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15260F" w:rsidRDefault="0015260F">
      <w:pPr>
        <w:pStyle w:val="Balk5"/>
        <w:spacing w:before="80"/>
        <w:ind w:left="2793" w:right="2853" w:firstLine="0"/>
        <w:jc w:val="center"/>
      </w:pPr>
    </w:p>
    <w:p w:rsidR="0015260F" w:rsidRDefault="0015260F">
      <w:pPr>
        <w:pStyle w:val="Balk5"/>
        <w:spacing w:before="80"/>
        <w:ind w:left="2793" w:right="2853" w:firstLine="0"/>
        <w:jc w:val="center"/>
      </w:pPr>
    </w:p>
    <w:p w:rsidR="0015260F" w:rsidRDefault="0015260F">
      <w:pPr>
        <w:pStyle w:val="Balk5"/>
        <w:spacing w:before="80"/>
        <w:ind w:left="2793" w:right="2853" w:firstLine="0"/>
        <w:jc w:val="center"/>
      </w:pPr>
    </w:p>
    <w:p w:rsidR="0015260F" w:rsidRDefault="0015260F">
      <w:pPr>
        <w:pStyle w:val="Balk5"/>
        <w:spacing w:before="80"/>
        <w:ind w:left="2793" w:right="2853" w:firstLine="0"/>
        <w:jc w:val="center"/>
      </w:pPr>
    </w:p>
    <w:p w:rsidR="002E1A6A" w:rsidRPr="001029A4" w:rsidRDefault="003F6BB5">
      <w:pPr>
        <w:pStyle w:val="Balk5"/>
        <w:spacing w:before="80"/>
        <w:ind w:left="2793" w:right="2853" w:firstLine="0"/>
        <w:jc w:val="center"/>
        <w:rPr>
          <w:sz w:val="28"/>
        </w:rPr>
      </w:pPr>
      <w:r w:rsidRPr="001029A4">
        <w:rPr>
          <w:sz w:val="28"/>
        </w:rPr>
        <w:t>T.C</w:t>
      </w:r>
    </w:p>
    <w:p w:rsidR="008203DF" w:rsidRPr="001029A4" w:rsidRDefault="00EB3872" w:rsidP="00EB3872">
      <w:pPr>
        <w:pStyle w:val="Balk5"/>
        <w:spacing w:before="80"/>
        <w:ind w:left="2793" w:right="2853" w:firstLine="0"/>
        <w:jc w:val="center"/>
        <w:rPr>
          <w:sz w:val="28"/>
        </w:rPr>
      </w:pPr>
      <w:r w:rsidRPr="001029A4">
        <w:rPr>
          <w:sz w:val="28"/>
        </w:rPr>
        <w:t xml:space="preserve">GİRESUN </w:t>
      </w:r>
      <w:r w:rsidR="002E3958" w:rsidRPr="001029A4">
        <w:rPr>
          <w:sz w:val="28"/>
        </w:rPr>
        <w:t>VALİLİĞİ</w:t>
      </w:r>
    </w:p>
    <w:p w:rsidR="002E1A6A" w:rsidRPr="001029A4" w:rsidRDefault="00877A78">
      <w:pPr>
        <w:spacing w:before="230"/>
        <w:ind w:left="2794" w:right="2853"/>
        <w:jc w:val="center"/>
        <w:rPr>
          <w:b/>
          <w:sz w:val="28"/>
        </w:rPr>
      </w:pPr>
      <w:r>
        <w:rPr>
          <w:b/>
          <w:sz w:val="28"/>
        </w:rPr>
        <w:t>GİRESUN SPOR</w:t>
      </w:r>
      <w:r w:rsidR="00EB3872" w:rsidRPr="001029A4">
        <w:rPr>
          <w:b/>
          <w:sz w:val="28"/>
        </w:rPr>
        <w:t xml:space="preserve"> LİSESİ MÜDÜRLÜĞÜ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Default="003F6BB5">
      <w:pPr>
        <w:pStyle w:val="Balk1"/>
      </w:pPr>
      <w:r>
        <w:t>2024-2028</w:t>
      </w:r>
      <w:r>
        <w:rPr>
          <w:spacing w:val="-4"/>
        </w:rPr>
        <w:t xml:space="preserve"> </w:t>
      </w:r>
      <w:r>
        <w:t>STRATEJİK</w:t>
      </w:r>
      <w:r>
        <w:rPr>
          <w:spacing w:val="-1"/>
        </w:rPr>
        <w:t xml:space="preserve"> </w:t>
      </w:r>
      <w: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F65F25" w:rsidRDefault="00F65F25" w:rsidP="00F65F25">
      <w:pPr>
        <w:pStyle w:val="GvdeMetni"/>
        <w:rPr>
          <w:b/>
          <w:sz w:val="46"/>
        </w:rPr>
      </w:pPr>
    </w:p>
    <w:p w:rsidR="00F65F25" w:rsidRDefault="00F65F25" w:rsidP="00F65F25">
      <w:pPr>
        <w:pStyle w:val="GvdeMetni"/>
        <w:rPr>
          <w:b/>
          <w:sz w:val="46"/>
        </w:rPr>
      </w:pPr>
    </w:p>
    <w:p w:rsidR="00B45CB0" w:rsidRPr="00F65F25" w:rsidRDefault="004005FC" w:rsidP="00F65F25">
      <w:pPr>
        <w:pStyle w:val="GvdeMetni"/>
        <w:rPr>
          <w:sz w:val="20"/>
        </w:rPr>
      </w:pPr>
      <w:r>
        <w:rPr>
          <w:noProof/>
          <w:lang w:eastAsia="tr-TR"/>
        </w:rPr>
        <mc:AlternateContent>
          <mc:Choice Requires="wps">
            <w:drawing>
              <wp:anchor distT="0" distB="0" distL="114300" distR="114300" simplePos="0" relativeHeight="483822080" behindDoc="1" locked="0" layoutInCell="1" allowOverlap="1" wp14:anchorId="59836960" wp14:editId="216E6E74">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0839A17"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p>
    <w:p w:rsidR="00F65F25" w:rsidRDefault="00F65F25" w:rsidP="006E7EA0">
      <w:pPr>
        <w:spacing w:before="100"/>
        <w:ind w:right="2853"/>
        <w:rPr>
          <w:noProof/>
          <w:lang w:eastAsia="tr-TR"/>
        </w:rPr>
      </w:pPr>
    </w:p>
    <w:p w:rsidR="009E5092" w:rsidRDefault="009E5092" w:rsidP="006E7EA0">
      <w:pPr>
        <w:spacing w:before="100"/>
        <w:ind w:right="2853"/>
        <w:rPr>
          <w:b/>
          <w:sz w:val="36"/>
        </w:rPr>
      </w:pPr>
      <w:r>
        <w:rPr>
          <w:noProof/>
          <w:lang w:eastAsia="tr-TR"/>
        </w:rPr>
        <w:drawing>
          <wp:inline distT="0" distB="0" distL="0" distR="0" wp14:anchorId="42077153" wp14:editId="1EA550FA">
            <wp:extent cx="7016750" cy="5257010"/>
            <wp:effectExtent l="0" t="0" r="0" b="1270"/>
            <wp:docPr id="4" name="Resim 4" descr="https://image.fanatik.com.tr/i/fanatik/75/0x0/62822dc245d2a051587c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anatik.com.tr/i/fanatik/75/0x0/62822dc245d2a051587c22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0" cy="5257010"/>
                    </a:xfrm>
                    <a:prstGeom prst="rect">
                      <a:avLst/>
                    </a:prstGeom>
                    <a:noFill/>
                    <a:ln>
                      <a:noFill/>
                    </a:ln>
                  </pic:spPr>
                </pic:pic>
              </a:graphicData>
            </a:graphic>
          </wp:inline>
        </w:drawing>
      </w:r>
    </w:p>
    <w:p w:rsidR="00F65F25" w:rsidRDefault="00F65F25" w:rsidP="009E5092">
      <w:pPr>
        <w:spacing w:before="100"/>
        <w:ind w:right="2853"/>
        <w:rPr>
          <w:b/>
          <w:sz w:val="36"/>
        </w:rPr>
      </w:pPr>
    </w:p>
    <w:p w:rsidR="009E5092" w:rsidRDefault="009E5092" w:rsidP="009E5092">
      <w:pPr>
        <w:widowControl/>
        <w:shd w:val="clear" w:color="auto" w:fill="FFFFFF"/>
        <w:autoSpaceDE/>
        <w:autoSpaceDN/>
        <w:spacing w:before="750"/>
        <w:outlineLvl w:val="1"/>
        <w:rPr>
          <w:rFonts w:ascii="Arial" w:eastAsia="Times New Roman" w:hAnsi="Arial" w:cs="Arial"/>
          <w:b/>
          <w:bCs/>
          <w:color w:val="333333"/>
          <w:sz w:val="52"/>
          <w:szCs w:val="42"/>
          <w:lang w:eastAsia="tr-TR"/>
        </w:rPr>
      </w:pPr>
      <w:r w:rsidRPr="009E5092">
        <w:rPr>
          <w:rFonts w:ascii="Arial" w:eastAsia="Times New Roman" w:hAnsi="Arial" w:cs="Arial"/>
          <w:b/>
          <w:bCs/>
          <w:color w:val="333333"/>
          <w:sz w:val="52"/>
          <w:szCs w:val="42"/>
          <w:lang w:eastAsia="tr-TR"/>
        </w:rPr>
        <w:t xml:space="preserve">Eğitimdir ki bir milleti; ya hür, bağımsız, şanlı, yüksek bir topluluk halinde yaşatır; </w:t>
      </w:r>
      <w:r w:rsidR="008C62D3">
        <w:rPr>
          <w:rFonts w:ascii="Arial" w:eastAsia="Times New Roman" w:hAnsi="Arial" w:cs="Arial"/>
          <w:b/>
          <w:bCs/>
          <w:color w:val="333333"/>
          <w:sz w:val="52"/>
          <w:szCs w:val="42"/>
          <w:lang w:eastAsia="tr-TR"/>
        </w:rPr>
        <w:t xml:space="preserve">   </w:t>
      </w:r>
      <w:r w:rsidRPr="009E5092">
        <w:rPr>
          <w:rFonts w:ascii="Arial" w:eastAsia="Times New Roman" w:hAnsi="Arial" w:cs="Arial"/>
          <w:b/>
          <w:bCs/>
          <w:color w:val="333333"/>
          <w:sz w:val="52"/>
          <w:szCs w:val="42"/>
          <w:lang w:eastAsia="tr-TR"/>
        </w:rPr>
        <w:t>ya da esaret ve sefalete terk eder.</w:t>
      </w:r>
    </w:p>
    <w:p w:rsidR="009E5092" w:rsidRPr="009E5092" w:rsidRDefault="009E5092" w:rsidP="009E5092">
      <w:pPr>
        <w:widowControl/>
        <w:shd w:val="clear" w:color="auto" w:fill="FFFFFF"/>
        <w:autoSpaceDE/>
        <w:autoSpaceDN/>
        <w:spacing w:before="750"/>
        <w:outlineLvl w:val="1"/>
        <w:rPr>
          <w:rFonts w:ascii="Arial" w:eastAsia="Times New Roman" w:hAnsi="Arial" w:cs="Arial"/>
          <w:b/>
          <w:bCs/>
          <w:color w:val="333333"/>
          <w:sz w:val="52"/>
          <w:szCs w:val="42"/>
          <w:lang w:eastAsia="tr-TR"/>
        </w:rPr>
      </w:pPr>
      <w:r>
        <w:rPr>
          <w:rFonts w:ascii="Arial" w:eastAsia="Times New Roman" w:hAnsi="Arial" w:cs="Arial"/>
          <w:b/>
          <w:bCs/>
          <w:color w:val="333333"/>
          <w:sz w:val="52"/>
          <w:szCs w:val="42"/>
          <w:lang w:eastAsia="tr-TR"/>
        </w:rPr>
        <w:t xml:space="preserve">                           Mustafa Kemal ATATÜRK</w:t>
      </w:r>
    </w:p>
    <w:p w:rsidR="00F65F25" w:rsidRDefault="00F65F25" w:rsidP="009E5092">
      <w:pPr>
        <w:spacing w:before="100"/>
        <w:ind w:right="2853"/>
        <w:rPr>
          <w:b/>
          <w:sz w:val="36"/>
        </w:rPr>
      </w:pPr>
    </w:p>
    <w:p w:rsidR="00F65F25" w:rsidRDefault="00F65F25" w:rsidP="00F65F25">
      <w:pPr>
        <w:spacing w:before="100"/>
        <w:ind w:left="2792" w:right="2853"/>
        <w:rPr>
          <w:b/>
          <w:sz w:val="36"/>
        </w:rPr>
      </w:pPr>
    </w:p>
    <w:p w:rsidR="00F65F25" w:rsidRDefault="00F65F25" w:rsidP="00F65F25">
      <w:pPr>
        <w:spacing w:before="100"/>
        <w:ind w:left="2792" w:right="2853"/>
        <w:rPr>
          <w:b/>
          <w:sz w:val="36"/>
        </w:rPr>
      </w:pPr>
    </w:p>
    <w:p w:rsidR="00F65F25" w:rsidRDefault="00F65F25" w:rsidP="00F65F25">
      <w:pPr>
        <w:spacing w:before="100"/>
        <w:ind w:left="2792" w:right="2853"/>
        <w:rPr>
          <w:b/>
          <w:sz w:val="36"/>
        </w:rPr>
      </w:pPr>
    </w:p>
    <w:p w:rsidR="00F65F25" w:rsidRDefault="00F65F25" w:rsidP="006E7EA0">
      <w:pPr>
        <w:spacing w:before="100"/>
        <w:ind w:right="2853"/>
        <w:rPr>
          <w:b/>
          <w:sz w:val="36"/>
        </w:rPr>
      </w:pPr>
    </w:p>
    <w:p w:rsidR="00F65F25" w:rsidRDefault="00F65F25" w:rsidP="009E5092">
      <w:pPr>
        <w:spacing w:before="100"/>
        <w:ind w:left="142" w:right="2853"/>
        <w:rPr>
          <w:b/>
          <w:sz w:val="36"/>
        </w:rPr>
      </w:pPr>
    </w:p>
    <w:p w:rsidR="009E5092" w:rsidRDefault="009E5092" w:rsidP="00F65F25">
      <w:pPr>
        <w:spacing w:before="100"/>
        <w:ind w:left="2792" w:right="2853"/>
        <w:rPr>
          <w:b/>
          <w:sz w:val="36"/>
        </w:rPr>
      </w:pPr>
    </w:p>
    <w:p w:rsidR="009E5092" w:rsidRDefault="009E5092" w:rsidP="00F65F25">
      <w:pPr>
        <w:spacing w:before="100"/>
        <w:ind w:left="2792" w:right="2853"/>
        <w:rPr>
          <w:b/>
          <w:sz w:val="36"/>
        </w:rPr>
      </w:pPr>
    </w:p>
    <w:p w:rsidR="002E1A6A" w:rsidRDefault="009E5092" w:rsidP="00F65F25">
      <w:pPr>
        <w:spacing w:before="100"/>
        <w:ind w:left="2792" w:right="2853"/>
        <w:rPr>
          <w:b/>
          <w:sz w:val="36"/>
        </w:rPr>
      </w:pPr>
      <w:r>
        <w:rPr>
          <w:b/>
          <w:sz w:val="36"/>
        </w:rPr>
        <w:t xml:space="preserve">         </w:t>
      </w:r>
      <w:r w:rsidR="003F6BB5">
        <w:rPr>
          <w:b/>
          <w:sz w:val="36"/>
        </w:rPr>
        <w:t>Okul/Kurum</w:t>
      </w:r>
      <w:r w:rsidR="003F6BB5">
        <w:rPr>
          <w:b/>
          <w:spacing w:val="-4"/>
          <w:sz w:val="36"/>
        </w:rPr>
        <w:t xml:space="preserve"> </w:t>
      </w:r>
      <w:r w:rsidR="003F6BB5">
        <w:rPr>
          <w:b/>
          <w:sz w:val="36"/>
        </w:rPr>
        <w:t>Bilgileri</w:t>
      </w:r>
    </w:p>
    <w:tbl>
      <w:tblPr>
        <w:tblStyle w:val="TableNormal"/>
        <w:tblW w:w="0" w:type="auto"/>
        <w:jc w:val="center"/>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12"/>
        <w:gridCol w:w="3170"/>
        <w:gridCol w:w="1756"/>
        <w:gridCol w:w="3921"/>
      </w:tblGrid>
      <w:tr w:rsidR="00265213" w:rsidTr="00300522">
        <w:trPr>
          <w:trHeight w:val="563"/>
          <w:jc w:val="center"/>
        </w:trPr>
        <w:tc>
          <w:tcPr>
            <w:tcW w:w="4384" w:type="dxa"/>
            <w:gridSpan w:val="3"/>
            <w:tcBorders>
              <w:left w:val="single" w:sz="8" w:space="0" w:color="000000"/>
            </w:tcBorders>
          </w:tcPr>
          <w:p w:rsidR="00265213" w:rsidRDefault="00265213" w:rsidP="00300522">
            <w:pPr>
              <w:pStyle w:val="TableParagraph"/>
              <w:spacing w:before="2" w:line="281" w:lineRule="exact"/>
              <w:ind w:left="69"/>
              <w:rPr>
                <w:b/>
              </w:rPr>
            </w:pPr>
            <w:r>
              <w:rPr>
                <w:b/>
              </w:rPr>
              <w:t>İli: GİRESUN</w:t>
            </w:r>
          </w:p>
        </w:tc>
        <w:tc>
          <w:tcPr>
            <w:tcW w:w="5677" w:type="dxa"/>
            <w:gridSpan w:val="2"/>
            <w:tcBorders>
              <w:right w:val="single" w:sz="8" w:space="0" w:color="000000"/>
            </w:tcBorders>
          </w:tcPr>
          <w:p w:rsidR="00265213" w:rsidRDefault="00265213" w:rsidP="00300522">
            <w:pPr>
              <w:pStyle w:val="TableParagraph"/>
              <w:spacing w:before="141"/>
              <w:ind w:left="70"/>
            </w:pPr>
            <w:r>
              <w:rPr>
                <w:b/>
              </w:rPr>
              <w:t>İlçesi:</w:t>
            </w:r>
            <w:r>
              <w:rPr>
                <w:b/>
                <w:spacing w:val="-8"/>
              </w:rPr>
              <w:t xml:space="preserve"> </w:t>
            </w:r>
            <w:r>
              <w:t>MERKEZ</w:t>
            </w:r>
          </w:p>
        </w:tc>
      </w:tr>
      <w:tr w:rsidR="00265213" w:rsidTr="00300522">
        <w:trPr>
          <w:trHeight w:val="469"/>
          <w:jc w:val="center"/>
        </w:trPr>
        <w:tc>
          <w:tcPr>
            <w:tcW w:w="1202" w:type="dxa"/>
            <w:tcBorders>
              <w:left w:val="single" w:sz="8" w:space="0" w:color="000000"/>
              <w:right w:val="single" w:sz="8" w:space="0" w:color="000000"/>
            </w:tcBorders>
          </w:tcPr>
          <w:p w:rsidR="00265213" w:rsidRDefault="00265213" w:rsidP="00300522">
            <w:pPr>
              <w:pStyle w:val="TableParagraph"/>
              <w:spacing w:before="116"/>
              <w:ind w:left="69"/>
              <w:rPr>
                <w:b/>
                <w:sz w:val="20"/>
              </w:rPr>
            </w:pPr>
            <w:r>
              <w:rPr>
                <w:b/>
                <w:sz w:val="20"/>
              </w:rPr>
              <w:t>Adres:</w:t>
            </w:r>
          </w:p>
        </w:tc>
        <w:tc>
          <w:tcPr>
            <w:tcW w:w="3182" w:type="dxa"/>
            <w:gridSpan w:val="2"/>
            <w:tcBorders>
              <w:left w:val="single" w:sz="8" w:space="0" w:color="000000"/>
            </w:tcBorders>
            <w:vAlign w:val="center"/>
          </w:tcPr>
          <w:p w:rsidR="00265213" w:rsidRPr="009436C8" w:rsidRDefault="00265213" w:rsidP="00300522">
            <w:pPr>
              <w:rPr>
                <w:sz w:val="20"/>
              </w:rPr>
            </w:pPr>
            <w:r>
              <w:rPr>
                <w:sz w:val="20"/>
              </w:rPr>
              <w:t>AKSU MAH.MEHMET İZMEN CAD.51.SOKAK NO:2 GİRESUN</w:t>
            </w:r>
          </w:p>
        </w:tc>
        <w:tc>
          <w:tcPr>
            <w:tcW w:w="1756" w:type="dxa"/>
            <w:tcBorders>
              <w:right w:val="single" w:sz="8" w:space="0" w:color="000000"/>
            </w:tcBorders>
          </w:tcPr>
          <w:p w:rsidR="00265213" w:rsidRDefault="00265213" w:rsidP="00300522">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vAlign w:val="center"/>
          </w:tcPr>
          <w:p w:rsidR="00265213" w:rsidRPr="009436C8" w:rsidRDefault="00265213" w:rsidP="00300522">
            <w:pPr>
              <w:rPr>
                <w:sz w:val="20"/>
              </w:rPr>
            </w:pPr>
            <w:r w:rsidRPr="00242DC3">
              <w:rPr>
                <w:sz w:val="20"/>
              </w:rPr>
              <w:t>http://giresunsporlisesi.meb.k12.tr/tema/harita.php?R=1&amp;iframe=true&amp;width=90%&amp;height=90%</w:t>
            </w:r>
          </w:p>
        </w:tc>
      </w:tr>
      <w:tr w:rsidR="00265213" w:rsidTr="00300522">
        <w:trPr>
          <w:trHeight w:val="467"/>
          <w:jc w:val="center"/>
        </w:trPr>
        <w:tc>
          <w:tcPr>
            <w:tcW w:w="1202" w:type="dxa"/>
            <w:tcBorders>
              <w:left w:val="single" w:sz="8" w:space="0" w:color="000000"/>
              <w:right w:val="single" w:sz="8" w:space="0" w:color="000000"/>
            </w:tcBorders>
          </w:tcPr>
          <w:p w:rsidR="00265213" w:rsidRDefault="00265213" w:rsidP="00300522">
            <w:pPr>
              <w:pStyle w:val="TableParagraph"/>
              <w:spacing w:line="231" w:lineRule="exact"/>
              <w:ind w:left="69"/>
              <w:rPr>
                <w:b/>
                <w:sz w:val="20"/>
              </w:rPr>
            </w:pPr>
            <w:r>
              <w:rPr>
                <w:b/>
                <w:sz w:val="20"/>
              </w:rPr>
              <w:t>Telefon</w:t>
            </w:r>
          </w:p>
          <w:p w:rsidR="00265213" w:rsidRDefault="00265213" w:rsidP="00300522">
            <w:pPr>
              <w:pStyle w:val="TableParagraph"/>
              <w:spacing w:line="215" w:lineRule="exact"/>
              <w:ind w:left="69"/>
              <w:rPr>
                <w:b/>
                <w:sz w:val="20"/>
              </w:rPr>
            </w:pPr>
            <w:r>
              <w:rPr>
                <w:b/>
                <w:sz w:val="20"/>
              </w:rPr>
              <w:t>Numarası:</w:t>
            </w:r>
          </w:p>
        </w:tc>
        <w:tc>
          <w:tcPr>
            <w:tcW w:w="3182" w:type="dxa"/>
            <w:gridSpan w:val="2"/>
            <w:tcBorders>
              <w:left w:val="single" w:sz="8" w:space="0" w:color="000000"/>
            </w:tcBorders>
            <w:vAlign w:val="center"/>
          </w:tcPr>
          <w:p w:rsidR="00265213" w:rsidRPr="009436C8" w:rsidRDefault="00265213" w:rsidP="00300522">
            <w:pPr>
              <w:rPr>
                <w:sz w:val="20"/>
              </w:rPr>
            </w:pPr>
            <w:proofErr w:type="gramStart"/>
            <w:r>
              <w:rPr>
                <w:sz w:val="20"/>
              </w:rPr>
              <w:t>4542255119</w:t>
            </w:r>
            <w:proofErr w:type="gramEnd"/>
          </w:p>
        </w:tc>
        <w:tc>
          <w:tcPr>
            <w:tcW w:w="1756" w:type="dxa"/>
            <w:tcBorders>
              <w:right w:val="single" w:sz="8" w:space="0" w:color="000000"/>
            </w:tcBorders>
          </w:tcPr>
          <w:p w:rsidR="00265213" w:rsidRDefault="00265213" w:rsidP="00300522">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vAlign w:val="center"/>
          </w:tcPr>
          <w:p w:rsidR="00265213" w:rsidRPr="009436C8" w:rsidRDefault="00265213" w:rsidP="00300522">
            <w:pPr>
              <w:rPr>
                <w:sz w:val="20"/>
              </w:rPr>
            </w:pPr>
          </w:p>
        </w:tc>
      </w:tr>
      <w:tr w:rsidR="00265213" w:rsidTr="00300522">
        <w:trPr>
          <w:trHeight w:val="467"/>
          <w:jc w:val="center"/>
        </w:trPr>
        <w:tc>
          <w:tcPr>
            <w:tcW w:w="1214" w:type="dxa"/>
            <w:gridSpan w:val="2"/>
            <w:tcBorders>
              <w:left w:val="single" w:sz="8" w:space="0" w:color="000000"/>
              <w:right w:val="single" w:sz="8" w:space="0" w:color="000000"/>
            </w:tcBorders>
          </w:tcPr>
          <w:p w:rsidR="00265213" w:rsidRDefault="00265213" w:rsidP="00300522">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70" w:type="dxa"/>
            <w:tcBorders>
              <w:left w:val="single" w:sz="8" w:space="0" w:color="000000"/>
            </w:tcBorders>
          </w:tcPr>
          <w:p w:rsidR="00265213" w:rsidRDefault="00B21959" w:rsidP="00B21959">
            <w:pPr>
              <w:pStyle w:val="TableParagraph"/>
              <w:spacing w:before="116"/>
              <w:rPr>
                <w:sz w:val="20"/>
              </w:rPr>
            </w:pPr>
            <w:r>
              <w:rPr>
                <w:sz w:val="20"/>
              </w:rPr>
              <w:t>751946</w:t>
            </w:r>
            <w:r w:rsidR="00265213">
              <w:rPr>
                <w:sz w:val="20"/>
              </w:rPr>
              <w:t>@meb.k12tr</w:t>
            </w:r>
          </w:p>
        </w:tc>
        <w:tc>
          <w:tcPr>
            <w:tcW w:w="1756" w:type="dxa"/>
            <w:tcBorders>
              <w:bottom w:val="single" w:sz="4" w:space="0" w:color="000000"/>
              <w:right w:val="single" w:sz="8" w:space="0" w:color="000000"/>
            </w:tcBorders>
          </w:tcPr>
          <w:p w:rsidR="00265213" w:rsidRDefault="00265213" w:rsidP="00300522">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65213" w:rsidRDefault="00265213" w:rsidP="00B21959">
            <w:pPr>
              <w:pStyle w:val="TableParagraph"/>
              <w:spacing w:before="116"/>
              <w:ind w:left="70"/>
              <w:rPr>
                <w:sz w:val="20"/>
              </w:rPr>
            </w:pPr>
            <w:proofErr w:type="gramStart"/>
            <w:r>
              <w:rPr>
                <w:sz w:val="20"/>
              </w:rPr>
              <w:t>giresun</w:t>
            </w:r>
            <w:r w:rsidR="00B21959">
              <w:rPr>
                <w:sz w:val="20"/>
              </w:rPr>
              <w:t>sporlisesi</w:t>
            </w:r>
            <w:r>
              <w:rPr>
                <w:sz w:val="20"/>
              </w:rPr>
              <w:t>.meb</w:t>
            </w:r>
            <w:proofErr w:type="gramEnd"/>
            <w:r>
              <w:rPr>
                <w:sz w:val="20"/>
              </w:rPr>
              <w:t xml:space="preserve">.k12tr </w:t>
            </w:r>
          </w:p>
        </w:tc>
      </w:tr>
      <w:tr w:rsidR="00265213" w:rsidTr="00300522">
        <w:trPr>
          <w:trHeight w:val="601"/>
          <w:jc w:val="center"/>
        </w:trPr>
        <w:tc>
          <w:tcPr>
            <w:tcW w:w="1214" w:type="dxa"/>
            <w:gridSpan w:val="2"/>
            <w:tcBorders>
              <w:left w:val="single" w:sz="8" w:space="0" w:color="000000"/>
              <w:right w:val="single" w:sz="8" w:space="0" w:color="000000"/>
            </w:tcBorders>
          </w:tcPr>
          <w:p w:rsidR="00265213" w:rsidRDefault="00265213" w:rsidP="00300522">
            <w:pPr>
              <w:pStyle w:val="TableParagraph"/>
              <w:spacing w:before="64"/>
              <w:ind w:left="69" w:right="447"/>
              <w:rPr>
                <w:b/>
                <w:sz w:val="20"/>
              </w:rPr>
            </w:pPr>
            <w:r>
              <w:rPr>
                <w:b/>
                <w:sz w:val="20"/>
              </w:rPr>
              <w:t>Kurum</w:t>
            </w:r>
            <w:r>
              <w:rPr>
                <w:b/>
                <w:spacing w:val="-42"/>
                <w:sz w:val="20"/>
              </w:rPr>
              <w:t xml:space="preserve"> </w:t>
            </w:r>
            <w:r>
              <w:rPr>
                <w:b/>
                <w:sz w:val="20"/>
              </w:rPr>
              <w:t>Kodu:</w:t>
            </w:r>
          </w:p>
        </w:tc>
        <w:tc>
          <w:tcPr>
            <w:tcW w:w="3170" w:type="dxa"/>
            <w:tcBorders>
              <w:left w:val="single" w:sz="8" w:space="0" w:color="000000"/>
              <w:right w:val="single" w:sz="4" w:space="0" w:color="000000"/>
            </w:tcBorders>
          </w:tcPr>
          <w:p w:rsidR="00265213" w:rsidRPr="00B21959" w:rsidRDefault="00B21959" w:rsidP="00300522">
            <w:pPr>
              <w:pStyle w:val="TableParagraph"/>
              <w:rPr>
                <w:rFonts w:ascii="Times New Roman"/>
              </w:rPr>
            </w:pPr>
            <w:r w:rsidRPr="00B21959">
              <w:rPr>
                <w:sz w:val="20"/>
              </w:rPr>
              <w:t>751946</w:t>
            </w:r>
          </w:p>
        </w:tc>
        <w:tc>
          <w:tcPr>
            <w:tcW w:w="1756" w:type="dxa"/>
            <w:tcBorders>
              <w:top w:val="single" w:sz="4" w:space="0" w:color="000000"/>
              <w:left w:val="single" w:sz="4" w:space="0" w:color="000000"/>
              <w:bottom w:val="single" w:sz="4" w:space="0" w:color="000000"/>
              <w:right w:val="single" w:sz="4" w:space="0" w:color="000000"/>
            </w:tcBorders>
          </w:tcPr>
          <w:p w:rsidR="00265213" w:rsidRDefault="00265213" w:rsidP="00300522">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65213" w:rsidRDefault="00265213" w:rsidP="00300522">
            <w:pPr>
              <w:pStyle w:val="TableParagraph"/>
              <w:spacing w:before="181"/>
              <w:ind w:left="75"/>
              <w:rPr>
                <w:sz w:val="20"/>
              </w:rPr>
            </w:pPr>
            <w:r>
              <w:rPr>
                <w:sz w:val="20"/>
              </w:rPr>
              <w:t>TAM GÜN</w:t>
            </w:r>
          </w:p>
        </w:tc>
      </w:tr>
    </w:tbl>
    <w:p w:rsidR="00265213" w:rsidRDefault="00265213" w:rsidP="00F65F25">
      <w:pPr>
        <w:spacing w:before="100"/>
        <w:ind w:left="2792" w:right="2853"/>
        <w:rPr>
          <w:b/>
          <w:sz w:val="36"/>
        </w:rPr>
      </w:pPr>
    </w:p>
    <w:p w:rsidR="002E1A6A" w:rsidRDefault="002E1A6A">
      <w:pPr>
        <w:pStyle w:val="GvdeMetni"/>
        <w:rPr>
          <w:b/>
          <w:sz w:val="20"/>
        </w:rPr>
      </w:pPr>
    </w:p>
    <w:p w:rsidR="002E1A6A" w:rsidRDefault="002E1A6A">
      <w:pPr>
        <w:pStyle w:val="GvdeMetni"/>
        <w:rPr>
          <w:b/>
          <w:sz w:val="20"/>
        </w:rPr>
      </w:pPr>
    </w:p>
    <w:p w:rsidR="002E1A6A" w:rsidRDefault="002E1A6A">
      <w:pPr>
        <w:rPr>
          <w:sz w:val="20"/>
        </w:rPr>
        <w:sectPr w:rsidR="002E1A6A" w:rsidSect="009E5092">
          <w:footerReference w:type="default" r:id="rId10"/>
          <w:pgSz w:w="11910" w:h="16840"/>
          <w:pgMar w:top="568" w:right="400" w:bottom="1280" w:left="460" w:header="0" w:footer="1017" w:gutter="0"/>
          <w:cols w:space="708"/>
        </w:sect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2"/>
        <w:rPr>
          <w:b/>
          <w:sz w:val="23"/>
        </w:rPr>
      </w:pPr>
    </w:p>
    <w:p w:rsidR="002E1A6A" w:rsidRDefault="003F6BB5">
      <w:pPr>
        <w:pStyle w:val="Balk1"/>
        <w:spacing w:before="101"/>
      </w:pPr>
      <w:r>
        <w:t>SUNUŞ</w:t>
      </w:r>
    </w:p>
    <w:p w:rsidR="00F65F25" w:rsidRDefault="00F65F25">
      <w:pPr>
        <w:pStyle w:val="Balk1"/>
        <w:spacing w:before="101"/>
      </w:pPr>
    </w:p>
    <w:p w:rsidR="00265213" w:rsidRPr="00AE0843" w:rsidRDefault="00265213" w:rsidP="00265213">
      <w:pPr>
        <w:spacing w:line="480" w:lineRule="auto"/>
        <w:ind w:firstLine="708"/>
        <w:jc w:val="both"/>
      </w:pPr>
      <w:r w:rsidRPr="00AE0843">
        <w:t>Giresun  Spor Lisesi olarak çağdaş kamu yönetimi anlayışının gereği olarak kaynakların daha etkin ve verimli kullanılmasını, demokratik katılımın sağlanmasını, şeffaf bir yönetim anlayışının sağlanması,</w:t>
      </w:r>
      <w:r>
        <w:t xml:space="preserve"> 2024-2028</w:t>
      </w:r>
      <w:r w:rsidRPr="00AE0843">
        <w:t xml:space="preserve"> yılları arasındaki, gelecekle ilgili çalışma planlarını, hedeflerini belirleyerek bu doğrultuda çalışma yapmak. Çalışmaları yıllara göre düzenleyerek yıl</w:t>
      </w:r>
      <w:r>
        <w:t>sonlarında</w:t>
      </w:r>
      <w:r w:rsidRPr="00AE0843">
        <w:t xml:space="preserve"> değerlendirmek. Okulun </w:t>
      </w:r>
      <w:proofErr w:type="gramStart"/>
      <w:r w:rsidRPr="00AE0843">
        <w:t>vizyon</w:t>
      </w:r>
      <w:proofErr w:type="gramEnd"/>
      <w:r w:rsidRPr="00AE0843">
        <w:t xml:space="preserve"> ve misyonunu gerçekleştirmek amaçlanmıştır. Yapacağımız çalışmalarla fiziki alt yapıdan kaynaklanan problemlerin çözümü ile beraber okulumuzun eğitim öğretim kalitesi açısından da daha üst düzeye çıkması için gerekli çalışmalar yapılacaktır.</w:t>
      </w:r>
    </w:p>
    <w:p w:rsidR="00265213" w:rsidRPr="00AE0843" w:rsidRDefault="00265213" w:rsidP="00265213">
      <w:pPr>
        <w:spacing w:line="480" w:lineRule="auto"/>
        <w:jc w:val="both"/>
      </w:pPr>
    </w:p>
    <w:p w:rsidR="00265213" w:rsidRDefault="00265213" w:rsidP="00265213">
      <w:pPr>
        <w:ind w:left="3540" w:firstLine="708"/>
      </w:pPr>
    </w:p>
    <w:p w:rsidR="00265213" w:rsidRDefault="00265213" w:rsidP="00265213">
      <w:pPr>
        <w:ind w:left="3540" w:firstLine="708"/>
      </w:pPr>
    </w:p>
    <w:p w:rsidR="00265213" w:rsidRDefault="00265213" w:rsidP="00265213">
      <w:pPr>
        <w:ind w:left="3540" w:firstLine="708"/>
      </w:pPr>
    </w:p>
    <w:p w:rsidR="00265213" w:rsidRDefault="00265213" w:rsidP="00265213">
      <w:pPr>
        <w:ind w:left="3540" w:firstLine="708"/>
      </w:pPr>
    </w:p>
    <w:p w:rsidR="00265213" w:rsidRDefault="00265213" w:rsidP="00265213">
      <w:pPr>
        <w:ind w:left="3540" w:firstLine="708"/>
      </w:pPr>
      <w:r>
        <w:t xml:space="preserve">          Tolga HALVACI</w:t>
      </w:r>
    </w:p>
    <w:p w:rsidR="00265213" w:rsidRPr="00D00E7B" w:rsidRDefault="00265213" w:rsidP="00265213">
      <w:pPr>
        <w:jc w:val="center"/>
      </w:pPr>
      <w:r w:rsidRPr="00E22B8A">
        <w:rPr>
          <w:rFonts w:eastAsia="Adobe Garamond Pro Bold"/>
        </w:rPr>
        <w:t>Okul Müdürü</w:t>
      </w:r>
    </w:p>
    <w:p w:rsidR="00265213" w:rsidRPr="00A47F2F" w:rsidRDefault="00265213" w:rsidP="00265213">
      <w:pPr>
        <w:spacing w:line="264" w:lineRule="auto"/>
        <w:jc w:val="both"/>
        <w:rPr>
          <w:szCs w:val="24"/>
        </w:rPr>
      </w:pPr>
    </w:p>
    <w:p w:rsidR="00EB3872" w:rsidRPr="0052708D" w:rsidRDefault="00EB3872" w:rsidP="0052708D">
      <w:pPr>
        <w:spacing w:before="159" w:line="321" w:lineRule="auto"/>
        <w:ind w:left="1116" w:right="1018" w:firstLine="708"/>
        <w:jc w:val="both"/>
        <w:outlineLvl w:val="0"/>
        <w:rPr>
          <w:rFonts w:ascii="Palatino Linotype" w:eastAsia="Palatino Linotype" w:hAnsi="Palatino Linotype" w:cs="Palatino Linotype"/>
          <w:bCs/>
          <w:sz w:val="24"/>
          <w:szCs w:val="24"/>
        </w:rPr>
      </w:pPr>
    </w:p>
    <w:p w:rsidR="00EB3872" w:rsidRPr="00EB3872" w:rsidRDefault="00EB3872" w:rsidP="00EB3872">
      <w:pPr>
        <w:rPr>
          <w:rFonts w:ascii="Palatino Linotype"/>
          <w:b/>
          <w:sz w:val="28"/>
          <w:szCs w:val="24"/>
        </w:rPr>
      </w:pPr>
    </w:p>
    <w:p w:rsidR="002E1A6A" w:rsidRPr="00F65F25" w:rsidRDefault="002E1A6A" w:rsidP="00F65F25">
      <w:pPr>
        <w:spacing w:line="453" w:lineRule="auto"/>
        <w:ind w:right="2404"/>
        <w:rPr>
          <w:sz w:val="24"/>
          <w:szCs w:val="24"/>
        </w:rPr>
      </w:pPr>
      <w:bookmarkStart w:id="0" w:name="_bookmark1"/>
      <w:bookmarkEnd w:id="0"/>
    </w:p>
    <w:p w:rsidR="002E1A6A" w:rsidRDefault="002E1A6A">
      <w:pPr>
        <w:jc w:val="center"/>
        <w:sectPr w:rsidR="002E1A6A">
          <w:pgSz w:w="11910" w:h="16840"/>
          <w:pgMar w:top="1580" w:right="400" w:bottom="1280" w:left="460" w:header="0" w:footer="1017" w:gutter="0"/>
          <w:cols w:space="708"/>
        </w:sectPr>
      </w:pPr>
    </w:p>
    <w:p w:rsidR="00275A6A" w:rsidRDefault="00275A6A" w:rsidP="00275A6A">
      <w:pPr>
        <w:keepNext/>
        <w:keepLines/>
        <w:widowControl/>
        <w:autoSpaceDE/>
        <w:autoSpaceDN/>
        <w:spacing w:before="240" w:line="259" w:lineRule="auto"/>
        <w:jc w:val="center"/>
        <w:rPr>
          <w:rFonts w:ascii="Times New Roman" w:eastAsia="Times New Roman" w:hAnsi="Times New Roman" w:cs="Times New Roman"/>
          <w:b/>
          <w:color w:val="000000" w:themeColor="text1"/>
          <w:sz w:val="32"/>
          <w:szCs w:val="32"/>
          <w:lang w:eastAsia="tr-TR"/>
        </w:rPr>
      </w:pPr>
      <w:r w:rsidRPr="004C43CD">
        <w:rPr>
          <w:rFonts w:ascii="Times New Roman" w:eastAsia="Times New Roman" w:hAnsi="Times New Roman" w:cs="Times New Roman"/>
          <w:b/>
          <w:color w:val="000000" w:themeColor="text1"/>
          <w:sz w:val="32"/>
          <w:szCs w:val="32"/>
          <w:lang w:eastAsia="tr-TR"/>
        </w:rPr>
        <w:lastRenderedPageBreak/>
        <w:t>İÇİNDEKİLER</w:t>
      </w:r>
    </w:p>
    <w:p w:rsidR="00467794" w:rsidRPr="004C43CD" w:rsidRDefault="00467794" w:rsidP="00275A6A">
      <w:pPr>
        <w:keepNext/>
        <w:keepLines/>
        <w:widowControl/>
        <w:autoSpaceDE/>
        <w:autoSpaceDN/>
        <w:spacing w:before="240" w:line="259" w:lineRule="auto"/>
        <w:jc w:val="center"/>
        <w:rPr>
          <w:rFonts w:ascii="Times New Roman" w:eastAsia="Times New Roman" w:hAnsi="Times New Roman" w:cs="Times New Roman"/>
          <w:b/>
          <w:color w:val="000000" w:themeColor="text1"/>
          <w:sz w:val="32"/>
          <w:szCs w:val="32"/>
          <w:lang w:eastAsia="tr-TR"/>
        </w:rPr>
      </w:pPr>
    </w:p>
    <w:p w:rsidR="000E2FAD" w:rsidRPr="000E2FAD" w:rsidRDefault="000E2FAD" w:rsidP="000E2FAD">
      <w:pPr>
        <w:widowControl/>
        <w:tabs>
          <w:tab w:val="right" w:leader="dot" w:pos="9072"/>
        </w:tabs>
        <w:autoSpaceDE/>
        <w:autoSpaceDN/>
        <w:spacing w:after="100" w:line="259" w:lineRule="auto"/>
        <w:jc w:val="center"/>
        <w:rPr>
          <w:rFonts w:eastAsia="Times New Roman" w:cs="Arial"/>
          <w:b/>
          <w:bCs/>
          <w:color w:val="000000"/>
          <w:lang w:eastAsia="tr-TR"/>
        </w:rPr>
      </w:pPr>
      <w:r w:rsidRPr="000E2FAD">
        <w:rPr>
          <w:rFonts w:eastAsia="Times New Roman" w:cs="Arial"/>
          <w:b/>
          <w:bCs/>
          <w:color w:val="000000"/>
          <w:lang w:eastAsia="tr-TR"/>
        </w:rPr>
        <w:t>1. GİRİŞ VE STRATEJİK PLANIN HAZIRLIK SÜRECİ</w:t>
      </w:r>
      <w:r w:rsidRPr="000E2FAD">
        <w:rPr>
          <w:rFonts w:eastAsia="Times New Roman" w:cs="Arial"/>
          <w:b/>
          <w:bCs/>
          <w:color w:val="000000"/>
          <w:lang w:eastAsia="tr-TR"/>
        </w:rPr>
        <w:tab/>
      </w:r>
      <w:proofErr w:type="gramStart"/>
      <w:r w:rsidRPr="000E2FAD">
        <w:rPr>
          <w:rFonts w:eastAsia="Times New Roman" w:cs="Arial"/>
          <w:b/>
          <w:bCs/>
          <w:color w:val="000000"/>
          <w:lang w:eastAsia="tr-TR"/>
        </w:rPr>
        <w:t>…………………………………………………………….</w:t>
      </w:r>
      <w:proofErr w:type="gramEnd"/>
      <w:r w:rsidRPr="000E2FAD">
        <w:rPr>
          <w:rFonts w:eastAsia="Times New Roman" w:cs="Arial"/>
          <w:b/>
          <w:bCs/>
          <w:color w:val="000000"/>
          <w:lang w:eastAsia="tr-TR"/>
        </w:rPr>
        <w:t>6</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1.1 Strateji Geliştirme Kurulu ve Stratejik Plan Ekibi</w:t>
      </w:r>
      <w:r w:rsidRPr="000E2FAD">
        <w:rPr>
          <w:rFonts w:ascii="Calibri" w:eastAsia="Times New Roman" w:hAnsi="Calibri" w:cs="Times New Roman"/>
          <w:lang w:eastAsia="tr-TR"/>
        </w:rPr>
        <w:tab/>
        <w:t>6</w:t>
      </w:r>
    </w:p>
    <w:p w:rsidR="000E2FAD" w:rsidRPr="000E2FAD" w:rsidRDefault="000E2FAD" w:rsidP="000E2FAD">
      <w:pPr>
        <w:widowControl/>
        <w:tabs>
          <w:tab w:val="right" w:leader="dot" w:pos="9072"/>
        </w:tabs>
        <w:autoSpaceDE/>
        <w:autoSpaceDN/>
        <w:spacing w:after="100" w:line="259" w:lineRule="auto"/>
        <w:jc w:val="center"/>
        <w:rPr>
          <w:rFonts w:ascii="Calibri" w:eastAsia="Times New Roman" w:hAnsi="Calibri" w:cs="Times New Roman"/>
          <w:lang w:eastAsia="tr-TR"/>
        </w:rPr>
      </w:pPr>
      <w:r w:rsidRPr="000E2FAD">
        <w:rPr>
          <w:rFonts w:ascii="Times New Roman" w:eastAsia="Times New Roman" w:hAnsi="Times New Roman" w:cs="Times New Roman"/>
          <w:bCs/>
          <w:lang w:eastAsia="tr-TR"/>
        </w:rPr>
        <w:t>1.2 Planlama Süreci</w:t>
      </w:r>
      <w:r w:rsidRPr="000E2FAD">
        <w:rPr>
          <w:rFonts w:ascii="Calibri" w:eastAsia="Times New Roman" w:hAnsi="Calibri" w:cs="Times New Roman"/>
          <w:b/>
          <w:bCs/>
          <w:lang w:eastAsia="tr-TR"/>
        </w:rPr>
        <w:tab/>
      </w:r>
      <w:r w:rsidRPr="000E2FAD">
        <w:rPr>
          <w:rFonts w:ascii="Calibri" w:eastAsia="Times New Roman" w:hAnsi="Calibri" w:cs="Times New Roman"/>
          <w:bCs/>
          <w:lang w:eastAsia="tr-TR"/>
        </w:rPr>
        <w:t>7</w:t>
      </w:r>
    </w:p>
    <w:p w:rsidR="000E2FAD" w:rsidRPr="000E2FAD" w:rsidRDefault="000E2FAD" w:rsidP="000E2FAD">
      <w:pPr>
        <w:widowControl/>
        <w:tabs>
          <w:tab w:val="right" w:leader="dot" w:pos="9072"/>
        </w:tabs>
        <w:autoSpaceDE/>
        <w:autoSpaceDN/>
        <w:spacing w:after="100" w:line="259" w:lineRule="auto"/>
        <w:jc w:val="center"/>
        <w:outlineLvl w:val="1"/>
        <w:rPr>
          <w:rFonts w:eastAsia="Times New Roman" w:cs="Times New Roman"/>
          <w:b/>
          <w:color w:val="000000"/>
          <w:lang w:eastAsia="tr-TR"/>
        </w:rPr>
      </w:pPr>
      <w:r w:rsidRPr="000E2FAD">
        <w:rPr>
          <w:rFonts w:eastAsia="Times New Roman" w:cs="Times New Roman"/>
          <w:b/>
          <w:color w:val="000000"/>
          <w:lang w:eastAsia="tr-TR"/>
        </w:rPr>
        <w:t>2.DURUM ANALİZİ</w:t>
      </w:r>
      <w:r w:rsidRPr="000E2FAD">
        <w:rPr>
          <w:rFonts w:eastAsia="Times New Roman" w:cs="Times New Roman"/>
          <w:b/>
          <w:color w:val="000000"/>
          <w:lang w:eastAsia="tr-TR"/>
        </w:rPr>
        <w:tab/>
        <w:t>7</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2.1.Kurumsal Tarihçe</w:t>
      </w:r>
      <w:r w:rsidRPr="000E2FAD">
        <w:rPr>
          <w:rFonts w:ascii="Calibri" w:eastAsia="Times New Roman" w:hAnsi="Calibri" w:cs="Times New Roman"/>
          <w:lang w:eastAsia="tr-TR"/>
        </w:rPr>
        <w:tab/>
        <w:t>8</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2.2.Uygulanmakta Olan Planın Değerlendirilmesi</w:t>
      </w:r>
      <w:r w:rsidRPr="000E2FAD">
        <w:rPr>
          <w:rFonts w:ascii="Calibri" w:eastAsia="Times New Roman" w:hAnsi="Calibri" w:cs="Times New Roman"/>
          <w:lang w:eastAsia="tr-TR"/>
        </w:rPr>
        <w:tab/>
        <w:t>9</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2.3.Yasal Yükümlülükler ve Mevzuat Analizi</w:t>
      </w:r>
      <w:r w:rsidRPr="000E2FAD">
        <w:rPr>
          <w:rFonts w:ascii="Calibri" w:eastAsia="Times New Roman" w:hAnsi="Calibri" w:cs="Times New Roman"/>
          <w:lang w:eastAsia="tr-TR"/>
        </w:rPr>
        <w:tab/>
        <w:t>10</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2.4.Üst Politika Belgelerinin Analizi</w:t>
      </w:r>
      <w:r w:rsidRPr="000E2FAD">
        <w:rPr>
          <w:rFonts w:ascii="Calibri" w:eastAsia="Times New Roman" w:hAnsi="Calibri" w:cs="Times New Roman"/>
          <w:lang w:eastAsia="tr-TR"/>
        </w:rPr>
        <w:tab/>
        <w:t>11</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 xml:space="preserve">2.5.Faaliyet Alanları İle Ürün Ve Hizmetlerin Belirlenmesi </w:t>
      </w:r>
      <w:r w:rsidRPr="000E2FAD">
        <w:rPr>
          <w:rFonts w:ascii="Calibri" w:eastAsia="Times New Roman" w:hAnsi="Calibri" w:cs="Times New Roman"/>
          <w:lang w:eastAsia="tr-TR"/>
        </w:rPr>
        <w:tab/>
        <w:t>13</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2.6.Paydaş Analizi</w:t>
      </w:r>
      <w:r w:rsidRPr="000E2FAD">
        <w:rPr>
          <w:rFonts w:ascii="Calibri" w:eastAsia="Times New Roman" w:hAnsi="Calibri" w:cs="Times New Roman"/>
          <w:lang w:eastAsia="tr-TR"/>
        </w:rPr>
        <w:tab/>
        <w:t>15</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2.7. Kuruluş İçi Analiz</w:t>
      </w:r>
      <w:r w:rsidRPr="000E2FAD">
        <w:rPr>
          <w:rFonts w:ascii="Calibri" w:eastAsia="Times New Roman" w:hAnsi="Calibri" w:cs="Times New Roman"/>
          <w:lang w:eastAsia="tr-TR"/>
        </w:rPr>
        <w:tab/>
        <w:t>18</w:t>
      </w:r>
    </w:p>
    <w:p w:rsidR="000E2FAD" w:rsidRPr="000E2FAD" w:rsidRDefault="000E2FAD" w:rsidP="000E2FAD">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2.7.1.Teşkilat Yapısı</w:t>
      </w:r>
      <w:r w:rsidRPr="000E2FAD">
        <w:rPr>
          <w:rFonts w:ascii="Calibri" w:eastAsia="Times New Roman" w:hAnsi="Calibri" w:cs="Times New Roman"/>
          <w:lang w:eastAsia="tr-TR"/>
        </w:rPr>
        <w:tab/>
        <w:t>19</w:t>
      </w:r>
    </w:p>
    <w:p w:rsidR="000E2FAD" w:rsidRPr="000E2FAD" w:rsidRDefault="000E2FAD" w:rsidP="000E2FAD">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2.7.2.İnsan Kaynakları</w:t>
      </w:r>
      <w:r w:rsidRPr="000E2FAD">
        <w:rPr>
          <w:rFonts w:ascii="Calibri" w:eastAsia="Times New Roman" w:hAnsi="Calibri" w:cs="Times New Roman"/>
          <w:lang w:eastAsia="tr-TR"/>
        </w:rPr>
        <w:tab/>
        <w:t>20</w:t>
      </w:r>
    </w:p>
    <w:p w:rsidR="000E2FAD" w:rsidRPr="000E2FAD" w:rsidRDefault="000E2FAD" w:rsidP="000E2FAD">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2.7.3.Teknolojik Düzey</w:t>
      </w:r>
      <w:r w:rsidRPr="000E2FAD">
        <w:rPr>
          <w:rFonts w:ascii="Calibri" w:eastAsia="Times New Roman" w:hAnsi="Calibri" w:cs="Times New Roman"/>
          <w:lang w:eastAsia="tr-TR"/>
        </w:rPr>
        <w:tab/>
        <w:t>28</w:t>
      </w:r>
    </w:p>
    <w:p w:rsidR="000E2FAD" w:rsidRPr="000E2FAD" w:rsidRDefault="000E2FAD" w:rsidP="000E2FAD">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2.7.4.İstatistiki Veriler</w:t>
      </w:r>
      <w:r w:rsidRPr="000E2FAD">
        <w:rPr>
          <w:rFonts w:ascii="Calibri" w:eastAsia="Times New Roman" w:hAnsi="Calibri" w:cs="Times New Roman"/>
          <w:lang w:eastAsia="tr-TR"/>
        </w:rPr>
        <w:tab/>
        <w:t>26</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 xml:space="preserve">2.8.Güçlü ve </w:t>
      </w:r>
      <w:proofErr w:type="spellStart"/>
      <w:r w:rsidRPr="000E2FAD">
        <w:rPr>
          <w:rFonts w:ascii="Calibri" w:eastAsia="Times New Roman" w:hAnsi="Calibri" w:cs="Times New Roman"/>
          <w:lang w:eastAsia="tr-TR"/>
        </w:rPr>
        <w:t>ve</w:t>
      </w:r>
      <w:proofErr w:type="spellEnd"/>
      <w:r w:rsidRPr="000E2FAD">
        <w:rPr>
          <w:rFonts w:ascii="Calibri" w:eastAsia="Times New Roman" w:hAnsi="Calibri" w:cs="Times New Roman"/>
          <w:lang w:eastAsia="tr-TR"/>
        </w:rPr>
        <w:t xml:space="preserve"> Zayıf Yönler ile Fırsatlar ve Tehditler (GZFT)Analizi</w:t>
      </w:r>
      <w:r w:rsidRPr="000E2FAD">
        <w:rPr>
          <w:rFonts w:ascii="Calibri" w:eastAsia="Times New Roman" w:hAnsi="Calibri" w:cs="Times New Roman"/>
          <w:lang w:eastAsia="tr-TR"/>
        </w:rPr>
        <w:tab/>
        <w:t>32</w:t>
      </w:r>
    </w:p>
    <w:p w:rsidR="000E2FAD" w:rsidRPr="000E2FAD" w:rsidRDefault="000E2FAD" w:rsidP="000E2FAD">
      <w:pPr>
        <w:widowControl/>
        <w:tabs>
          <w:tab w:val="right" w:leader="dot" w:pos="9072"/>
        </w:tabs>
        <w:autoSpaceDE/>
        <w:autoSpaceDN/>
        <w:spacing w:after="100" w:line="259" w:lineRule="auto"/>
        <w:jc w:val="center"/>
        <w:outlineLvl w:val="1"/>
        <w:rPr>
          <w:rFonts w:eastAsia="Times New Roman" w:cs="Times New Roman"/>
          <w:b/>
          <w:lang w:eastAsia="tr-TR"/>
        </w:rPr>
      </w:pPr>
      <w:r w:rsidRPr="000E2FAD">
        <w:rPr>
          <w:rFonts w:eastAsia="Times New Roman" w:cs="Times New Roman"/>
          <w:b/>
          <w:lang w:eastAsia="tr-TR"/>
        </w:rPr>
        <w:t>3.GELECEĞE BAKIŞ</w:t>
      </w:r>
      <w:r w:rsidRPr="000E2FAD">
        <w:rPr>
          <w:rFonts w:eastAsia="Times New Roman" w:cs="Times New Roman"/>
          <w:b/>
          <w:lang w:eastAsia="tr-TR"/>
        </w:rPr>
        <w:tab/>
        <w:t>33</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3.1. Misyon</w:t>
      </w:r>
      <w:r w:rsidRPr="000E2FAD">
        <w:rPr>
          <w:rFonts w:ascii="Calibri" w:eastAsia="Times New Roman" w:hAnsi="Calibri" w:cs="Times New Roman"/>
          <w:lang w:eastAsia="tr-TR"/>
        </w:rPr>
        <w:tab/>
        <w:t>33</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3.2. Vizyon</w:t>
      </w:r>
      <w:r w:rsidRPr="000E2FAD">
        <w:rPr>
          <w:rFonts w:ascii="Calibri" w:eastAsia="Times New Roman" w:hAnsi="Calibri" w:cs="Times New Roman"/>
          <w:lang w:eastAsia="tr-TR"/>
        </w:rPr>
        <w:tab/>
        <w:t>33</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3.3.Temel Değerler</w:t>
      </w:r>
      <w:r w:rsidRPr="000E2FAD">
        <w:rPr>
          <w:rFonts w:ascii="Calibri" w:eastAsia="Times New Roman" w:hAnsi="Calibri" w:cs="Times New Roman"/>
          <w:lang w:eastAsia="tr-TR"/>
        </w:rPr>
        <w:tab/>
        <w:t>33</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eastAsia="Times New Roman" w:cs="Times New Roman"/>
          <w:b/>
          <w:lang w:eastAsia="tr-TR"/>
        </w:rPr>
        <w:t>4.AMAÇ, HEDEF PERFORMANS GÖSTERGELERİ VE STRATEJİLERİN BELİRLENMESİ</w:t>
      </w:r>
      <w:r w:rsidRPr="000E2FAD">
        <w:rPr>
          <w:rFonts w:ascii="Calibri" w:eastAsia="Times New Roman" w:hAnsi="Calibri" w:cs="Times New Roman"/>
          <w:lang w:eastAsia="tr-TR"/>
        </w:rPr>
        <w:tab/>
        <w:t>34</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lang w:eastAsia="tr-TR"/>
        </w:rPr>
        <w:t>4.1.Amaçlar Hedefler Performans Göstergeleri ve Stratejiler</w:t>
      </w:r>
      <w:r w:rsidRPr="000E2FAD">
        <w:rPr>
          <w:rFonts w:ascii="Calibri" w:eastAsia="Times New Roman" w:hAnsi="Calibri" w:cs="Times New Roman"/>
          <w:lang w:eastAsia="tr-TR"/>
        </w:rPr>
        <w:tab/>
        <w:t>34</w:t>
      </w:r>
    </w:p>
    <w:p w:rsidR="000E2FAD" w:rsidRPr="000E2FAD" w:rsidRDefault="000E2FAD" w:rsidP="000E2FAD">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0E2FAD">
        <w:rPr>
          <w:rFonts w:ascii="Calibri" w:eastAsia="Times New Roman" w:hAnsi="Calibri" w:cs="Times New Roman"/>
          <w:b/>
          <w:lang w:eastAsia="tr-TR"/>
        </w:rPr>
        <w:t>5.İZLEME VE DEĞERLENDİRME</w:t>
      </w:r>
      <w:r w:rsidRPr="000E2FAD">
        <w:rPr>
          <w:rFonts w:ascii="Calibri" w:eastAsia="Times New Roman" w:hAnsi="Calibri" w:cs="Times New Roman"/>
          <w:lang w:eastAsia="tr-TR"/>
        </w:rPr>
        <w:tab/>
        <w:t>43</w:t>
      </w:r>
    </w:p>
    <w:p w:rsidR="00275A6A" w:rsidRPr="004C43CD" w:rsidRDefault="00275A6A" w:rsidP="005955A1">
      <w:pPr>
        <w:widowControl/>
        <w:tabs>
          <w:tab w:val="right" w:leader="dot" w:pos="9072"/>
        </w:tabs>
        <w:autoSpaceDE/>
        <w:autoSpaceDN/>
        <w:spacing w:after="100" w:line="259" w:lineRule="auto"/>
        <w:outlineLvl w:val="1"/>
        <w:rPr>
          <w:rFonts w:ascii="Calibri" w:eastAsia="Times New Roman" w:hAnsi="Calibri" w:cs="Times New Roman"/>
          <w:lang w:eastAsia="tr-TR"/>
        </w:rPr>
      </w:pP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D51E8A" w:rsidRDefault="003F6BB5" w:rsidP="00D51E8A">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D51E8A" w:rsidRPr="00467794" w:rsidRDefault="00D51E8A" w:rsidP="00467794">
      <w:pPr>
        <w:pStyle w:val="Balk3"/>
        <w:spacing w:before="281"/>
        <w:ind w:left="993" w:right="674" w:firstLine="0"/>
        <w:jc w:val="both"/>
        <w:rPr>
          <w:b w:val="0"/>
          <w:sz w:val="24"/>
        </w:rPr>
      </w:pPr>
      <w:r w:rsidRPr="00467794">
        <w:rPr>
          <w:b w:val="0"/>
          <w:sz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 Çalışmaları yürüten ekip ve kurul bilgileri altta verilmiştir</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69"/>
        <w:gridCol w:w="2814"/>
        <w:gridCol w:w="1711"/>
      </w:tblGrid>
      <w:tr w:rsidR="00354579" w:rsidTr="00E7208F">
        <w:trPr>
          <w:trHeight w:val="753"/>
        </w:trPr>
        <w:tc>
          <w:tcPr>
            <w:tcW w:w="4697" w:type="dxa"/>
            <w:gridSpan w:val="2"/>
            <w:shd w:val="clear" w:color="auto" w:fill="00B0F0"/>
          </w:tcPr>
          <w:p w:rsidR="00354579" w:rsidRDefault="00354579" w:rsidP="00E7208F">
            <w:pPr>
              <w:pStyle w:val="TableParagraph"/>
              <w:spacing w:before="3"/>
              <w:rPr>
                <w:b/>
              </w:rPr>
            </w:pPr>
          </w:p>
          <w:p w:rsidR="00354579" w:rsidRDefault="00354579" w:rsidP="00E7208F">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525" w:type="dxa"/>
            <w:gridSpan w:val="2"/>
            <w:shd w:val="clear" w:color="auto" w:fill="00B0F0"/>
          </w:tcPr>
          <w:p w:rsidR="00354579" w:rsidRDefault="00354579" w:rsidP="00E7208F">
            <w:pPr>
              <w:pStyle w:val="TableParagraph"/>
              <w:spacing w:before="3"/>
              <w:rPr>
                <w:b/>
              </w:rPr>
            </w:pPr>
          </w:p>
          <w:p w:rsidR="00354579" w:rsidRDefault="00354579" w:rsidP="00E7208F">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354579" w:rsidTr="00E7208F">
        <w:trPr>
          <w:trHeight w:val="587"/>
        </w:trPr>
        <w:tc>
          <w:tcPr>
            <w:tcW w:w="2928" w:type="dxa"/>
          </w:tcPr>
          <w:p w:rsidR="00354579" w:rsidRDefault="00354579" w:rsidP="00E7208F">
            <w:pPr>
              <w:pStyle w:val="TableParagraph"/>
              <w:rPr>
                <w:b/>
                <w:sz w:val="20"/>
              </w:rPr>
            </w:pPr>
          </w:p>
          <w:p w:rsidR="00354579" w:rsidRDefault="00354579" w:rsidP="00E7208F">
            <w:pPr>
              <w:pStyle w:val="TableParagraph"/>
              <w:ind w:left="979"/>
              <w:rPr>
                <w:b/>
                <w:sz w:val="20"/>
              </w:rPr>
            </w:pPr>
            <w:r>
              <w:rPr>
                <w:b/>
                <w:sz w:val="20"/>
              </w:rPr>
              <w:t>Adı</w:t>
            </w:r>
            <w:r>
              <w:rPr>
                <w:b/>
                <w:spacing w:val="-4"/>
                <w:sz w:val="20"/>
              </w:rPr>
              <w:t xml:space="preserve"> </w:t>
            </w:r>
            <w:r>
              <w:rPr>
                <w:b/>
                <w:sz w:val="20"/>
              </w:rPr>
              <w:t>Soyadı</w:t>
            </w:r>
          </w:p>
        </w:tc>
        <w:tc>
          <w:tcPr>
            <w:tcW w:w="1769" w:type="dxa"/>
          </w:tcPr>
          <w:p w:rsidR="00354579" w:rsidRDefault="00354579" w:rsidP="00E7208F">
            <w:pPr>
              <w:pStyle w:val="TableParagraph"/>
              <w:rPr>
                <w:b/>
                <w:sz w:val="20"/>
              </w:rPr>
            </w:pPr>
          </w:p>
          <w:p w:rsidR="00354579" w:rsidRDefault="00354579" w:rsidP="00E7208F">
            <w:pPr>
              <w:pStyle w:val="TableParagraph"/>
              <w:ind w:left="472"/>
              <w:rPr>
                <w:b/>
                <w:sz w:val="20"/>
              </w:rPr>
            </w:pPr>
            <w:proofErr w:type="spellStart"/>
            <w:r>
              <w:rPr>
                <w:b/>
                <w:sz w:val="20"/>
              </w:rPr>
              <w:t>Ünvanı</w:t>
            </w:r>
            <w:proofErr w:type="spellEnd"/>
          </w:p>
        </w:tc>
        <w:tc>
          <w:tcPr>
            <w:tcW w:w="2814" w:type="dxa"/>
          </w:tcPr>
          <w:p w:rsidR="00354579" w:rsidRDefault="00354579" w:rsidP="00E7208F">
            <w:pPr>
              <w:pStyle w:val="TableParagraph"/>
              <w:rPr>
                <w:b/>
                <w:sz w:val="20"/>
              </w:rPr>
            </w:pPr>
          </w:p>
          <w:p w:rsidR="00354579" w:rsidRDefault="00354579" w:rsidP="00E7208F">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354579" w:rsidRDefault="00354579" w:rsidP="00E7208F">
            <w:pPr>
              <w:pStyle w:val="TableParagraph"/>
              <w:rPr>
                <w:b/>
                <w:sz w:val="20"/>
              </w:rPr>
            </w:pPr>
          </w:p>
          <w:p w:rsidR="00354579" w:rsidRDefault="00354579" w:rsidP="00E7208F">
            <w:pPr>
              <w:pStyle w:val="TableParagraph"/>
              <w:ind w:left="528"/>
              <w:rPr>
                <w:b/>
                <w:sz w:val="20"/>
              </w:rPr>
            </w:pPr>
            <w:proofErr w:type="spellStart"/>
            <w:r>
              <w:rPr>
                <w:b/>
                <w:sz w:val="20"/>
              </w:rPr>
              <w:t>Ünvanı</w:t>
            </w:r>
            <w:proofErr w:type="spellEnd"/>
          </w:p>
        </w:tc>
      </w:tr>
      <w:tr w:rsidR="00354579" w:rsidTr="00E7208F">
        <w:trPr>
          <w:trHeight w:val="290"/>
        </w:trPr>
        <w:tc>
          <w:tcPr>
            <w:tcW w:w="2928" w:type="dxa"/>
          </w:tcPr>
          <w:p w:rsidR="00354579" w:rsidRDefault="000A3EDA" w:rsidP="00E7208F">
            <w:pPr>
              <w:pStyle w:val="TableParagraph"/>
              <w:rPr>
                <w:rFonts w:ascii="Times New Roman"/>
                <w:sz w:val="20"/>
              </w:rPr>
            </w:pPr>
            <w:r>
              <w:rPr>
                <w:rFonts w:ascii="Times New Roman"/>
                <w:sz w:val="20"/>
              </w:rPr>
              <w:t>Nurten KAYA</w:t>
            </w:r>
          </w:p>
        </w:tc>
        <w:tc>
          <w:tcPr>
            <w:tcW w:w="1769" w:type="dxa"/>
          </w:tcPr>
          <w:p w:rsidR="00354579" w:rsidRDefault="00354579" w:rsidP="00E7208F">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814" w:type="dxa"/>
          </w:tcPr>
          <w:p w:rsidR="00354579" w:rsidRDefault="004F26B4" w:rsidP="00E7208F">
            <w:pPr>
              <w:pStyle w:val="TableParagraph"/>
              <w:rPr>
                <w:rFonts w:ascii="Times New Roman"/>
                <w:sz w:val="20"/>
              </w:rPr>
            </w:pPr>
            <w:r>
              <w:rPr>
                <w:rFonts w:ascii="Times New Roman"/>
                <w:sz w:val="20"/>
              </w:rPr>
              <w:t>Tolga HALVACI</w:t>
            </w:r>
          </w:p>
        </w:tc>
        <w:tc>
          <w:tcPr>
            <w:tcW w:w="1711" w:type="dxa"/>
          </w:tcPr>
          <w:p w:rsidR="00354579" w:rsidRDefault="00354579" w:rsidP="00E7208F">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r>
      <w:tr w:rsidR="00354579" w:rsidTr="00E7208F">
        <w:trPr>
          <w:trHeight w:val="292"/>
        </w:trPr>
        <w:tc>
          <w:tcPr>
            <w:tcW w:w="2928" w:type="dxa"/>
          </w:tcPr>
          <w:p w:rsidR="00354579" w:rsidRDefault="000A3EDA" w:rsidP="00E7208F">
            <w:pPr>
              <w:pStyle w:val="TableParagraph"/>
              <w:rPr>
                <w:rFonts w:ascii="Times New Roman"/>
                <w:sz w:val="20"/>
              </w:rPr>
            </w:pPr>
            <w:r>
              <w:rPr>
                <w:rFonts w:ascii="Times New Roman"/>
                <w:sz w:val="20"/>
              </w:rPr>
              <w:t xml:space="preserve">T. </w:t>
            </w:r>
            <w:r>
              <w:rPr>
                <w:rFonts w:ascii="Times New Roman"/>
                <w:sz w:val="20"/>
              </w:rPr>
              <w:t>Ö</w:t>
            </w:r>
            <w:r>
              <w:rPr>
                <w:rFonts w:ascii="Times New Roman"/>
                <w:sz w:val="20"/>
              </w:rPr>
              <w:t>zg</w:t>
            </w:r>
            <w:r>
              <w:rPr>
                <w:rFonts w:ascii="Times New Roman"/>
                <w:sz w:val="20"/>
              </w:rPr>
              <w:t>ü</w:t>
            </w:r>
            <w:r>
              <w:rPr>
                <w:rFonts w:ascii="Times New Roman"/>
                <w:sz w:val="20"/>
              </w:rPr>
              <w:t>r KARAKAYA</w:t>
            </w:r>
          </w:p>
        </w:tc>
        <w:tc>
          <w:tcPr>
            <w:tcW w:w="1769" w:type="dxa"/>
          </w:tcPr>
          <w:p w:rsidR="00354579" w:rsidRDefault="00354579" w:rsidP="00E7208F">
            <w:pPr>
              <w:pStyle w:val="TableParagraph"/>
              <w:rPr>
                <w:rFonts w:ascii="Times New Roman"/>
                <w:sz w:val="20"/>
              </w:rPr>
            </w:pPr>
            <w:r>
              <w:rPr>
                <w:rFonts w:ascii="Times New Roman"/>
                <w:sz w:val="20"/>
              </w:rPr>
              <w:t>Öğ</w:t>
            </w:r>
            <w:r>
              <w:rPr>
                <w:rFonts w:ascii="Times New Roman"/>
                <w:sz w:val="20"/>
              </w:rPr>
              <w:t>retmen</w:t>
            </w:r>
          </w:p>
        </w:tc>
        <w:tc>
          <w:tcPr>
            <w:tcW w:w="2814" w:type="dxa"/>
          </w:tcPr>
          <w:p w:rsidR="00354579" w:rsidRDefault="000A3EDA" w:rsidP="00E7208F">
            <w:pPr>
              <w:pStyle w:val="TableParagraph"/>
              <w:rPr>
                <w:rFonts w:ascii="Times New Roman"/>
                <w:sz w:val="20"/>
              </w:rPr>
            </w:pPr>
            <w:r>
              <w:rPr>
                <w:rFonts w:ascii="Times New Roman"/>
                <w:sz w:val="20"/>
              </w:rPr>
              <w:t>Nurten KAYA</w:t>
            </w:r>
          </w:p>
        </w:tc>
        <w:tc>
          <w:tcPr>
            <w:tcW w:w="1711" w:type="dxa"/>
          </w:tcPr>
          <w:p w:rsidR="00354579" w:rsidRDefault="00354579" w:rsidP="00E7208F">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354579" w:rsidTr="00E7208F">
        <w:trPr>
          <w:trHeight w:val="292"/>
        </w:trPr>
        <w:tc>
          <w:tcPr>
            <w:tcW w:w="2928" w:type="dxa"/>
          </w:tcPr>
          <w:p w:rsidR="00354579" w:rsidRDefault="000A3EDA" w:rsidP="00E7208F">
            <w:pPr>
              <w:pStyle w:val="TableParagraph"/>
              <w:rPr>
                <w:rFonts w:ascii="Times New Roman"/>
              </w:rPr>
            </w:pPr>
            <w:r>
              <w:rPr>
                <w:rFonts w:ascii="Times New Roman"/>
              </w:rPr>
              <w:t>Ceyhun AKPINAR</w:t>
            </w:r>
          </w:p>
        </w:tc>
        <w:tc>
          <w:tcPr>
            <w:tcW w:w="1769" w:type="dxa"/>
          </w:tcPr>
          <w:p w:rsidR="00354579" w:rsidRDefault="00354579" w:rsidP="00E7208F">
            <w:pPr>
              <w:pStyle w:val="TableParagraph"/>
              <w:rPr>
                <w:rFonts w:ascii="Times New Roman"/>
              </w:rPr>
            </w:pPr>
            <w:r>
              <w:rPr>
                <w:rFonts w:ascii="Times New Roman"/>
                <w:sz w:val="20"/>
              </w:rPr>
              <w:t>Öğ</w:t>
            </w:r>
            <w:r>
              <w:rPr>
                <w:rFonts w:ascii="Times New Roman"/>
                <w:sz w:val="20"/>
              </w:rPr>
              <w:t>retmen</w:t>
            </w:r>
          </w:p>
        </w:tc>
        <w:tc>
          <w:tcPr>
            <w:tcW w:w="2814" w:type="dxa"/>
          </w:tcPr>
          <w:p w:rsidR="00354579" w:rsidRDefault="000A3EDA" w:rsidP="00E7208F">
            <w:pPr>
              <w:pStyle w:val="TableParagraph"/>
              <w:rPr>
                <w:rFonts w:ascii="Times New Roman"/>
                <w:sz w:val="20"/>
              </w:rPr>
            </w:pPr>
            <w:r>
              <w:rPr>
                <w:rFonts w:ascii="Times New Roman"/>
                <w:sz w:val="20"/>
              </w:rPr>
              <w:t>İ</w:t>
            </w:r>
            <w:r>
              <w:rPr>
                <w:rFonts w:ascii="Times New Roman"/>
                <w:sz w:val="20"/>
              </w:rPr>
              <w:t>smail DEM</w:t>
            </w:r>
            <w:r>
              <w:rPr>
                <w:rFonts w:ascii="Times New Roman"/>
                <w:sz w:val="20"/>
              </w:rPr>
              <w:t>İ</w:t>
            </w:r>
            <w:r>
              <w:rPr>
                <w:rFonts w:ascii="Times New Roman"/>
                <w:sz w:val="20"/>
              </w:rPr>
              <w:t>REL</w:t>
            </w:r>
          </w:p>
        </w:tc>
        <w:tc>
          <w:tcPr>
            <w:tcW w:w="1711" w:type="dxa"/>
          </w:tcPr>
          <w:p w:rsidR="00354579" w:rsidRDefault="00354579" w:rsidP="00E7208F">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retmen</w:t>
            </w:r>
          </w:p>
        </w:tc>
      </w:tr>
      <w:tr w:rsidR="00354579" w:rsidTr="00E7208F">
        <w:trPr>
          <w:trHeight w:val="311"/>
        </w:trPr>
        <w:tc>
          <w:tcPr>
            <w:tcW w:w="2928" w:type="dxa"/>
          </w:tcPr>
          <w:p w:rsidR="00354579" w:rsidRDefault="000A3EDA" w:rsidP="00E7208F">
            <w:pPr>
              <w:pStyle w:val="TableParagraph"/>
              <w:rPr>
                <w:rFonts w:ascii="Times New Roman"/>
                <w:sz w:val="20"/>
              </w:rPr>
            </w:pPr>
            <w:r>
              <w:rPr>
                <w:rFonts w:ascii="Times New Roman"/>
                <w:sz w:val="20"/>
              </w:rPr>
              <w:t>Nevzat P</w:t>
            </w:r>
            <w:r>
              <w:rPr>
                <w:rFonts w:ascii="Times New Roman"/>
                <w:sz w:val="20"/>
              </w:rPr>
              <w:t>İ</w:t>
            </w:r>
            <w:r>
              <w:rPr>
                <w:rFonts w:ascii="Times New Roman"/>
                <w:sz w:val="20"/>
              </w:rPr>
              <w:t>LTAN</w:t>
            </w:r>
          </w:p>
        </w:tc>
        <w:tc>
          <w:tcPr>
            <w:tcW w:w="1769" w:type="dxa"/>
          </w:tcPr>
          <w:p w:rsidR="00354579" w:rsidRDefault="00354579" w:rsidP="00E7208F">
            <w:pPr>
              <w:pStyle w:val="TableParagraph"/>
              <w:rPr>
                <w:rFonts w:ascii="Times New Roman"/>
                <w:sz w:val="20"/>
              </w:rPr>
            </w:pPr>
            <w:r>
              <w:rPr>
                <w:rFonts w:ascii="Times New Roman"/>
                <w:sz w:val="20"/>
              </w:rPr>
              <w:t>Öğ</w:t>
            </w:r>
            <w:r>
              <w:rPr>
                <w:rFonts w:ascii="Times New Roman"/>
                <w:sz w:val="20"/>
              </w:rPr>
              <w:t>retmen</w:t>
            </w:r>
          </w:p>
        </w:tc>
        <w:tc>
          <w:tcPr>
            <w:tcW w:w="2814" w:type="dxa"/>
          </w:tcPr>
          <w:p w:rsidR="00354579" w:rsidRDefault="004F26B4" w:rsidP="00E7208F">
            <w:pPr>
              <w:pStyle w:val="TableParagraph"/>
              <w:rPr>
                <w:rFonts w:ascii="Times New Roman"/>
              </w:rPr>
            </w:pPr>
            <w:r>
              <w:rPr>
                <w:rFonts w:ascii="Times New Roman"/>
              </w:rPr>
              <w:t>İ</w:t>
            </w:r>
            <w:r>
              <w:rPr>
                <w:rFonts w:ascii="Times New Roman"/>
              </w:rPr>
              <w:t>. Hakk</w:t>
            </w:r>
            <w:r>
              <w:rPr>
                <w:rFonts w:ascii="Times New Roman"/>
              </w:rPr>
              <w:t>ı</w:t>
            </w:r>
            <w:r>
              <w:rPr>
                <w:rFonts w:ascii="Times New Roman"/>
              </w:rPr>
              <w:t xml:space="preserve"> KAYA</w:t>
            </w:r>
          </w:p>
        </w:tc>
        <w:tc>
          <w:tcPr>
            <w:tcW w:w="1711" w:type="dxa"/>
          </w:tcPr>
          <w:p w:rsidR="00354579" w:rsidRDefault="00354579" w:rsidP="00E7208F">
            <w:pPr>
              <w:pStyle w:val="TableParagraph"/>
              <w:rPr>
                <w:rFonts w:ascii="Times New Roman"/>
              </w:rPr>
            </w:pPr>
            <w:r>
              <w:t xml:space="preserve">Okul Aile </w:t>
            </w:r>
            <w:proofErr w:type="spellStart"/>
            <w:r>
              <w:t>Birl</w:t>
            </w:r>
            <w:proofErr w:type="spellEnd"/>
            <w:r>
              <w:t xml:space="preserve">. </w:t>
            </w:r>
            <w:proofErr w:type="spellStart"/>
            <w:r>
              <w:t>Bşk</w:t>
            </w:r>
            <w:proofErr w:type="spellEnd"/>
          </w:p>
        </w:tc>
      </w:tr>
      <w:tr w:rsidR="00354579" w:rsidTr="00E7208F">
        <w:trPr>
          <w:trHeight w:val="292"/>
        </w:trPr>
        <w:tc>
          <w:tcPr>
            <w:tcW w:w="2928" w:type="dxa"/>
          </w:tcPr>
          <w:p w:rsidR="00354579" w:rsidRDefault="000A3EDA" w:rsidP="00E7208F">
            <w:pPr>
              <w:pStyle w:val="TableParagraph"/>
              <w:rPr>
                <w:rFonts w:ascii="Times New Roman"/>
                <w:sz w:val="20"/>
              </w:rPr>
            </w:pPr>
            <w:r>
              <w:rPr>
                <w:rFonts w:ascii="Times New Roman"/>
                <w:sz w:val="20"/>
              </w:rPr>
              <w:t>P</w:t>
            </w:r>
            <w:r>
              <w:rPr>
                <w:rFonts w:ascii="Times New Roman"/>
                <w:sz w:val="20"/>
              </w:rPr>
              <w:t>ı</w:t>
            </w:r>
            <w:r>
              <w:rPr>
                <w:rFonts w:ascii="Times New Roman"/>
                <w:sz w:val="20"/>
              </w:rPr>
              <w:t>nar KOYUNCUO</w:t>
            </w:r>
            <w:r>
              <w:rPr>
                <w:rFonts w:ascii="Times New Roman"/>
                <w:sz w:val="20"/>
              </w:rPr>
              <w:t>Ğ</w:t>
            </w:r>
            <w:r>
              <w:rPr>
                <w:rFonts w:ascii="Times New Roman"/>
                <w:sz w:val="20"/>
              </w:rPr>
              <w:t>LU</w:t>
            </w:r>
          </w:p>
        </w:tc>
        <w:tc>
          <w:tcPr>
            <w:tcW w:w="1769" w:type="dxa"/>
          </w:tcPr>
          <w:p w:rsidR="00354579" w:rsidRDefault="00354579" w:rsidP="00E7208F">
            <w:pPr>
              <w:pStyle w:val="TableParagraph"/>
              <w:rPr>
                <w:rFonts w:ascii="Times New Roman"/>
                <w:sz w:val="20"/>
              </w:rPr>
            </w:pPr>
            <w:r>
              <w:rPr>
                <w:rFonts w:ascii="Times New Roman"/>
                <w:sz w:val="20"/>
              </w:rPr>
              <w:t>Öğ</w:t>
            </w:r>
            <w:r>
              <w:rPr>
                <w:rFonts w:ascii="Times New Roman"/>
                <w:sz w:val="20"/>
              </w:rPr>
              <w:t>retmen</w:t>
            </w:r>
          </w:p>
        </w:tc>
        <w:tc>
          <w:tcPr>
            <w:tcW w:w="2814" w:type="dxa"/>
          </w:tcPr>
          <w:p w:rsidR="00354579" w:rsidRDefault="00354579" w:rsidP="00E7208F">
            <w:pPr>
              <w:pStyle w:val="TableParagraph"/>
              <w:rPr>
                <w:rFonts w:ascii="Times New Roman"/>
                <w:sz w:val="20"/>
              </w:rPr>
            </w:pPr>
          </w:p>
        </w:tc>
        <w:tc>
          <w:tcPr>
            <w:tcW w:w="1711" w:type="dxa"/>
          </w:tcPr>
          <w:p w:rsidR="00354579" w:rsidRDefault="00354579" w:rsidP="00E7208F">
            <w:pPr>
              <w:pStyle w:val="TableParagraph"/>
              <w:rPr>
                <w:rFonts w:ascii="Times New Roman"/>
                <w:sz w:val="20"/>
              </w:rPr>
            </w:pPr>
          </w:p>
        </w:tc>
      </w:tr>
      <w:tr w:rsidR="00354579" w:rsidTr="00E7208F">
        <w:trPr>
          <w:trHeight w:val="292"/>
        </w:trPr>
        <w:tc>
          <w:tcPr>
            <w:tcW w:w="2928" w:type="dxa"/>
          </w:tcPr>
          <w:p w:rsidR="00354579" w:rsidRDefault="000A3EDA" w:rsidP="00E7208F">
            <w:pPr>
              <w:pStyle w:val="TableParagraph"/>
              <w:rPr>
                <w:rFonts w:ascii="Times New Roman"/>
                <w:sz w:val="20"/>
              </w:rPr>
            </w:pPr>
            <w:r>
              <w:rPr>
                <w:rFonts w:ascii="Times New Roman"/>
                <w:sz w:val="20"/>
              </w:rPr>
              <w:t>Rukiye HOTMANO</w:t>
            </w:r>
            <w:r>
              <w:rPr>
                <w:rFonts w:ascii="Times New Roman"/>
                <w:sz w:val="20"/>
              </w:rPr>
              <w:t>Ğ</w:t>
            </w:r>
            <w:r>
              <w:rPr>
                <w:rFonts w:ascii="Times New Roman"/>
                <w:sz w:val="20"/>
              </w:rPr>
              <w:t>LU</w:t>
            </w:r>
          </w:p>
        </w:tc>
        <w:tc>
          <w:tcPr>
            <w:tcW w:w="1769" w:type="dxa"/>
          </w:tcPr>
          <w:p w:rsidR="00354579" w:rsidRDefault="00354579" w:rsidP="00E7208F">
            <w:pPr>
              <w:pStyle w:val="TableParagraph"/>
              <w:rPr>
                <w:rFonts w:ascii="Times New Roman"/>
                <w:sz w:val="20"/>
              </w:rPr>
            </w:pPr>
            <w:r>
              <w:rPr>
                <w:rFonts w:ascii="Times New Roman"/>
                <w:sz w:val="20"/>
              </w:rPr>
              <w:t>Öğ</w:t>
            </w:r>
            <w:r>
              <w:rPr>
                <w:rFonts w:ascii="Times New Roman"/>
                <w:sz w:val="20"/>
              </w:rPr>
              <w:t>retmen</w:t>
            </w:r>
          </w:p>
        </w:tc>
        <w:tc>
          <w:tcPr>
            <w:tcW w:w="2814" w:type="dxa"/>
          </w:tcPr>
          <w:p w:rsidR="00354579" w:rsidRDefault="00354579" w:rsidP="00E7208F">
            <w:pPr>
              <w:pStyle w:val="TableParagraph"/>
              <w:rPr>
                <w:rFonts w:ascii="Times New Roman"/>
                <w:sz w:val="20"/>
              </w:rPr>
            </w:pPr>
          </w:p>
        </w:tc>
        <w:tc>
          <w:tcPr>
            <w:tcW w:w="1711" w:type="dxa"/>
          </w:tcPr>
          <w:p w:rsidR="00354579" w:rsidRDefault="00354579" w:rsidP="00E7208F">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467794" w:rsidRDefault="00467794">
      <w:pPr>
        <w:pStyle w:val="GvdeMetni"/>
        <w:spacing w:before="8"/>
        <w:rPr>
          <w:b/>
          <w:sz w:val="17"/>
        </w:rPr>
      </w:pPr>
    </w:p>
    <w:p w:rsidR="00467794" w:rsidRDefault="00467794">
      <w:pPr>
        <w:pStyle w:val="GvdeMetni"/>
        <w:spacing w:before="8"/>
        <w:rPr>
          <w:b/>
          <w:sz w:val="17"/>
        </w:rPr>
      </w:pPr>
    </w:p>
    <w:p w:rsidR="00467794" w:rsidRDefault="00467794">
      <w:pPr>
        <w:pStyle w:val="GvdeMetni"/>
        <w:spacing w:before="8"/>
        <w:rPr>
          <w:b/>
          <w:sz w:val="17"/>
        </w:rPr>
      </w:pPr>
    </w:p>
    <w:p w:rsidR="00467794" w:rsidRDefault="00467794">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D51E8A" w:rsidRDefault="00D51E8A">
      <w:pPr>
        <w:pStyle w:val="GvdeMetni"/>
        <w:spacing w:before="8"/>
        <w:rPr>
          <w:b/>
          <w:sz w:val="17"/>
        </w:rPr>
      </w:pPr>
    </w:p>
    <w:p w:rsidR="002E1A6A" w:rsidRDefault="003F6BB5">
      <w:pPr>
        <w:pStyle w:val="Balk3"/>
        <w:numPr>
          <w:ilvl w:val="1"/>
          <w:numId w:val="16"/>
        </w:numPr>
        <w:tabs>
          <w:tab w:val="left" w:pos="1679"/>
        </w:tabs>
        <w:spacing w:before="0"/>
        <w:ind w:hanging="721"/>
      </w:pPr>
      <w:r>
        <w:lastRenderedPageBreak/>
        <w:t>Planlama</w:t>
      </w:r>
      <w:r>
        <w:rPr>
          <w:spacing w:val="-2"/>
        </w:rPr>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proofErr w:type="spellStart"/>
      <w:r w:rsidR="003476AA">
        <w:rPr>
          <w:i/>
          <w:sz w:val="24"/>
        </w:rPr>
        <w:t>Ekibi’nin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w:t>
      </w:r>
      <w:r>
        <w:rPr>
          <w:i/>
          <w:spacing w:val="1"/>
          <w:sz w:val="24"/>
        </w:rPr>
        <w:t xml:space="preserve"> </w:t>
      </w:r>
      <w:r>
        <w:rPr>
          <w:i/>
          <w:sz w:val="24"/>
        </w:rPr>
        <w:t>“neredeyiz?” sorusuna cevap vermektedir. Okulumuzun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2E1A6A" w:rsidRPr="00520276" w:rsidRDefault="002E1A6A" w:rsidP="00520276">
      <w:pPr>
        <w:tabs>
          <w:tab w:val="left" w:pos="1678"/>
          <w:tab w:val="left" w:pos="1679"/>
        </w:tabs>
        <w:spacing w:before="143"/>
        <w:rPr>
          <w:i/>
          <w:sz w:val="24"/>
        </w:rPr>
      </w:pPr>
    </w:p>
    <w:p w:rsidR="00891C43" w:rsidRDefault="00891C43" w:rsidP="00D51E8A">
      <w:pPr>
        <w:tabs>
          <w:tab w:val="left" w:pos="1678"/>
          <w:tab w:val="left" w:pos="1679"/>
        </w:tabs>
        <w:spacing w:before="143"/>
        <w:rPr>
          <w:i/>
          <w:sz w:val="24"/>
        </w:rPr>
      </w:pPr>
    </w:p>
    <w:p w:rsidR="00467794" w:rsidRPr="00D51E8A" w:rsidRDefault="00467794" w:rsidP="00D51E8A">
      <w:pPr>
        <w:tabs>
          <w:tab w:val="left" w:pos="1678"/>
          <w:tab w:val="left" w:pos="1679"/>
        </w:tabs>
        <w:spacing w:before="143"/>
        <w:rPr>
          <w:i/>
          <w:sz w:val="24"/>
        </w:rPr>
      </w:pPr>
    </w:p>
    <w:p w:rsidR="002E1A6A" w:rsidRDefault="003F6BB5" w:rsidP="00B45CB0">
      <w:pPr>
        <w:pStyle w:val="Balk3"/>
        <w:numPr>
          <w:ilvl w:val="1"/>
          <w:numId w:val="14"/>
        </w:numPr>
        <w:tabs>
          <w:tab w:val="left" w:pos="1556"/>
        </w:tabs>
        <w:jc w:val="left"/>
      </w:pPr>
      <w:r>
        <w:t>Kurumsal</w:t>
      </w:r>
      <w:r>
        <w:rPr>
          <w:spacing w:val="-4"/>
        </w:rPr>
        <w:t xml:space="preserve"> </w:t>
      </w:r>
      <w:r>
        <w:t>Tarihçe</w:t>
      </w:r>
    </w:p>
    <w:p w:rsidR="00B45CB0" w:rsidRDefault="00B45CB0" w:rsidP="00B45CB0">
      <w:pPr>
        <w:pStyle w:val="Balk3"/>
        <w:tabs>
          <w:tab w:val="left" w:pos="1556"/>
        </w:tabs>
      </w:pPr>
    </w:p>
    <w:p w:rsidR="003C2A27" w:rsidRPr="003C2A27" w:rsidRDefault="003C2A27" w:rsidP="003C2A27">
      <w:pPr>
        <w:pStyle w:val="Balk3"/>
        <w:ind w:left="957" w:hanging="237"/>
        <w:rPr>
          <w:b w:val="0"/>
          <w:sz w:val="24"/>
          <w:szCs w:val="24"/>
        </w:rPr>
      </w:pPr>
      <w:r>
        <w:rPr>
          <w:b w:val="0"/>
          <w:sz w:val="28"/>
          <w:szCs w:val="23"/>
        </w:rPr>
        <w:t xml:space="preserve">   </w:t>
      </w:r>
    </w:p>
    <w:p w:rsidR="003C2A27" w:rsidRPr="003C2A27" w:rsidRDefault="0064336D" w:rsidP="00A57D78">
      <w:pPr>
        <w:pStyle w:val="Balk3"/>
        <w:ind w:left="957" w:firstLine="483"/>
        <w:jc w:val="both"/>
        <w:rPr>
          <w:b w:val="0"/>
          <w:sz w:val="24"/>
          <w:szCs w:val="24"/>
        </w:rPr>
      </w:pPr>
      <w:r>
        <w:rPr>
          <w:b w:val="0"/>
          <w:sz w:val="24"/>
          <w:szCs w:val="24"/>
        </w:rPr>
        <w:t>Okulumuz</w:t>
      </w:r>
      <w:r w:rsidR="003C2A27" w:rsidRPr="003C2A27">
        <w:rPr>
          <w:b w:val="0"/>
          <w:sz w:val="24"/>
          <w:szCs w:val="24"/>
        </w:rPr>
        <w:t xml:space="preserve"> Milli Eğitim Bakanlığının 2008/81 sayılı genelgesi doğrultusunda</w:t>
      </w:r>
      <w:r>
        <w:rPr>
          <w:b w:val="0"/>
          <w:sz w:val="24"/>
          <w:szCs w:val="24"/>
        </w:rPr>
        <w:t xml:space="preserve"> Güzel Sanatlar Lisesine</w:t>
      </w:r>
      <w:r w:rsidR="003C2A27" w:rsidRPr="003C2A27">
        <w:rPr>
          <w:b w:val="0"/>
          <w:sz w:val="24"/>
          <w:szCs w:val="24"/>
        </w:rPr>
        <w:t xml:space="preserve"> Spor Bölümünün de eklenmesiyle Milli Eğitim Bakanlığının 08.12.2009 tarih ve 10650 sayılı onayı ile adı Hurşit </w:t>
      </w:r>
      <w:proofErr w:type="spellStart"/>
      <w:r w:rsidR="003C2A27" w:rsidRPr="003C2A27">
        <w:rPr>
          <w:b w:val="0"/>
          <w:sz w:val="24"/>
          <w:szCs w:val="24"/>
        </w:rPr>
        <w:t>Bozbağ</w:t>
      </w:r>
      <w:proofErr w:type="spellEnd"/>
      <w:r w:rsidR="003C2A27" w:rsidRPr="003C2A27">
        <w:rPr>
          <w:b w:val="0"/>
          <w:sz w:val="24"/>
          <w:szCs w:val="24"/>
        </w:rPr>
        <w:t xml:space="preserve"> Güzel Sanatlar Ve Spor Lisesi olmuştur. Bina yetersizliğinden Spor Bölümüne öğrenci alınamamıştır.</w:t>
      </w:r>
    </w:p>
    <w:p w:rsidR="003C2A27" w:rsidRPr="003C2A27" w:rsidRDefault="003C2A27" w:rsidP="00A57D78">
      <w:pPr>
        <w:pStyle w:val="Balk3"/>
        <w:ind w:left="957" w:firstLine="483"/>
        <w:jc w:val="both"/>
        <w:rPr>
          <w:b w:val="0"/>
          <w:sz w:val="24"/>
          <w:szCs w:val="24"/>
        </w:rPr>
      </w:pPr>
      <w:r w:rsidRPr="003C2A27">
        <w:rPr>
          <w:b w:val="0"/>
          <w:sz w:val="24"/>
          <w:szCs w:val="24"/>
        </w:rPr>
        <w:t>Valilik Makamının 07.06.2010 tarih ve B.</w:t>
      </w:r>
      <w:proofErr w:type="gramStart"/>
      <w:r w:rsidRPr="003C2A27">
        <w:rPr>
          <w:b w:val="0"/>
          <w:sz w:val="24"/>
          <w:szCs w:val="24"/>
        </w:rPr>
        <w:t>08.4</w:t>
      </w:r>
      <w:proofErr w:type="gramEnd"/>
      <w:r w:rsidRPr="003C2A27">
        <w:rPr>
          <w:b w:val="0"/>
          <w:sz w:val="24"/>
          <w:szCs w:val="24"/>
        </w:rPr>
        <w:t>.MEM.4.28-00-02-510 / 09736 sayılı oluru ile Aksu Mahallesinde inşaatı biten Terzilik Meslek Lisesinin okulumuza tahsis edilmesi sonucu 201</w:t>
      </w:r>
      <w:r w:rsidR="0064336D">
        <w:rPr>
          <w:b w:val="0"/>
          <w:sz w:val="24"/>
          <w:szCs w:val="24"/>
        </w:rPr>
        <w:t>0</w:t>
      </w:r>
      <w:r w:rsidRPr="003C2A27">
        <w:rPr>
          <w:b w:val="0"/>
          <w:sz w:val="24"/>
          <w:szCs w:val="24"/>
        </w:rPr>
        <w:t>-201</w:t>
      </w:r>
      <w:r w:rsidR="0064336D">
        <w:rPr>
          <w:b w:val="0"/>
          <w:sz w:val="24"/>
          <w:szCs w:val="24"/>
        </w:rPr>
        <w:t>1</w:t>
      </w:r>
      <w:r w:rsidRPr="003C2A27">
        <w:rPr>
          <w:b w:val="0"/>
          <w:sz w:val="24"/>
          <w:szCs w:val="24"/>
        </w:rPr>
        <w:t xml:space="preserve"> öğretim yılında</w:t>
      </w:r>
      <w:r w:rsidR="0064336D">
        <w:rPr>
          <w:b w:val="0"/>
          <w:sz w:val="24"/>
          <w:szCs w:val="24"/>
        </w:rPr>
        <w:t xml:space="preserve"> eğitim ve öğretime başlanmıştır.</w:t>
      </w:r>
      <w:r w:rsidRPr="003C2A27">
        <w:rPr>
          <w:b w:val="0"/>
          <w:sz w:val="24"/>
          <w:szCs w:val="24"/>
        </w:rPr>
        <w:t xml:space="preserve"> bugünkü mevcut binasında eğitim öğretime başlamıştır. Ancak ilgili olurda söz edilen Güzel Sanatlar ve Spor Liseleri için gerekli bölümler (Kız ve Erkek öğrencilere ayrı ayrı hizmet edebilecek nitelikte pansiyon, Müzik öğrencilerinin çalışma yapabilecekleri 24 müzik kabini, içerisinde </w:t>
      </w:r>
      <w:proofErr w:type="gramStart"/>
      <w:r w:rsidRPr="003C2A27">
        <w:rPr>
          <w:b w:val="0"/>
          <w:sz w:val="24"/>
          <w:szCs w:val="24"/>
        </w:rPr>
        <w:t>kondisyon</w:t>
      </w:r>
      <w:proofErr w:type="gramEnd"/>
      <w:r w:rsidRPr="003C2A27">
        <w:rPr>
          <w:b w:val="0"/>
          <w:sz w:val="24"/>
          <w:szCs w:val="24"/>
        </w:rPr>
        <w:t xml:space="preserve"> odasının da bulunduğu ve salon sporlarına uygun kapalı spor salonu) oluşturulmadan taşınma işlemi gerçekleştirilmiştir.</w:t>
      </w:r>
    </w:p>
    <w:p w:rsidR="003C2A27" w:rsidRPr="003C2A27" w:rsidRDefault="003C2A27" w:rsidP="00A57D78">
      <w:pPr>
        <w:pStyle w:val="Balk3"/>
        <w:ind w:left="957" w:firstLine="483"/>
        <w:jc w:val="both"/>
        <w:rPr>
          <w:b w:val="0"/>
          <w:sz w:val="24"/>
          <w:szCs w:val="24"/>
        </w:rPr>
      </w:pPr>
      <w:r w:rsidRPr="003C2A27">
        <w:rPr>
          <w:b w:val="0"/>
          <w:sz w:val="24"/>
          <w:szCs w:val="24"/>
        </w:rPr>
        <w:t>Valilik Makamının 12.10.2012 tarih ve B.</w:t>
      </w:r>
      <w:proofErr w:type="gramStart"/>
      <w:r w:rsidRPr="003C2A27">
        <w:rPr>
          <w:b w:val="0"/>
          <w:sz w:val="24"/>
          <w:szCs w:val="24"/>
        </w:rPr>
        <w:t>08.4</w:t>
      </w:r>
      <w:proofErr w:type="gramEnd"/>
      <w:r w:rsidRPr="003C2A27">
        <w:rPr>
          <w:b w:val="0"/>
          <w:sz w:val="24"/>
          <w:szCs w:val="24"/>
        </w:rPr>
        <w:t xml:space="preserve">.MEM.0.28.05.00-105.03-15597 sayılı olurları ile okulumuz Hurşit </w:t>
      </w:r>
      <w:proofErr w:type="spellStart"/>
      <w:r w:rsidRPr="003C2A27">
        <w:rPr>
          <w:b w:val="0"/>
          <w:sz w:val="24"/>
          <w:szCs w:val="24"/>
        </w:rPr>
        <w:t>Bozbağ</w:t>
      </w:r>
      <w:proofErr w:type="spellEnd"/>
      <w:r w:rsidRPr="003C2A27">
        <w:rPr>
          <w:b w:val="0"/>
          <w:sz w:val="24"/>
          <w:szCs w:val="24"/>
        </w:rPr>
        <w:t xml:space="preserve"> tarafından yaptırılan eski okuldan mevcut okulumuza (Terzilik Meslek Lisesi binası) taşındığından, okulumuzun ismi Giresun Güzel Sanatlar ve Spor Lisesi olarak değiştirilmiştir Hurşit </w:t>
      </w:r>
      <w:proofErr w:type="spellStart"/>
      <w:r w:rsidRPr="003C2A27">
        <w:rPr>
          <w:b w:val="0"/>
          <w:sz w:val="24"/>
          <w:szCs w:val="24"/>
        </w:rPr>
        <w:t>Bozbağ</w:t>
      </w:r>
      <w:proofErr w:type="spellEnd"/>
      <w:r w:rsidRPr="003C2A27">
        <w:rPr>
          <w:b w:val="0"/>
          <w:sz w:val="24"/>
          <w:szCs w:val="24"/>
        </w:rPr>
        <w:t xml:space="preserve"> ismi eski binada açılan İmam-Hatip ortaokuluna verilmiştir.</w:t>
      </w:r>
    </w:p>
    <w:p w:rsidR="003C2A27" w:rsidRPr="003C2A27" w:rsidRDefault="003C2A27" w:rsidP="00A57D78">
      <w:pPr>
        <w:pStyle w:val="Balk3"/>
        <w:ind w:left="957" w:firstLine="483"/>
        <w:jc w:val="both"/>
        <w:rPr>
          <w:b w:val="0"/>
          <w:sz w:val="24"/>
          <w:szCs w:val="24"/>
        </w:rPr>
      </w:pPr>
      <w:r w:rsidRPr="003C2A27">
        <w:rPr>
          <w:b w:val="0"/>
          <w:sz w:val="24"/>
          <w:szCs w:val="24"/>
        </w:rPr>
        <w:t xml:space="preserve">Bakanlık Makamının 14.06.2013 tarih ve </w:t>
      </w:r>
      <w:proofErr w:type="gramStart"/>
      <w:r w:rsidRPr="003C2A27">
        <w:rPr>
          <w:b w:val="0"/>
          <w:sz w:val="24"/>
          <w:szCs w:val="24"/>
        </w:rPr>
        <w:t>83203306/20/1380223</w:t>
      </w:r>
      <w:proofErr w:type="gramEnd"/>
      <w:r w:rsidRPr="003C2A27">
        <w:rPr>
          <w:b w:val="0"/>
          <w:sz w:val="24"/>
          <w:szCs w:val="24"/>
        </w:rPr>
        <w:t xml:space="preserve"> tarihli oluru ile güzel sanatlar ve spor liseleri ayrılmış olup Giresun Güzel Sanatlar Lisesi ve Giresun Spor Lisesi olarak iki ayrı okul oluşturulmuştur. Spor Lisesi için taşınacak bir okul bulunmadığından her iki okul da aynı bina içinde hizmet vermektedir.</w:t>
      </w:r>
    </w:p>
    <w:p w:rsidR="003C2A27" w:rsidRPr="003C2A27" w:rsidRDefault="003C2A27" w:rsidP="00A57D78">
      <w:pPr>
        <w:pStyle w:val="Balk3"/>
        <w:ind w:left="957" w:firstLine="483"/>
        <w:jc w:val="both"/>
        <w:rPr>
          <w:b w:val="0"/>
          <w:sz w:val="24"/>
          <w:szCs w:val="24"/>
        </w:rPr>
      </w:pPr>
      <w:r w:rsidRPr="003C2A27">
        <w:rPr>
          <w:b w:val="0"/>
          <w:sz w:val="24"/>
          <w:szCs w:val="24"/>
        </w:rPr>
        <w:t xml:space="preserve"> Spor Lisesinde ise 8 spor sınıfı olmak üzere toplam 16 şubeyle eğitim-öğretim çalışmalarını yürütülmektedir.</w:t>
      </w:r>
    </w:p>
    <w:p w:rsidR="003C2A27" w:rsidRPr="003C2A27" w:rsidRDefault="003C2A27" w:rsidP="00A57D78">
      <w:pPr>
        <w:pStyle w:val="Balk3"/>
        <w:ind w:left="957" w:firstLine="483"/>
        <w:jc w:val="both"/>
        <w:rPr>
          <w:b w:val="0"/>
          <w:sz w:val="24"/>
          <w:szCs w:val="24"/>
        </w:rPr>
      </w:pPr>
      <w:r w:rsidRPr="003C2A27">
        <w:rPr>
          <w:b w:val="0"/>
          <w:sz w:val="24"/>
          <w:szCs w:val="24"/>
        </w:rPr>
        <w:t xml:space="preserve">Kız </w:t>
      </w:r>
      <w:r w:rsidR="0064336D">
        <w:rPr>
          <w:b w:val="0"/>
          <w:sz w:val="24"/>
          <w:szCs w:val="24"/>
        </w:rPr>
        <w:t>öğrencilerimizin bir bölümü Güzel Sanatlar Lisesi pansiyonunda</w:t>
      </w:r>
      <w:r w:rsidRPr="003C2A27">
        <w:rPr>
          <w:b w:val="0"/>
          <w:sz w:val="24"/>
          <w:szCs w:val="24"/>
        </w:rPr>
        <w:t xml:space="preserve"> kalmaktadır. Erkek öğrencilerimizden bir bölümü, Giresun Fen Lisesi, Sosyal Bilimler </w:t>
      </w:r>
      <w:proofErr w:type="gramStart"/>
      <w:r w:rsidRPr="003C2A27">
        <w:rPr>
          <w:b w:val="0"/>
          <w:sz w:val="24"/>
          <w:szCs w:val="24"/>
        </w:rPr>
        <w:t>Lisesi ,Nurettin</w:t>
      </w:r>
      <w:proofErr w:type="gramEnd"/>
      <w:r w:rsidRPr="003C2A27">
        <w:rPr>
          <w:b w:val="0"/>
          <w:sz w:val="24"/>
          <w:szCs w:val="24"/>
        </w:rPr>
        <w:t xml:space="preserve"> Canikli İmam Hatip Lisesi ve 125. Yıl Endüstri Meslek Lisesinde yatılı olarak barınmaktadır.</w:t>
      </w:r>
    </w:p>
    <w:p w:rsidR="00FB1EAF" w:rsidRPr="003C2A27" w:rsidRDefault="003C2A27" w:rsidP="00A57D78">
      <w:pPr>
        <w:pStyle w:val="Balk3"/>
        <w:ind w:left="957" w:firstLine="0"/>
        <w:jc w:val="both"/>
        <w:rPr>
          <w:b w:val="0"/>
          <w:sz w:val="24"/>
          <w:szCs w:val="24"/>
        </w:rPr>
      </w:pPr>
      <w:r w:rsidRPr="003C2A27">
        <w:rPr>
          <w:b w:val="0"/>
          <w:sz w:val="24"/>
          <w:szCs w:val="24"/>
        </w:rPr>
        <w:t xml:space="preserve"> </w:t>
      </w:r>
      <w:r w:rsidR="002C222E">
        <w:rPr>
          <w:b w:val="0"/>
          <w:sz w:val="24"/>
          <w:szCs w:val="24"/>
        </w:rPr>
        <w:tab/>
      </w:r>
      <w:r w:rsidRPr="003C2A27">
        <w:rPr>
          <w:b w:val="0"/>
          <w:sz w:val="24"/>
          <w:szCs w:val="24"/>
        </w:rPr>
        <w:t xml:space="preserve">Okulumuz Aksu Mahallesi Mehmet </w:t>
      </w:r>
      <w:proofErr w:type="spellStart"/>
      <w:r w:rsidRPr="003C2A27">
        <w:rPr>
          <w:b w:val="0"/>
          <w:sz w:val="24"/>
          <w:szCs w:val="24"/>
        </w:rPr>
        <w:t>İzmen</w:t>
      </w:r>
      <w:proofErr w:type="spellEnd"/>
      <w:r w:rsidRPr="003C2A27">
        <w:rPr>
          <w:b w:val="0"/>
          <w:sz w:val="24"/>
          <w:szCs w:val="24"/>
        </w:rPr>
        <w:t xml:space="preserve"> Caddesi No:2 adresinde eğitim-öğretim faaliyetlerine devam etmektedir.</w:t>
      </w:r>
    </w:p>
    <w:p w:rsidR="00FB1EAF" w:rsidRPr="00FB1EAF" w:rsidRDefault="00FB1EAF" w:rsidP="00A57D78">
      <w:pPr>
        <w:pStyle w:val="Default"/>
        <w:jc w:val="both"/>
        <w:rPr>
          <w:sz w:val="23"/>
          <w:szCs w:val="23"/>
        </w:rPr>
      </w:pPr>
    </w:p>
    <w:p w:rsidR="00891C43" w:rsidRPr="00B45CB0" w:rsidRDefault="00891C43" w:rsidP="00A57D78">
      <w:pPr>
        <w:pStyle w:val="Balk3"/>
        <w:tabs>
          <w:tab w:val="left" w:pos="1556"/>
        </w:tabs>
        <w:ind w:left="0" w:firstLine="0"/>
        <w:jc w:val="both"/>
      </w:pPr>
    </w:p>
    <w:p w:rsidR="002E1A6A" w:rsidRDefault="002E1A6A">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64336D" w:rsidRDefault="0064336D">
      <w:pPr>
        <w:pStyle w:val="GvdeMetni"/>
        <w:spacing w:before="6"/>
        <w:rPr>
          <w:sz w:val="27"/>
        </w:rPr>
      </w:pPr>
    </w:p>
    <w:p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2E1A6A" w:rsidRDefault="002E1A6A">
      <w:pPr>
        <w:pStyle w:val="GvdeMetni"/>
      </w:pPr>
    </w:p>
    <w:p w:rsidR="00B45CB0" w:rsidRDefault="00B45CB0">
      <w:pPr>
        <w:pStyle w:val="GvdeMetni"/>
      </w:pPr>
    </w:p>
    <w:p w:rsidR="00B45CB0" w:rsidRDefault="00B45CB0">
      <w:pPr>
        <w:pStyle w:val="GvdeMetni"/>
      </w:pPr>
    </w:p>
    <w:p w:rsidR="00EB7AB3" w:rsidRDefault="00EB7AB3" w:rsidP="00EB7AB3">
      <w:pPr>
        <w:pStyle w:val="GvdeMetni"/>
        <w:spacing w:before="118" w:line="360" w:lineRule="auto"/>
        <w:ind w:left="958" w:right="1014"/>
        <w:jc w:val="both"/>
      </w:pPr>
      <w:r>
        <w:t xml:space="preserve">      Bu bölümde kurumumuzda 2019-2023 yılları arasında uygulanmış stratejik planın değerlendirilmesi yapılacaktır.</w:t>
      </w:r>
    </w:p>
    <w:p w:rsidR="00EB7AB3" w:rsidRDefault="00EB7AB3" w:rsidP="00EB7AB3">
      <w:pPr>
        <w:pStyle w:val="GvdeMetni"/>
        <w:spacing w:before="118" w:line="360" w:lineRule="auto"/>
        <w:ind w:left="958" w:right="1014"/>
        <w:jc w:val="both"/>
      </w:pPr>
      <w:r>
        <w:t xml:space="preserve">     </w:t>
      </w:r>
      <w:proofErr w:type="gramStart"/>
      <w:r w:rsidRPr="00D0350A">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w:t>
      </w:r>
      <w:r>
        <w:t xml:space="preserve"> amacı ve e</w:t>
      </w:r>
      <w:r w:rsidRPr="00D0350A">
        <w:t>ğitim alanımızdaki</w:t>
      </w:r>
      <w:r w:rsidRPr="00D0350A">
        <w:rPr>
          <w:b/>
        </w:rPr>
        <w:t xml:space="preserve"> </w:t>
      </w:r>
      <w:r w:rsidRPr="00D0350A">
        <w:t xml:space="preserve">ortaöğretim çağındaki tüm bireylerin eğitime erişimini ve sürekliliğini sağlamak. </w:t>
      </w:r>
      <w:proofErr w:type="gramEnd"/>
      <w:r w:rsidRPr="00D0350A">
        <w:t>Okula devam konusunda öğrenciler özendirilerek devamsızlıkların minimuma indirilmesi</w:t>
      </w:r>
      <w:r>
        <w:t xml:space="preserve"> hedefi belirtilen yıllarda gerçekleşmiştir. Aynı amaç ve hedefler 2024-2028 stratejik planda da uygulanacaktır.</w:t>
      </w:r>
    </w:p>
    <w:p w:rsidR="00EB7AB3" w:rsidRPr="000E03A0" w:rsidRDefault="00EB7AB3" w:rsidP="00EB7AB3">
      <w:pPr>
        <w:pStyle w:val="GvdeMetni"/>
        <w:spacing w:before="118" w:line="360" w:lineRule="auto"/>
        <w:ind w:left="958" w:right="1014"/>
        <w:jc w:val="both"/>
      </w:pPr>
      <w:r>
        <w:t xml:space="preserve">      </w:t>
      </w:r>
      <w:r w:rsidRPr="000E03A0">
        <w:t>Eğitim öğretim sürecinde, öğrenme kazanımları sağlayacak yeterlilikteki öğretmenler yoluyla, öğrencileri üst öğrenime ve hayata hazırlayacak ortam sağlayarak, girişimci, düşünme becerisi gelişmiş sağlıklı bireyler yetiştirmek</w:t>
      </w:r>
      <w:r>
        <w:t xml:space="preserve"> amacı ve </w:t>
      </w:r>
      <w:r w:rsidRPr="000E03A0">
        <w:t>Merkezi sınavlarda(YKS-KPSS), sosyal, kültürel, sanatsal ve sportif faaliyetlerde başarı oranını artırmak, rehberl</w:t>
      </w:r>
      <w:r>
        <w:t xml:space="preserve">ik hizmetlerini etkin kullanmak hedefi yüksek düzeyde gerçekleştirilmiştir. 2024-2028 stratejik planımızda sınav sistemi değiştiği için </w:t>
      </w:r>
      <w:r w:rsidR="00195BB5">
        <w:t>TYT, AYT</w:t>
      </w:r>
      <w:r>
        <w:t xml:space="preserve"> ve </w:t>
      </w:r>
      <w:proofErr w:type="gramStart"/>
      <w:r w:rsidR="00195BB5">
        <w:t xml:space="preserve">yetenek </w:t>
      </w:r>
      <w:r>
        <w:t xml:space="preserve"> sınavlarında</w:t>
      </w:r>
      <w:proofErr w:type="gramEnd"/>
      <w:r>
        <w:t xml:space="preserve"> üstün başar elde etmek temel planımızdır.</w:t>
      </w: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53B17" w:rsidRDefault="00B53B17">
      <w:pPr>
        <w:pStyle w:val="GvdeMetni"/>
      </w:pPr>
    </w:p>
    <w:p w:rsidR="00B53B17" w:rsidRDefault="00B53B17">
      <w:pPr>
        <w:pStyle w:val="GvdeMetni"/>
      </w:pPr>
    </w:p>
    <w:p w:rsidR="00B53B17" w:rsidRDefault="00B53B17">
      <w:pPr>
        <w:pStyle w:val="GvdeMetni"/>
      </w:pPr>
    </w:p>
    <w:p w:rsidR="00C11E41" w:rsidRDefault="00C11E41">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rPr>
          <w:sz w:val="28"/>
        </w:rPr>
      </w:pPr>
    </w:p>
    <w:p w:rsidR="002E1A6A" w:rsidRDefault="003F6BB5">
      <w:pPr>
        <w:pStyle w:val="Balk3"/>
        <w:numPr>
          <w:ilvl w:val="1"/>
          <w:numId w:val="14"/>
        </w:numPr>
        <w:tabs>
          <w:tab w:val="left" w:pos="1556"/>
        </w:tabs>
        <w:spacing w:before="167"/>
        <w:jc w:val="left"/>
      </w:pPr>
      <w:r>
        <w:lastRenderedPageBreak/>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E1A6A" w:rsidRDefault="002E1A6A">
      <w:pPr>
        <w:pStyle w:val="GvdeMetni"/>
        <w:rPr>
          <w:sz w:val="20"/>
        </w:rPr>
      </w:pPr>
    </w:p>
    <w:p w:rsidR="002E1A6A" w:rsidRDefault="002E1A6A">
      <w:pPr>
        <w:pStyle w:val="GvdeMetni"/>
        <w:rPr>
          <w:sz w:val="20"/>
        </w:rPr>
      </w:pPr>
    </w:p>
    <w:p w:rsidR="002E1A6A" w:rsidRDefault="00283BDE" w:rsidP="0052708D">
      <w:pPr>
        <w:pStyle w:val="GvdeMetni"/>
        <w:ind w:left="284" w:right="418"/>
        <w:jc w:val="both"/>
      </w:pPr>
      <w:r>
        <w:t xml:space="preserve">Giresun </w:t>
      </w:r>
      <w:r w:rsidR="00ED1BDD">
        <w:t>Spor</w:t>
      </w:r>
      <w:r>
        <w:t xml:space="preserve"> Lisesi Müdürlüğü, Türkiye Cumhuriyeti Devleti yapısı içinde Millî Eğitim Bakanlığının taşra teşkilatında yer alan ve taşra teşkilatındaki görevlerin yürütülmesi, devletin politikalarının valilik makamına bağlı olarak gerçekleştirilmesi müdürlüğümüzün sorumlulukları arasındadır. İl Milli Eğitim Müdürlüğü Makamına karşı müdürlüğümüz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 </w:t>
      </w:r>
    </w:p>
    <w:p w:rsidR="00283BDE" w:rsidRDefault="00283BDE" w:rsidP="0052708D">
      <w:pPr>
        <w:pStyle w:val="GvdeMetni"/>
        <w:ind w:left="284" w:right="418"/>
        <w:jc w:val="both"/>
      </w:pPr>
      <w:r>
        <w:t xml:space="preserve">Giresun </w:t>
      </w:r>
      <w:r w:rsidR="00ED1BDD">
        <w:t>Spor</w:t>
      </w:r>
      <w:r>
        <w:t xml:space="preserve"> Lisesi Müdürlüğünün yasal yetki, görev ve sorumlulukları başta T.C. Anayasası olmak </w:t>
      </w:r>
      <w:r w:rsidR="002251A0">
        <w:t xml:space="preserve">üzere </w:t>
      </w:r>
      <w:proofErr w:type="gramStart"/>
      <w:r>
        <w:t>14/6/1973</w:t>
      </w:r>
      <w:proofErr w:type="gramEnd"/>
      <w:r>
        <w:t xml:space="preserve">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 Öncelikle inceleme ve analizi yapılan yasa, kanun, Kanun hükmümde kararname, mevzuat, yönetmelik, genelge ve yönergeler.</w:t>
      </w:r>
    </w:p>
    <w:p w:rsidR="00283BDE" w:rsidRDefault="00283BDE" w:rsidP="0052708D">
      <w:pPr>
        <w:pStyle w:val="GvdeMetni"/>
        <w:ind w:left="284" w:right="418"/>
        <w:jc w:val="both"/>
      </w:pPr>
    </w:p>
    <w:p w:rsidR="00172D61" w:rsidRDefault="00172D61" w:rsidP="0052708D">
      <w:pPr>
        <w:pStyle w:val="GvdeMetni"/>
        <w:ind w:left="284" w:right="418"/>
        <w:jc w:val="both"/>
      </w:pPr>
      <w:r>
        <w:t xml:space="preserve">Mevzuat Analiz Modeli </w:t>
      </w:r>
    </w:p>
    <w:p w:rsidR="00172D61" w:rsidRDefault="00172D61" w:rsidP="0052708D">
      <w:pPr>
        <w:pStyle w:val="GvdeMetni"/>
        <w:ind w:left="284" w:right="418"/>
        <w:jc w:val="both"/>
      </w:pPr>
      <w:r>
        <w:t xml:space="preserve">• </w:t>
      </w:r>
      <w:r w:rsidR="00283BDE">
        <w:t xml:space="preserve">T.C. Anayasası </w:t>
      </w:r>
    </w:p>
    <w:p w:rsidR="00172D61" w:rsidRDefault="00172D61" w:rsidP="0052708D">
      <w:pPr>
        <w:pStyle w:val="GvdeMetni"/>
        <w:ind w:left="284" w:right="418"/>
        <w:jc w:val="both"/>
      </w:pPr>
      <w:r>
        <w:t xml:space="preserve">• </w:t>
      </w:r>
      <w:r w:rsidR="00283BDE">
        <w:t xml:space="preserve">1739 Sayılı Milli Eğitim Temel Kanunu </w:t>
      </w:r>
    </w:p>
    <w:p w:rsidR="00172D61" w:rsidRDefault="00172D61" w:rsidP="0052708D">
      <w:pPr>
        <w:pStyle w:val="GvdeMetni"/>
        <w:ind w:left="284" w:right="418"/>
        <w:jc w:val="both"/>
      </w:pPr>
      <w:r>
        <w:t xml:space="preserve">• </w:t>
      </w:r>
      <w:r w:rsidR="00283BDE">
        <w:t xml:space="preserve"> Milli Eğitim Bakanlığı Ortaöğretim Kurumları Yönetmeliği, </w:t>
      </w:r>
    </w:p>
    <w:p w:rsidR="00172D61" w:rsidRDefault="00172D61" w:rsidP="0052708D">
      <w:pPr>
        <w:pStyle w:val="GvdeMetni"/>
        <w:ind w:left="284" w:right="418"/>
        <w:jc w:val="both"/>
      </w:pPr>
      <w:r>
        <w:t xml:space="preserve">• </w:t>
      </w:r>
      <w:r w:rsidR="00283BDE">
        <w:t>652 Sayılı Milli Eğitim Bakanlığının Teşkilat ve Görevleri Hakk</w:t>
      </w:r>
      <w:r>
        <w:t>ındaki Kanun Hükmünde Kararname</w:t>
      </w:r>
    </w:p>
    <w:p w:rsidR="00172D61" w:rsidRDefault="00172D61" w:rsidP="0052708D">
      <w:pPr>
        <w:pStyle w:val="GvdeMetni"/>
        <w:ind w:left="284" w:right="418"/>
        <w:jc w:val="both"/>
      </w:pPr>
      <w:r>
        <w:t xml:space="preserve">• </w:t>
      </w:r>
      <w:r w:rsidR="00283BDE">
        <w:t xml:space="preserve"> 657 Sayılı Devlet Memurları Kanunu </w:t>
      </w:r>
    </w:p>
    <w:p w:rsidR="00172D61" w:rsidRDefault="00172D61" w:rsidP="0052708D">
      <w:pPr>
        <w:pStyle w:val="GvdeMetni"/>
        <w:ind w:left="284" w:right="418"/>
        <w:jc w:val="both"/>
      </w:pPr>
      <w:r>
        <w:t xml:space="preserve">• </w:t>
      </w:r>
      <w:r w:rsidR="00283BDE">
        <w:t xml:space="preserve">5442 Sayılı İl İdaresi Kanunu </w:t>
      </w:r>
    </w:p>
    <w:p w:rsidR="00283BDE" w:rsidRDefault="00172D61" w:rsidP="0052708D">
      <w:pPr>
        <w:pStyle w:val="GvdeMetni"/>
        <w:ind w:left="284" w:right="418"/>
        <w:jc w:val="both"/>
      </w:pPr>
      <w:r>
        <w:t xml:space="preserve">• </w:t>
      </w:r>
      <w:r w:rsidR="00283BDE">
        <w:t xml:space="preserve">439 Sayılı Ek Ders Kanunu </w:t>
      </w:r>
    </w:p>
    <w:p w:rsidR="00C11E41" w:rsidRDefault="00C11E41" w:rsidP="0052708D">
      <w:pPr>
        <w:pStyle w:val="GvdeMetni"/>
        <w:ind w:left="284" w:right="418"/>
        <w:jc w:val="both"/>
        <w:rPr>
          <w:sz w:val="20"/>
        </w:rPr>
      </w:pPr>
    </w:p>
    <w:p w:rsidR="002E1A6A" w:rsidRDefault="002E1A6A">
      <w:pPr>
        <w:pStyle w:val="GvdeMetni"/>
        <w:spacing w:before="2"/>
        <w:rPr>
          <w:sz w:val="12"/>
        </w:rPr>
      </w:pPr>
    </w:p>
    <w:p w:rsidR="002E1A6A" w:rsidRDefault="002E1A6A">
      <w:pPr>
        <w:spacing w:line="256" w:lineRule="auto"/>
        <w:rPr>
          <w:sz w:val="24"/>
        </w:rPr>
        <w:sectPr w:rsidR="002E1A6A" w:rsidSect="00467794">
          <w:pgSz w:w="11910" w:h="16840"/>
          <w:pgMar w:top="1320" w:right="428"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E93D6B" w:rsidRPr="00B53B17" w:rsidRDefault="00E93D6B" w:rsidP="00CD7619">
      <w:pPr>
        <w:pStyle w:val="AralkYok"/>
        <w:ind w:left="720"/>
        <w:jc w:val="both"/>
        <w:rPr>
          <w:rFonts w:asciiTheme="majorHAnsi" w:hAnsiTheme="majorHAnsi" w:cs="Times New Roman"/>
          <w:sz w:val="24"/>
        </w:rPr>
      </w:pPr>
      <w:proofErr w:type="gramStart"/>
      <w:r w:rsidRPr="00B53B17">
        <w:rPr>
          <w:rFonts w:asciiTheme="majorHAnsi" w:hAnsiTheme="majorHAnsi" w:cs="Times New Roman"/>
          <w:sz w:val="24"/>
        </w:rPr>
        <w:t>Okulumuza  bakanlığımız</w:t>
      </w:r>
      <w:proofErr w:type="gramEnd"/>
      <w:r w:rsidRPr="00B53B17">
        <w:rPr>
          <w:rFonts w:asciiTheme="majorHAnsi" w:hAnsiTheme="majorHAnsi" w:cs="Times New Roman"/>
          <w:sz w:val="24"/>
        </w:rPr>
        <w:t>, il milli eğitim müdürlüğümüz, ilçe milli eğitim müdürlüğümüz  tarafından verilen görevlerin tespit edilmesi için tüm üst politika belgeleri ayrıntılı olarak taranmış ve bu belgelerde yer alan politikalar</w:t>
      </w:r>
      <w:r w:rsidR="00A7726A">
        <w:rPr>
          <w:rFonts w:asciiTheme="majorHAnsi" w:hAnsiTheme="majorHAnsi" w:cs="Times New Roman"/>
          <w:sz w:val="24"/>
        </w:rPr>
        <w:t xml:space="preserve"> </w:t>
      </w:r>
      <w:r w:rsidRPr="00B53B17">
        <w:rPr>
          <w:rFonts w:asciiTheme="majorHAnsi" w:hAnsiTheme="majorHAnsi" w:cs="Times New Roman"/>
          <w:sz w:val="24"/>
        </w:rPr>
        <w:t xml:space="preserve">incelenmiştir. Üst politika belgeleri; temel üst politika belgeleri ile </w:t>
      </w:r>
      <w:proofErr w:type="spellStart"/>
      <w:r w:rsidRPr="00B53B17">
        <w:rPr>
          <w:rFonts w:asciiTheme="majorHAnsi" w:hAnsiTheme="majorHAnsi" w:cs="Times New Roman"/>
          <w:sz w:val="24"/>
        </w:rPr>
        <w:t>sektörel</w:t>
      </w:r>
      <w:proofErr w:type="spellEnd"/>
      <w:r w:rsidRPr="00B53B17">
        <w:rPr>
          <w:rFonts w:asciiTheme="majorHAnsi" w:hAnsiTheme="majorHAnsi" w:cs="Times New Roman"/>
          <w:sz w:val="24"/>
        </w:rPr>
        <w:t xml:space="preserve"> ve tematik strateji</w:t>
      </w:r>
    </w:p>
    <w:p w:rsidR="00E93D6B" w:rsidRPr="00B53B17" w:rsidRDefault="00E93D6B" w:rsidP="000D72AA">
      <w:pPr>
        <w:pStyle w:val="AralkYok"/>
        <w:ind w:left="720"/>
        <w:jc w:val="both"/>
        <w:rPr>
          <w:rFonts w:asciiTheme="majorHAnsi" w:hAnsiTheme="majorHAnsi" w:cs="Times New Roman"/>
          <w:sz w:val="24"/>
        </w:rPr>
      </w:pPr>
      <w:proofErr w:type="gramStart"/>
      <w:r w:rsidRPr="00B53B17">
        <w:rPr>
          <w:rFonts w:asciiTheme="majorHAnsi" w:hAnsiTheme="majorHAnsi" w:cs="Times New Roman"/>
          <w:sz w:val="24"/>
        </w:rPr>
        <w:t>belgeleri</w:t>
      </w:r>
      <w:proofErr w:type="gramEnd"/>
      <w:r w:rsidRPr="00B53B17">
        <w:rPr>
          <w:rFonts w:asciiTheme="majorHAnsi" w:hAnsiTheme="majorHAnsi" w:cs="Times New Roman"/>
          <w:sz w:val="24"/>
        </w:rPr>
        <w:t xml:space="preserve"> olarak iki bölümde ele alınmıştır. Analiz edilen belgelerden </w:t>
      </w:r>
      <w:r w:rsidR="00A7726A">
        <w:rPr>
          <w:rFonts w:asciiTheme="majorHAnsi" w:hAnsiTheme="majorHAnsi" w:cs="Times New Roman"/>
          <w:sz w:val="24"/>
        </w:rPr>
        <w:t>Güzel Sanatlar</w:t>
      </w:r>
      <w:r w:rsidRPr="00B53B17">
        <w:rPr>
          <w:rFonts w:asciiTheme="majorHAnsi" w:hAnsiTheme="majorHAnsi" w:cs="Times New Roman"/>
          <w:sz w:val="24"/>
        </w:rPr>
        <w:t xml:space="preserve"> Lisesi 2024-2028 Stratejik Planı’nın stratejik amaç, hedef, performans göstergeleri ve stratejilerinin hazırlanması aşamasında yararlanılmıştır.</w:t>
      </w:r>
    </w:p>
    <w:p w:rsidR="00E93D6B" w:rsidRPr="00B53B17" w:rsidRDefault="00E93D6B" w:rsidP="000D72AA">
      <w:pPr>
        <w:pStyle w:val="AralkYok"/>
        <w:ind w:left="720"/>
        <w:jc w:val="both"/>
        <w:rPr>
          <w:rFonts w:asciiTheme="majorHAnsi" w:hAnsiTheme="majorHAnsi" w:cs="Times New Roman"/>
          <w:sz w:val="24"/>
        </w:rPr>
      </w:pPr>
      <w:r w:rsidRPr="00B53B17">
        <w:rPr>
          <w:rFonts w:asciiTheme="majorHAnsi" w:hAnsiTheme="majorHAnsi" w:cs="Times New Roman"/>
          <w:sz w:val="24"/>
        </w:rPr>
        <w:t>Analiz edilen belgeler Tabloda gösterilmiş olup, Müdürlüğümüz faaliyet alanı kapsamında olan</w:t>
      </w:r>
    </w:p>
    <w:p w:rsidR="00E93D6B" w:rsidRPr="00B53B17" w:rsidRDefault="00E93D6B" w:rsidP="000D72AA">
      <w:pPr>
        <w:pStyle w:val="AralkYok"/>
        <w:ind w:left="720"/>
        <w:jc w:val="both"/>
        <w:rPr>
          <w:rFonts w:asciiTheme="majorHAnsi" w:hAnsiTheme="majorHAnsi" w:cs="Times New Roman"/>
          <w:sz w:val="24"/>
        </w:rPr>
      </w:pPr>
      <w:proofErr w:type="gramStart"/>
      <w:r w:rsidRPr="00B53B17">
        <w:rPr>
          <w:rFonts w:asciiTheme="majorHAnsi" w:hAnsiTheme="majorHAnsi" w:cs="Times New Roman"/>
          <w:sz w:val="24"/>
        </w:rPr>
        <w:t>ve</w:t>
      </w:r>
      <w:proofErr w:type="gramEnd"/>
      <w:r w:rsidRPr="00B53B17">
        <w:rPr>
          <w:rFonts w:asciiTheme="majorHAnsi" w:hAnsiTheme="majorHAnsi" w:cs="Times New Roman"/>
          <w:sz w:val="24"/>
        </w:rPr>
        <w:t xml:space="preserve"> önümüzdeki 5 yıllık sürede ulaşılması öngörülen amaç ve hedeflere dayanak oluşturan üst</w:t>
      </w:r>
    </w:p>
    <w:p w:rsidR="00E93D6B" w:rsidRPr="00B53B17" w:rsidRDefault="00E93D6B" w:rsidP="000D72AA">
      <w:pPr>
        <w:pStyle w:val="AralkYok"/>
        <w:ind w:left="720"/>
        <w:jc w:val="both"/>
        <w:rPr>
          <w:rFonts w:asciiTheme="majorHAnsi" w:hAnsiTheme="majorHAnsi" w:cs="Times New Roman"/>
          <w:sz w:val="24"/>
        </w:rPr>
      </w:pPr>
      <w:proofErr w:type="gramStart"/>
      <w:r w:rsidRPr="00B53B17">
        <w:rPr>
          <w:rFonts w:asciiTheme="majorHAnsi" w:hAnsiTheme="majorHAnsi" w:cs="Times New Roman"/>
          <w:sz w:val="24"/>
        </w:rPr>
        <w:t>politika</w:t>
      </w:r>
      <w:proofErr w:type="gramEnd"/>
      <w:r w:rsidRPr="00B53B17">
        <w:rPr>
          <w:rFonts w:asciiTheme="majorHAnsi" w:hAnsiTheme="majorHAnsi" w:cs="Times New Roman"/>
          <w:sz w:val="24"/>
        </w:rPr>
        <w:t xml:space="preserve"> belgelerine durum analizi raporunda ayrıntılı olarak yer verilmiştir.</w:t>
      </w:r>
    </w:p>
    <w:p w:rsidR="00E93D6B" w:rsidRDefault="00E93D6B" w:rsidP="00E93D6B">
      <w:pPr>
        <w:pStyle w:val="GvdeMetni"/>
        <w:spacing w:before="121"/>
        <w:ind w:left="958"/>
        <w:jc w:val="both"/>
      </w:pPr>
      <w:r>
        <w:t>Üst</w:t>
      </w:r>
      <w:r>
        <w:rPr>
          <w:spacing w:val="-2"/>
        </w:rPr>
        <w:t xml:space="preserve"> </w:t>
      </w:r>
      <w:r>
        <w:t>politika</w:t>
      </w:r>
      <w:r>
        <w:rPr>
          <w:spacing w:val="-2"/>
        </w:rPr>
        <w:t xml:space="preserve"> belgeleri;</w:t>
      </w:r>
    </w:p>
    <w:p w:rsidR="00E93D6B" w:rsidRDefault="00E93D6B" w:rsidP="00E93D6B">
      <w:pPr>
        <w:pStyle w:val="ListeParagraf"/>
        <w:numPr>
          <w:ilvl w:val="0"/>
          <w:numId w:val="24"/>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E93D6B" w:rsidRDefault="00E93D6B" w:rsidP="00E93D6B">
      <w:pPr>
        <w:pStyle w:val="ListeParagraf"/>
        <w:numPr>
          <w:ilvl w:val="0"/>
          <w:numId w:val="24"/>
        </w:numPr>
        <w:tabs>
          <w:tab w:val="left" w:pos="1678"/>
        </w:tabs>
        <w:spacing w:before="23"/>
        <w:rPr>
          <w:sz w:val="24"/>
        </w:rPr>
      </w:pPr>
      <w:r>
        <w:rPr>
          <w:sz w:val="24"/>
        </w:rPr>
        <w:t>Cumhurbaşkanlığı</w:t>
      </w:r>
      <w:r>
        <w:rPr>
          <w:spacing w:val="-10"/>
          <w:sz w:val="24"/>
        </w:rPr>
        <w:t xml:space="preserve"> </w:t>
      </w:r>
      <w:r>
        <w:rPr>
          <w:spacing w:val="-2"/>
          <w:sz w:val="24"/>
        </w:rPr>
        <w:t>Programı,</w:t>
      </w:r>
    </w:p>
    <w:p w:rsidR="00E93D6B" w:rsidRDefault="00E93D6B" w:rsidP="00E93D6B">
      <w:pPr>
        <w:pStyle w:val="ListeParagraf"/>
        <w:numPr>
          <w:ilvl w:val="0"/>
          <w:numId w:val="24"/>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E93D6B" w:rsidRDefault="00E93D6B" w:rsidP="00E93D6B">
      <w:pPr>
        <w:pStyle w:val="ListeParagraf"/>
        <w:numPr>
          <w:ilvl w:val="0"/>
          <w:numId w:val="24"/>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E93D6B" w:rsidRDefault="00E93D6B" w:rsidP="00E93D6B">
      <w:pPr>
        <w:pStyle w:val="ListeParagraf"/>
        <w:numPr>
          <w:ilvl w:val="0"/>
          <w:numId w:val="24"/>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E93D6B" w:rsidRPr="00E93D6B" w:rsidRDefault="00E93D6B" w:rsidP="00E93D6B">
      <w:pPr>
        <w:pStyle w:val="ListeParagraf"/>
        <w:numPr>
          <w:ilvl w:val="0"/>
          <w:numId w:val="24"/>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E93D6B" w:rsidRDefault="00E93D6B" w:rsidP="00E93D6B">
      <w:pPr>
        <w:pStyle w:val="ListeParagraf"/>
        <w:numPr>
          <w:ilvl w:val="0"/>
          <w:numId w:val="24"/>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sektörel</w:t>
      </w:r>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E93D6B" w:rsidRDefault="00E93D6B" w:rsidP="00E93D6B">
      <w:pPr>
        <w:pStyle w:val="Balk3"/>
        <w:tabs>
          <w:tab w:val="left" w:pos="1556"/>
        </w:tabs>
        <w:ind w:left="957" w:firstLine="0"/>
      </w:pP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sidR="00E93D6B">
        <w:rPr>
          <w:b/>
          <w:sz w:val="20"/>
        </w:rPr>
        <w:t>Belgeleri</w:t>
      </w:r>
      <w:r w:rsidR="00E93D6B">
        <w:rPr>
          <w:b/>
          <w:spacing w:val="-7"/>
          <w:sz w:val="20"/>
        </w:rPr>
        <w:t xml:space="preserve"> </w:t>
      </w:r>
      <w:r w:rsidR="00E93D6B">
        <w:rPr>
          <w:b/>
          <w:sz w:val="20"/>
        </w:rPr>
        <w:t>Analizi</w:t>
      </w:r>
      <w:r w:rsidR="00E93D6B">
        <w:rPr>
          <w:b/>
          <w:spacing w:val="-4"/>
          <w:sz w:val="20"/>
        </w:rPr>
        <w:t xml:space="preserve"> </w:t>
      </w:r>
      <w:r w:rsidR="00E93D6B">
        <w:rPr>
          <w:b/>
          <w:spacing w:val="-2"/>
          <w:sz w:val="20"/>
        </w:rPr>
        <w:t>Tablosu</w:t>
      </w:r>
      <w:r w:rsidR="00E93D6B">
        <w:rPr>
          <w:b/>
          <w:noProof/>
          <w:sz w:val="20"/>
          <w:lang w:eastAsia="tr-TR"/>
        </w:rPr>
        <w:t xml:space="preserve"> </w:t>
      </w:r>
      <w:r w:rsidR="00E93D6B">
        <w:rPr>
          <w:b/>
          <w:noProof/>
          <w:sz w:val="20"/>
          <w:lang w:eastAsia="tr-TR"/>
        </w:rPr>
        <w:drawing>
          <wp:inline distT="0" distB="0" distL="0" distR="0" wp14:anchorId="59ED2746">
            <wp:extent cx="5200650" cy="4453247"/>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2873" cy="4455150"/>
                    </a:xfrm>
                    <a:prstGeom prst="rect">
                      <a:avLst/>
                    </a:prstGeom>
                    <a:noFill/>
                  </pic:spPr>
                </pic:pic>
              </a:graphicData>
            </a:graphic>
          </wp:inline>
        </w:drawing>
      </w:r>
    </w:p>
    <w:p w:rsidR="002E1A6A" w:rsidRDefault="002E1A6A">
      <w:pPr>
        <w:pStyle w:val="GvdeMetni"/>
        <w:spacing w:before="8"/>
        <w:rPr>
          <w:b/>
          <w:sz w:val="23"/>
        </w:rPr>
      </w:pPr>
    </w:p>
    <w:p w:rsidR="00E93D6B" w:rsidRDefault="00E93D6B" w:rsidP="00E93D6B">
      <w:pPr>
        <w:pStyle w:val="GvdeMetni"/>
        <w:spacing w:before="8"/>
        <w:ind w:left="851"/>
        <w:rPr>
          <w:b/>
          <w:sz w:val="23"/>
        </w:rPr>
      </w:pPr>
    </w:p>
    <w:p w:rsidR="00E93D6B" w:rsidRDefault="00E93D6B">
      <w:pPr>
        <w:pStyle w:val="GvdeMetni"/>
        <w:spacing w:before="8"/>
        <w:rPr>
          <w:b/>
          <w:sz w:val="23"/>
        </w:rPr>
      </w:pPr>
    </w:p>
    <w:p w:rsidR="00E93D6B" w:rsidRDefault="00E93D6B">
      <w:pPr>
        <w:pStyle w:val="GvdeMetni"/>
        <w:spacing w:before="8"/>
        <w:rPr>
          <w:b/>
          <w:sz w:val="23"/>
        </w:rPr>
      </w:pPr>
    </w:p>
    <w:p w:rsidR="00E93D6B" w:rsidRDefault="00E93D6B">
      <w:pPr>
        <w:pStyle w:val="GvdeMetni"/>
        <w:spacing w:before="8"/>
        <w:rPr>
          <w:b/>
          <w:sz w:val="23"/>
        </w:rPr>
      </w:pPr>
    </w:p>
    <w:p w:rsidR="00E93D6B" w:rsidRDefault="00E93D6B">
      <w:pPr>
        <w:pStyle w:val="GvdeMetni"/>
        <w:spacing w:before="8"/>
        <w:rPr>
          <w:b/>
          <w:sz w:val="23"/>
        </w:rPr>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trPr>
          <w:trHeight w:val="3074"/>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F6BB5">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225929" w:rsidRPr="002251A0" w:rsidRDefault="00225929" w:rsidP="00172D61">
            <w:pPr>
              <w:pStyle w:val="TableParagraph"/>
            </w:pPr>
            <w:r w:rsidRPr="002251A0">
              <w:t>•Kayıt-nakil işlemlerini yapmak</w:t>
            </w:r>
          </w:p>
          <w:p w:rsidR="00225929" w:rsidRPr="002251A0" w:rsidRDefault="00225929" w:rsidP="00172D61">
            <w:pPr>
              <w:pStyle w:val="TableParagraph"/>
            </w:pPr>
            <w:r w:rsidRPr="002251A0">
              <w:t>•Devam-devamsızlık işlemlerini yapmak</w:t>
            </w:r>
          </w:p>
          <w:p w:rsidR="00172D61" w:rsidRPr="002251A0" w:rsidRDefault="00172D61" w:rsidP="00172D61">
            <w:pPr>
              <w:pStyle w:val="TableParagraph"/>
            </w:pPr>
            <w:r w:rsidRPr="002251A0">
              <w:t>• Okulda eğitimin düzenli olarak işleyişini sağlama</w:t>
            </w:r>
          </w:p>
          <w:p w:rsidR="00172D61" w:rsidRPr="002251A0" w:rsidRDefault="00172D61" w:rsidP="00172D61">
            <w:pPr>
              <w:pStyle w:val="TableParagraph"/>
            </w:pPr>
            <w:r w:rsidRPr="002251A0">
              <w:t>• Ders dışı eğitim çalışmalarının işleyişini sağlama</w:t>
            </w:r>
          </w:p>
          <w:p w:rsidR="00172D61" w:rsidRPr="002251A0" w:rsidRDefault="00172D61" w:rsidP="00172D61">
            <w:pPr>
              <w:pStyle w:val="TableParagraph"/>
            </w:pPr>
            <w:r w:rsidRPr="002251A0">
              <w:t>• İl MEM koordinesinde yürütülen farklı konulardaki eğitim</w:t>
            </w:r>
          </w:p>
          <w:p w:rsidR="00172D61" w:rsidRPr="002251A0" w:rsidRDefault="00172D61" w:rsidP="00172D61">
            <w:pPr>
              <w:pStyle w:val="TableParagraph"/>
            </w:pPr>
            <w:proofErr w:type="gramStart"/>
            <w:r w:rsidRPr="002251A0">
              <w:t>programlarının</w:t>
            </w:r>
            <w:proofErr w:type="gramEnd"/>
            <w:r w:rsidRPr="002251A0">
              <w:t xml:space="preserve"> uygulanmasını sağlamak</w:t>
            </w:r>
          </w:p>
          <w:p w:rsidR="00172D61" w:rsidRPr="002251A0" w:rsidRDefault="00172D61" w:rsidP="00172D61">
            <w:pPr>
              <w:pStyle w:val="TableParagraph"/>
            </w:pPr>
            <w:r w:rsidRPr="002251A0">
              <w:t>• Öğrencilerin kişisel ve sosyal açıdan değerler açısından</w:t>
            </w:r>
          </w:p>
          <w:p w:rsidR="00172D61" w:rsidRPr="002251A0" w:rsidRDefault="00172D61" w:rsidP="00172D61">
            <w:pPr>
              <w:pStyle w:val="TableParagraph"/>
            </w:pPr>
            <w:proofErr w:type="gramStart"/>
            <w:r w:rsidRPr="002251A0">
              <w:t>donanması</w:t>
            </w:r>
            <w:proofErr w:type="gramEnd"/>
            <w:r w:rsidRPr="002251A0">
              <w:t xml:space="preserve"> için değerler eğitimi almalarını sağlamak</w:t>
            </w:r>
          </w:p>
          <w:p w:rsidR="00172D61" w:rsidRPr="002251A0" w:rsidRDefault="00172D61" w:rsidP="00172D61">
            <w:pPr>
              <w:pStyle w:val="TableParagraph"/>
            </w:pPr>
            <w:r w:rsidRPr="002251A0">
              <w:t>• Ders programı ile zaman çizelgesini hazırlamak</w:t>
            </w:r>
          </w:p>
          <w:p w:rsidR="00172D61" w:rsidRPr="002251A0" w:rsidRDefault="00172D61" w:rsidP="00172D61">
            <w:pPr>
              <w:pStyle w:val="TableParagraph"/>
            </w:pPr>
            <w:r w:rsidRPr="002251A0">
              <w:t>• Öğrencilerin zararlı alışkanlıklardan uzak ve güven içinde</w:t>
            </w:r>
          </w:p>
          <w:p w:rsidR="00172D61" w:rsidRPr="002251A0" w:rsidRDefault="00172D61" w:rsidP="00172D61">
            <w:pPr>
              <w:pStyle w:val="TableParagraph"/>
            </w:pPr>
            <w:proofErr w:type="gramStart"/>
            <w:r w:rsidRPr="002251A0">
              <w:t>eğitim</w:t>
            </w:r>
            <w:proofErr w:type="gramEnd"/>
            <w:r w:rsidRPr="002251A0">
              <w:t xml:space="preserve"> almalarını sağlamak</w:t>
            </w:r>
          </w:p>
          <w:p w:rsidR="002E1A6A" w:rsidRPr="002251A0" w:rsidRDefault="00172D61" w:rsidP="00172D61">
            <w:pPr>
              <w:pStyle w:val="TableParagraph"/>
            </w:pPr>
            <w:r w:rsidRPr="002251A0">
              <w:t>• Engelli öğrencilerle ilgili tedbirler almak</w:t>
            </w:r>
            <w:r w:rsidRPr="002251A0">
              <w:rPr>
                <w:b/>
              </w:rPr>
              <w:t xml:space="preserve"> </w:t>
            </w:r>
          </w:p>
        </w:tc>
      </w:tr>
      <w:tr w:rsidR="002E1A6A">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172D61" w:rsidRPr="002251A0" w:rsidRDefault="00172D61" w:rsidP="00172D61">
            <w:pPr>
              <w:pStyle w:val="TableParagraph"/>
              <w:spacing w:before="6"/>
            </w:pPr>
            <w:r w:rsidRPr="002251A0">
              <w:rPr>
                <w:rFonts w:ascii="Times New Roman"/>
              </w:rPr>
              <w:t>•</w:t>
            </w:r>
            <w:r w:rsidRPr="002251A0">
              <w:t>Okuldaki rehberlik hizmetlerini planlama</w:t>
            </w:r>
          </w:p>
          <w:p w:rsidR="00172D61" w:rsidRPr="002251A0" w:rsidRDefault="00172D61" w:rsidP="00172D61">
            <w:pPr>
              <w:pStyle w:val="TableParagraph"/>
              <w:spacing w:before="6"/>
            </w:pPr>
            <w:r w:rsidRPr="002251A0">
              <w:t>• Rehberlik hizmetlerinin yürütülmesi ile ilgili gerekli kurul</w:t>
            </w:r>
          </w:p>
          <w:p w:rsidR="00172D61" w:rsidRPr="002251A0" w:rsidRDefault="00172D61" w:rsidP="00172D61">
            <w:pPr>
              <w:pStyle w:val="TableParagraph"/>
              <w:spacing w:before="6"/>
            </w:pPr>
            <w:proofErr w:type="gramStart"/>
            <w:r w:rsidRPr="002251A0">
              <w:t>ve</w:t>
            </w:r>
            <w:proofErr w:type="gramEnd"/>
            <w:r w:rsidRPr="002251A0">
              <w:t xml:space="preserve"> komisyonları kurma ve çalıştırma</w:t>
            </w:r>
          </w:p>
          <w:p w:rsidR="00172D61" w:rsidRPr="002251A0" w:rsidRDefault="00172D61" w:rsidP="00172D61">
            <w:pPr>
              <w:pStyle w:val="TableParagraph"/>
              <w:spacing w:before="6"/>
            </w:pPr>
            <w:r w:rsidRPr="002251A0">
              <w:t>• RAM ile ilgili iş birliği yapma</w:t>
            </w:r>
          </w:p>
          <w:p w:rsidR="00172D61" w:rsidRPr="002251A0" w:rsidRDefault="00172D61" w:rsidP="00172D61">
            <w:pPr>
              <w:pStyle w:val="TableParagraph"/>
              <w:spacing w:before="6"/>
            </w:pPr>
            <w:r w:rsidRPr="002251A0">
              <w:t>• Kaynaştırma eğitimi alan bireylerle ilgili iş ve işlemleri</w:t>
            </w:r>
          </w:p>
          <w:p w:rsidR="00172D61" w:rsidRPr="002251A0" w:rsidRDefault="00172D61" w:rsidP="00172D61">
            <w:pPr>
              <w:pStyle w:val="TableParagraph"/>
              <w:spacing w:before="6"/>
            </w:pPr>
            <w:proofErr w:type="gramStart"/>
            <w:r w:rsidRPr="002251A0">
              <w:t>yapma</w:t>
            </w:r>
            <w:proofErr w:type="gramEnd"/>
          </w:p>
          <w:p w:rsidR="002E1A6A" w:rsidRPr="002251A0" w:rsidRDefault="00172D61" w:rsidP="00172D61">
            <w:pPr>
              <w:pStyle w:val="TableParagraph"/>
              <w:spacing w:before="6"/>
            </w:pPr>
            <w:r w:rsidRPr="002251A0">
              <w:t>• Şiddet eylem planını hazırlama ve uygulama</w:t>
            </w:r>
          </w:p>
          <w:p w:rsidR="002E1A6A" w:rsidRPr="002251A0" w:rsidRDefault="002E1A6A">
            <w:pPr>
              <w:pStyle w:val="TableParagraph"/>
              <w:ind w:left="107" w:right="2789"/>
            </w:pP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172D61" w:rsidRPr="002251A0" w:rsidRDefault="00172D61" w:rsidP="00172D61">
            <w:pPr>
              <w:pStyle w:val="TableParagraph"/>
              <w:rPr>
                <w:rFonts w:ascii="Times New Roman"/>
              </w:rPr>
            </w:pPr>
            <w:r w:rsidRPr="002251A0">
              <w:rPr>
                <w:rFonts w:ascii="Times New Roman"/>
              </w:rPr>
              <w:t>•</w:t>
            </w:r>
            <w:r w:rsidR="00321181">
              <w:rPr>
                <w:rFonts w:ascii="Times New Roman"/>
              </w:rPr>
              <w:t xml:space="preserve"> </w:t>
            </w:r>
            <w:r w:rsidRPr="002251A0">
              <w:rPr>
                <w:rFonts w:ascii="Times New Roman"/>
              </w:rPr>
              <w:t>Bilimsel, sosyal ve k</w:t>
            </w:r>
            <w:r w:rsidRPr="002251A0">
              <w:rPr>
                <w:rFonts w:ascii="Times New Roman"/>
              </w:rPr>
              <w:t>ü</w:t>
            </w:r>
            <w:r w:rsidRPr="002251A0">
              <w:rPr>
                <w:rFonts w:ascii="Times New Roman"/>
              </w:rPr>
              <w:t>lt</w:t>
            </w:r>
            <w:r w:rsidRPr="002251A0">
              <w:rPr>
                <w:rFonts w:ascii="Times New Roman"/>
              </w:rPr>
              <w:t>ü</w:t>
            </w:r>
            <w:r w:rsidRPr="002251A0">
              <w:rPr>
                <w:rFonts w:ascii="Times New Roman"/>
              </w:rPr>
              <w:t xml:space="preserve">rel </w:t>
            </w:r>
            <w:r w:rsidRPr="002251A0">
              <w:rPr>
                <w:rFonts w:ascii="Times New Roman"/>
              </w:rPr>
              <w:t>ç</w:t>
            </w:r>
            <w:r w:rsidRPr="002251A0">
              <w:rPr>
                <w:rFonts w:ascii="Times New Roman"/>
              </w:rPr>
              <w:t>al</w:t>
            </w:r>
            <w:r w:rsidRPr="002251A0">
              <w:rPr>
                <w:rFonts w:ascii="Times New Roman"/>
              </w:rPr>
              <w:t>ış</w:t>
            </w:r>
            <w:r w:rsidRPr="002251A0">
              <w:rPr>
                <w:rFonts w:ascii="Times New Roman"/>
              </w:rPr>
              <w:t>malar</w:t>
            </w:r>
            <w:r w:rsidRPr="002251A0">
              <w:rPr>
                <w:rFonts w:ascii="Times New Roman"/>
              </w:rPr>
              <w:t>ı</w:t>
            </w:r>
            <w:r w:rsidRPr="002251A0">
              <w:rPr>
                <w:rFonts w:ascii="Times New Roman"/>
              </w:rPr>
              <w:t xml:space="preserve"> y</w:t>
            </w:r>
            <w:r w:rsidRPr="002251A0">
              <w:rPr>
                <w:rFonts w:ascii="Times New Roman"/>
              </w:rPr>
              <w:t>ü</w:t>
            </w:r>
            <w:r w:rsidRPr="002251A0">
              <w:rPr>
                <w:rFonts w:ascii="Times New Roman"/>
              </w:rPr>
              <w:t>r</w:t>
            </w:r>
            <w:r w:rsidRPr="002251A0">
              <w:rPr>
                <w:rFonts w:ascii="Times New Roman"/>
              </w:rPr>
              <w:t>ü</w:t>
            </w:r>
            <w:r w:rsidRPr="002251A0">
              <w:rPr>
                <w:rFonts w:ascii="Times New Roman"/>
              </w:rPr>
              <w:t>tmek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Belirli g</w:t>
            </w:r>
            <w:r w:rsidRPr="002251A0">
              <w:rPr>
                <w:rFonts w:ascii="Times New Roman"/>
              </w:rPr>
              <w:t>ü</w:t>
            </w:r>
            <w:r w:rsidRPr="002251A0">
              <w:rPr>
                <w:rFonts w:ascii="Times New Roman"/>
              </w:rPr>
              <w:t>n ve haftalarla ilgili etkinlikleri y</w:t>
            </w:r>
            <w:r w:rsidRPr="002251A0">
              <w:rPr>
                <w:rFonts w:ascii="Times New Roman"/>
              </w:rPr>
              <w:t>ü</w:t>
            </w:r>
            <w:r w:rsidRPr="002251A0">
              <w:rPr>
                <w:rFonts w:ascii="Times New Roman"/>
              </w:rPr>
              <w:t>r</w:t>
            </w:r>
            <w:r w:rsidRPr="002251A0">
              <w:rPr>
                <w:rFonts w:ascii="Times New Roman"/>
              </w:rPr>
              <w:t>ü</w:t>
            </w:r>
            <w:r w:rsidRPr="002251A0">
              <w:rPr>
                <w:rFonts w:ascii="Times New Roman"/>
              </w:rPr>
              <w:t>tmek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İ</w:t>
            </w:r>
            <w:r w:rsidRPr="002251A0">
              <w:rPr>
                <w:rFonts w:ascii="Times New Roman"/>
              </w:rPr>
              <w:t>nceleme, tan</w:t>
            </w:r>
            <w:r w:rsidRPr="002251A0">
              <w:rPr>
                <w:rFonts w:ascii="Times New Roman"/>
              </w:rPr>
              <w:t>ı</w:t>
            </w:r>
            <w:r w:rsidRPr="002251A0">
              <w:rPr>
                <w:rFonts w:ascii="Times New Roman"/>
              </w:rPr>
              <w:t>ma ve ara</w:t>
            </w:r>
            <w:r w:rsidRPr="002251A0">
              <w:rPr>
                <w:rFonts w:ascii="Times New Roman"/>
              </w:rPr>
              <w:t>ş</w:t>
            </w:r>
            <w:r w:rsidRPr="002251A0">
              <w:rPr>
                <w:rFonts w:ascii="Times New Roman"/>
              </w:rPr>
              <w:t>t</w:t>
            </w:r>
            <w:r w:rsidRPr="002251A0">
              <w:rPr>
                <w:rFonts w:ascii="Times New Roman"/>
              </w:rPr>
              <w:t>ı</w:t>
            </w:r>
            <w:r w:rsidRPr="002251A0">
              <w:rPr>
                <w:rFonts w:ascii="Times New Roman"/>
              </w:rPr>
              <w:t>rma ama</w:t>
            </w:r>
            <w:r w:rsidRPr="002251A0">
              <w:rPr>
                <w:rFonts w:ascii="Times New Roman"/>
              </w:rPr>
              <w:t>ç</w:t>
            </w:r>
            <w:r w:rsidRPr="002251A0">
              <w:rPr>
                <w:rFonts w:ascii="Times New Roman"/>
              </w:rPr>
              <w:t>l</w:t>
            </w:r>
            <w:r w:rsidRPr="002251A0">
              <w:rPr>
                <w:rFonts w:ascii="Times New Roman"/>
              </w:rPr>
              <w:t>ı</w:t>
            </w:r>
            <w:r w:rsidRPr="002251A0">
              <w:rPr>
                <w:rFonts w:ascii="Times New Roman"/>
              </w:rPr>
              <w:t xml:space="preserve"> gezilerin</w:t>
            </w:r>
          </w:p>
          <w:p w:rsidR="00172D61" w:rsidRPr="002251A0" w:rsidRDefault="00172D61" w:rsidP="00172D61">
            <w:pPr>
              <w:pStyle w:val="TableParagraph"/>
              <w:rPr>
                <w:rFonts w:ascii="Times New Roman"/>
              </w:rPr>
            </w:pPr>
            <w:proofErr w:type="gramStart"/>
            <w:r w:rsidRPr="002251A0">
              <w:rPr>
                <w:rFonts w:ascii="Times New Roman"/>
              </w:rPr>
              <w:t>d</w:t>
            </w:r>
            <w:r w:rsidRPr="002251A0">
              <w:rPr>
                <w:rFonts w:ascii="Times New Roman"/>
              </w:rPr>
              <w:t>ü</w:t>
            </w:r>
            <w:r w:rsidRPr="002251A0">
              <w:rPr>
                <w:rFonts w:ascii="Times New Roman"/>
              </w:rPr>
              <w:t>zenlenmesini</w:t>
            </w:r>
            <w:proofErr w:type="gramEnd"/>
            <w:r w:rsidRPr="002251A0">
              <w:rPr>
                <w:rFonts w:ascii="Times New Roman"/>
              </w:rPr>
              <w:t xml:space="preserve"> sa</w:t>
            </w:r>
            <w:r w:rsidRPr="002251A0">
              <w:rPr>
                <w:rFonts w:ascii="Times New Roman"/>
              </w:rPr>
              <w:t>ğ</w:t>
            </w:r>
            <w:r w:rsidRPr="002251A0">
              <w:rPr>
                <w:rFonts w:ascii="Times New Roman"/>
              </w:rPr>
              <w:t>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rencilerin de</w:t>
            </w:r>
            <w:r w:rsidRPr="002251A0">
              <w:rPr>
                <w:rFonts w:ascii="Times New Roman"/>
              </w:rPr>
              <w:t>ğ</w:t>
            </w:r>
            <w:r w:rsidRPr="002251A0">
              <w:rPr>
                <w:rFonts w:ascii="Times New Roman"/>
              </w:rPr>
              <w:t>erler e</w:t>
            </w:r>
            <w:r w:rsidRPr="002251A0">
              <w:rPr>
                <w:rFonts w:ascii="Times New Roman"/>
              </w:rPr>
              <w:t>ğ</w:t>
            </w:r>
            <w:r w:rsidRPr="002251A0">
              <w:rPr>
                <w:rFonts w:ascii="Times New Roman"/>
              </w:rPr>
              <w:t>itimlerini almalar</w:t>
            </w:r>
            <w:r w:rsidRPr="002251A0">
              <w:rPr>
                <w:rFonts w:ascii="Times New Roman"/>
              </w:rPr>
              <w:t>ı</w:t>
            </w:r>
            <w:r w:rsidRPr="002251A0">
              <w:rPr>
                <w:rFonts w:ascii="Times New Roman"/>
              </w:rPr>
              <w:t>n</w:t>
            </w:r>
            <w:r w:rsidRPr="002251A0">
              <w:rPr>
                <w:rFonts w:ascii="Times New Roman"/>
              </w:rPr>
              <w:t>ı</w:t>
            </w:r>
            <w:r w:rsidRPr="002251A0">
              <w:rPr>
                <w:rFonts w:ascii="Times New Roman"/>
              </w:rPr>
              <w:t xml:space="preserve"> sa</w:t>
            </w:r>
            <w:r w:rsidRPr="002251A0">
              <w:rPr>
                <w:rFonts w:ascii="Times New Roman"/>
              </w:rPr>
              <w:t>ğ</w:t>
            </w:r>
            <w:r w:rsidRPr="002251A0">
              <w:rPr>
                <w:rFonts w:ascii="Times New Roman"/>
              </w:rPr>
              <w:t>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Okulda okuma al</w:t>
            </w:r>
            <w:r w:rsidRPr="002251A0">
              <w:rPr>
                <w:rFonts w:ascii="Times New Roman"/>
              </w:rPr>
              <w:t>ış</w:t>
            </w:r>
            <w:r w:rsidRPr="002251A0">
              <w:rPr>
                <w:rFonts w:ascii="Times New Roman"/>
              </w:rPr>
              <w:t>kanl</w:t>
            </w:r>
            <w:r w:rsidRPr="002251A0">
              <w:rPr>
                <w:rFonts w:ascii="Times New Roman"/>
              </w:rPr>
              <w:t>ığı</w:t>
            </w:r>
            <w:r w:rsidRPr="002251A0">
              <w:rPr>
                <w:rFonts w:ascii="Times New Roman"/>
              </w:rPr>
              <w:t>n</w:t>
            </w:r>
            <w:r w:rsidRPr="002251A0">
              <w:rPr>
                <w:rFonts w:ascii="Times New Roman"/>
              </w:rPr>
              <w:t>ı</w:t>
            </w:r>
            <w:r w:rsidRPr="002251A0">
              <w:rPr>
                <w:rFonts w:ascii="Times New Roman"/>
              </w:rPr>
              <w:t>n art</w:t>
            </w:r>
            <w:r w:rsidRPr="002251A0">
              <w:rPr>
                <w:rFonts w:ascii="Times New Roman"/>
              </w:rPr>
              <w:t>ı</w:t>
            </w:r>
            <w:r w:rsidRPr="002251A0">
              <w:rPr>
                <w:rFonts w:ascii="Times New Roman"/>
              </w:rPr>
              <w:t>r</w:t>
            </w:r>
            <w:r w:rsidRPr="002251A0">
              <w:rPr>
                <w:rFonts w:ascii="Times New Roman"/>
              </w:rPr>
              <w:t>ı</w:t>
            </w:r>
            <w:r w:rsidRPr="002251A0">
              <w:rPr>
                <w:rFonts w:ascii="Times New Roman"/>
              </w:rPr>
              <w:t>c</w:t>
            </w:r>
            <w:r w:rsidRPr="002251A0">
              <w:rPr>
                <w:rFonts w:ascii="Times New Roman"/>
              </w:rPr>
              <w:t>ı</w:t>
            </w:r>
            <w:r w:rsidRPr="002251A0">
              <w:rPr>
                <w:rFonts w:ascii="Times New Roman"/>
              </w:rPr>
              <w:t xml:space="preserve"> </w:t>
            </w:r>
            <w:r w:rsidRPr="002251A0">
              <w:rPr>
                <w:rFonts w:ascii="Times New Roman"/>
              </w:rPr>
              <w:t>ç</w:t>
            </w:r>
            <w:r w:rsidRPr="002251A0">
              <w:rPr>
                <w:rFonts w:ascii="Times New Roman"/>
              </w:rPr>
              <w:t>al</w:t>
            </w:r>
            <w:r w:rsidRPr="002251A0">
              <w:rPr>
                <w:rFonts w:ascii="Times New Roman"/>
              </w:rPr>
              <w:t>ış</w:t>
            </w:r>
            <w:r w:rsidRPr="002251A0">
              <w:rPr>
                <w:rFonts w:ascii="Times New Roman"/>
              </w:rPr>
              <w:t>malar yapmak.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Atat</w:t>
            </w:r>
            <w:r w:rsidRPr="002251A0">
              <w:rPr>
                <w:rFonts w:ascii="Times New Roman"/>
              </w:rPr>
              <w:t>ü</w:t>
            </w:r>
            <w:r w:rsidRPr="002251A0">
              <w:rPr>
                <w:rFonts w:ascii="Times New Roman"/>
              </w:rPr>
              <w:t>rk Sevgisi, Milli Tarih, K</w:t>
            </w:r>
            <w:r w:rsidRPr="002251A0">
              <w:rPr>
                <w:rFonts w:ascii="Times New Roman"/>
              </w:rPr>
              <w:t>ü</w:t>
            </w:r>
            <w:r w:rsidRPr="002251A0">
              <w:rPr>
                <w:rFonts w:ascii="Times New Roman"/>
              </w:rPr>
              <w:t>lt</w:t>
            </w:r>
            <w:r w:rsidRPr="002251A0">
              <w:rPr>
                <w:rFonts w:ascii="Times New Roman"/>
              </w:rPr>
              <w:t>ü</w:t>
            </w:r>
            <w:r w:rsidRPr="002251A0">
              <w:rPr>
                <w:rFonts w:ascii="Times New Roman"/>
              </w:rPr>
              <w:t>r ve Dil Bilincinin</w:t>
            </w:r>
          </w:p>
          <w:p w:rsidR="00172D61" w:rsidRPr="002251A0" w:rsidRDefault="00172D61" w:rsidP="00172D61">
            <w:pPr>
              <w:pStyle w:val="TableParagraph"/>
              <w:rPr>
                <w:rFonts w:ascii="Times New Roman"/>
              </w:rPr>
            </w:pPr>
            <w:r w:rsidRPr="002251A0">
              <w:rPr>
                <w:rFonts w:ascii="Times New Roman"/>
              </w:rPr>
              <w:t>Yerle</w:t>
            </w:r>
            <w:r w:rsidRPr="002251A0">
              <w:rPr>
                <w:rFonts w:ascii="Times New Roman"/>
              </w:rPr>
              <w:t>ş</w:t>
            </w:r>
            <w:r w:rsidRPr="002251A0">
              <w:rPr>
                <w:rFonts w:ascii="Times New Roman"/>
              </w:rPr>
              <w:t>mesini Sa</w:t>
            </w:r>
            <w:r w:rsidRPr="002251A0">
              <w:rPr>
                <w:rFonts w:ascii="Times New Roman"/>
              </w:rPr>
              <w:t>ğ</w:t>
            </w:r>
            <w:r w:rsidRPr="002251A0">
              <w:rPr>
                <w:rFonts w:ascii="Times New Roman"/>
              </w:rPr>
              <w:t>lay</w:t>
            </w:r>
            <w:r w:rsidRPr="002251A0">
              <w:rPr>
                <w:rFonts w:ascii="Times New Roman"/>
              </w:rPr>
              <w:t>ı</w:t>
            </w:r>
            <w:r w:rsidRPr="002251A0">
              <w:rPr>
                <w:rFonts w:ascii="Times New Roman"/>
              </w:rPr>
              <w:t>c</w:t>
            </w:r>
            <w:r w:rsidRPr="002251A0">
              <w:rPr>
                <w:rFonts w:ascii="Times New Roman"/>
              </w:rPr>
              <w:t>ı</w:t>
            </w:r>
            <w:r w:rsidRPr="002251A0">
              <w:rPr>
                <w:rFonts w:ascii="Times New Roman"/>
              </w:rPr>
              <w:t xml:space="preserve"> </w:t>
            </w:r>
            <w:r w:rsidRPr="002251A0">
              <w:rPr>
                <w:rFonts w:ascii="Times New Roman"/>
              </w:rPr>
              <w:t>Ç</w:t>
            </w:r>
            <w:r w:rsidRPr="002251A0">
              <w:rPr>
                <w:rFonts w:ascii="Times New Roman"/>
              </w:rPr>
              <w:t>al</w:t>
            </w:r>
            <w:r w:rsidRPr="002251A0">
              <w:rPr>
                <w:rFonts w:ascii="Times New Roman"/>
              </w:rPr>
              <w:t>ış</w:t>
            </w:r>
            <w:r w:rsidRPr="002251A0">
              <w:rPr>
                <w:rFonts w:ascii="Times New Roman"/>
              </w:rPr>
              <w:t>malar Yapmak 7-Sergi, Panel,</w:t>
            </w:r>
          </w:p>
          <w:p w:rsidR="002E1A6A" w:rsidRPr="002251A0" w:rsidRDefault="00172D61" w:rsidP="00172D61">
            <w:pPr>
              <w:pStyle w:val="TableParagraph"/>
              <w:rPr>
                <w:rFonts w:ascii="Times New Roman"/>
              </w:rPr>
            </w:pPr>
            <w:r w:rsidRPr="002251A0">
              <w:rPr>
                <w:rFonts w:ascii="Times New Roman"/>
              </w:rPr>
              <w:t>Konferans, Seminer gibi etkinlikler d</w:t>
            </w:r>
            <w:r w:rsidRPr="002251A0">
              <w:rPr>
                <w:rFonts w:ascii="Times New Roman"/>
              </w:rPr>
              <w:t>ü</w:t>
            </w:r>
            <w:r w:rsidRPr="002251A0">
              <w:rPr>
                <w:rFonts w:ascii="Times New Roman"/>
              </w:rPr>
              <w:t>zenlemek</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172D61" w:rsidRPr="002251A0" w:rsidRDefault="00172D61" w:rsidP="00172D61">
            <w:pPr>
              <w:pStyle w:val="TableParagraph"/>
              <w:rPr>
                <w:rFonts w:ascii="Times New Roman"/>
              </w:rPr>
            </w:pPr>
            <w:r w:rsidRPr="002251A0">
              <w:rPr>
                <w:rFonts w:ascii="Times New Roman"/>
              </w:rPr>
              <w:t>•</w:t>
            </w:r>
            <w:r w:rsidR="00321181">
              <w:rPr>
                <w:rFonts w:ascii="Times New Roman"/>
              </w:rPr>
              <w:t xml:space="preserve"> </w:t>
            </w:r>
            <w:r w:rsidRPr="002251A0">
              <w:rPr>
                <w:rFonts w:ascii="Times New Roman"/>
              </w:rPr>
              <w:t>Ç</w:t>
            </w:r>
            <w:r w:rsidRPr="002251A0">
              <w:rPr>
                <w:rFonts w:ascii="Times New Roman"/>
              </w:rPr>
              <w:t>e</w:t>
            </w:r>
            <w:r w:rsidRPr="002251A0">
              <w:rPr>
                <w:rFonts w:ascii="Times New Roman"/>
              </w:rPr>
              <w:t>ş</w:t>
            </w:r>
            <w:r w:rsidRPr="002251A0">
              <w:rPr>
                <w:rFonts w:ascii="Times New Roman"/>
              </w:rPr>
              <w:t>itli spor dallar</w:t>
            </w:r>
            <w:r w:rsidRPr="002251A0">
              <w:rPr>
                <w:rFonts w:ascii="Times New Roman"/>
              </w:rPr>
              <w:t>ı</w:t>
            </w:r>
            <w:r w:rsidRPr="002251A0">
              <w:rPr>
                <w:rFonts w:ascii="Times New Roman"/>
              </w:rPr>
              <w:t xml:space="preserve">nda </w:t>
            </w:r>
            <w:r w:rsidRPr="002251A0">
              <w:rPr>
                <w:rFonts w:ascii="Times New Roman"/>
              </w:rPr>
              <w:t>öğ</w:t>
            </w:r>
            <w:r w:rsidRPr="002251A0">
              <w:rPr>
                <w:rFonts w:ascii="Times New Roman"/>
              </w:rPr>
              <w:t>rencilerin yeti</w:t>
            </w:r>
            <w:r w:rsidRPr="002251A0">
              <w:rPr>
                <w:rFonts w:ascii="Times New Roman"/>
              </w:rPr>
              <w:t>ş</w:t>
            </w:r>
            <w:r w:rsidRPr="002251A0">
              <w:rPr>
                <w:rFonts w:ascii="Times New Roman"/>
              </w:rPr>
              <w:t>mesi i</w:t>
            </w:r>
            <w:r w:rsidRPr="002251A0">
              <w:rPr>
                <w:rFonts w:ascii="Times New Roman"/>
              </w:rPr>
              <w:t>ç</w:t>
            </w:r>
            <w:r w:rsidRPr="002251A0">
              <w:rPr>
                <w:rFonts w:ascii="Times New Roman"/>
              </w:rPr>
              <w:t>in gerekli</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egzersizlerin</w:t>
            </w:r>
            <w:proofErr w:type="gramEnd"/>
            <w:r w:rsidR="00172D61" w:rsidRPr="002251A0">
              <w:rPr>
                <w:rFonts w:ascii="Times New Roman"/>
              </w:rPr>
              <w:t xml:space="preserve"> ve </w:t>
            </w:r>
            <w:r w:rsidR="00172D61" w:rsidRPr="002251A0">
              <w:rPr>
                <w:rFonts w:ascii="Times New Roman"/>
              </w:rPr>
              <w:t>ç</w:t>
            </w:r>
            <w:r w:rsidR="00172D61" w:rsidRPr="002251A0">
              <w:rPr>
                <w:rFonts w:ascii="Times New Roman"/>
              </w:rPr>
              <w:t>al</w:t>
            </w:r>
            <w:r w:rsidR="00172D61" w:rsidRPr="002251A0">
              <w:rPr>
                <w:rFonts w:ascii="Times New Roman"/>
              </w:rPr>
              <w:t>ış</w:t>
            </w:r>
            <w:r w:rsidR="00172D61" w:rsidRPr="002251A0">
              <w:rPr>
                <w:rFonts w:ascii="Times New Roman"/>
              </w:rPr>
              <w:t>malar</w:t>
            </w:r>
            <w:r w:rsidR="00172D61" w:rsidRPr="002251A0">
              <w:rPr>
                <w:rFonts w:ascii="Times New Roman"/>
              </w:rPr>
              <w:t>ı</w:t>
            </w:r>
            <w:r w:rsidR="00172D61" w:rsidRPr="002251A0">
              <w:rPr>
                <w:rFonts w:ascii="Times New Roman"/>
              </w:rPr>
              <w:t>n yap</w:t>
            </w:r>
            <w:r w:rsidR="00172D61" w:rsidRPr="002251A0">
              <w:rPr>
                <w:rFonts w:ascii="Times New Roman"/>
              </w:rPr>
              <w:t>ı</w:t>
            </w:r>
            <w:r w:rsidR="00172D61" w:rsidRPr="002251A0">
              <w:rPr>
                <w:rFonts w:ascii="Times New Roman"/>
              </w:rPr>
              <w:t>lmas</w:t>
            </w:r>
            <w:r w:rsidR="00172D61" w:rsidRPr="002251A0">
              <w:rPr>
                <w:rFonts w:ascii="Times New Roman"/>
              </w:rPr>
              <w:t>ı</w:t>
            </w:r>
            <w:r w:rsidR="00172D61" w:rsidRPr="002251A0">
              <w:rPr>
                <w:rFonts w:ascii="Times New Roman"/>
              </w:rPr>
              <w:t>n</w:t>
            </w:r>
            <w:r w:rsidR="00172D61" w:rsidRPr="002251A0">
              <w:rPr>
                <w:rFonts w:ascii="Times New Roman"/>
              </w:rPr>
              <w:t>ı</w:t>
            </w:r>
            <w:r w:rsidR="00172D61" w:rsidRPr="002251A0">
              <w:rPr>
                <w:rFonts w:ascii="Times New Roman"/>
              </w:rPr>
              <w:t xml:space="preserve"> sa</w:t>
            </w:r>
            <w:r w:rsidR="00172D61" w:rsidRPr="002251A0">
              <w:rPr>
                <w:rFonts w:ascii="Times New Roman"/>
              </w:rPr>
              <w:t>ğ</w:t>
            </w:r>
            <w:r w:rsidR="00172D61" w:rsidRPr="002251A0">
              <w:rPr>
                <w:rFonts w:ascii="Times New Roman"/>
              </w:rPr>
              <w:t>lamak ve bu</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öğ</w:t>
            </w:r>
            <w:r w:rsidR="00172D61" w:rsidRPr="002251A0">
              <w:rPr>
                <w:rFonts w:ascii="Times New Roman"/>
              </w:rPr>
              <w:t>rencilerin</w:t>
            </w:r>
            <w:proofErr w:type="gramEnd"/>
            <w:r w:rsidR="00172D61" w:rsidRPr="002251A0">
              <w:rPr>
                <w:rFonts w:ascii="Times New Roman"/>
              </w:rPr>
              <w:t xml:space="preserve"> ilgili yar</w:t>
            </w:r>
            <w:r w:rsidR="00172D61" w:rsidRPr="002251A0">
              <w:rPr>
                <w:rFonts w:ascii="Times New Roman"/>
              </w:rPr>
              <w:t>ış</w:t>
            </w:r>
            <w:r w:rsidR="00172D61" w:rsidRPr="002251A0">
              <w:rPr>
                <w:rFonts w:ascii="Times New Roman"/>
              </w:rPr>
              <w:t>malara kat</w:t>
            </w:r>
            <w:r w:rsidR="00172D61" w:rsidRPr="002251A0">
              <w:rPr>
                <w:rFonts w:ascii="Times New Roman"/>
              </w:rPr>
              <w:t>ı</w:t>
            </w:r>
            <w:r w:rsidR="00172D61" w:rsidRPr="002251A0">
              <w:rPr>
                <w:rFonts w:ascii="Times New Roman"/>
              </w:rPr>
              <w:t>lmak i</w:t>
            </w:r>
            <w:r w:rsidR="00172D61" w:rsidRPr="002251A0">
              <w:rPr>
                <w:rFonts w:ascii="Times New Roman"/>
              </w:rPr>
              <w:t>ç</w:t>
            </w:r>
            <w:r w:rsidR="00172D61" w:rsidRPr="002251A0">
              <w:rPr>
                <w:rFonts w:ascii="Times New Roman"/>
              </w:rPr>
              <w:t>in gerekli</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i</w:t>
            </w:r>
            <w:r w:rsidR="00172D61" w:rsidRPr="002251A0">
              <w:rPr>
                <w:rFonts w:ascii="Times New Roman"/>
              </w:rPr>
              <w:t>ş</w:t>
            </w:r>
            <w:r w:rsidR="00172D61" w:rsidRPr="002251A0">
              <w:rPr>
                <w:rFonts w:ascii="Times New Roman"/>
              </w:rPr>
              <w:t>lemleri</w:t>
            </w:r>
            <w:proofErr w:type="gramEnd"/>
            <w:r w:rsidR="00172D61" w:rsidRPr="002251A0">
              <w:rPr>
                <w:rFonts w:ascii="Times New Roman"/>
              </w:rPr>
              <w:t xml:space="preserve"> yerine getirmek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Milli ve mahalli bayram g</w:t>
            </w:r>
            <w:r w:rsidRPr="002251A0">
              <w:rPr>
                <w:rFonts w:ascii="Times New Roman"/>
              </w:rPr>
              <w:t>ü</w:t>
            </w:r>
            <w:r w:rsidRPr="002251A0">
              <w:rPr>
                <w:rFonts w:ascii="Times New Roman"/>
              </w:rPr>
              <w:t>nleri ile ilgili t</w:t>
            </w:r>
            <w:r w:rsidRPr="002251A0">
              <w:rPr>
                <w:rFonts w:ascii="Times New Roman"/>
              </w:rPr>
              <w:t>ö</w:t>
            </w:r>
            <w:r w:rsidRPr="002251A0">
              <w:rPr>
                <w:rFonts w:ascii="Times New Roman"/>
              </w:rPr>
              <w:t>renlere</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kat</w:t>
            </w:r>
            <w:r w:rsidR="00172D61" w:rsidRPr="002251A0">
              <w:rPr>
                <w:rFonts w:ascii="Times New Roman"/>
              </w:rPr>
              <w:t>ı</w:t>
            </w:r>
            <w:r w:rsidR="00172D61" w:rsidRPr="002251A0">
              <w:rPr>
                <w:rFonts w:ascii="Times New Roman"/>
              </w:rPr>
              <w:t>lmak</w:t>
            </w:r>
            <w:proofErr w:type="gramEnd"/>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Satran</w:t>
            </w:r>
            <w:r w:rsidRPr="002251A0">
              <w:rPr>
                <w:rFonts w:ascii="Times New Roman"/>
              </w:rPr>
              <w:t>ç</w:t>
            </w:r>
            <w:r w:rsidRPr="002251A0">
              <w:rPr>
                <w:rFonts w:ascii="Times New Roman"/>
              </w:rPr>
              <w:t>, Dama, Mangala gibi zek</w:t>
            </w:r>
            <w:r w:rsidRPr="002251A0">
              <w:rPr>
                <w:rFonts w:ascii="Times New Roman"/>
              </w:rPr>
              <w:t>â</w:t>
            </w:r>
            <w:r w:rsidRPr="002251A0">
              <w:rPr>
                <w:rFonts w:ascii="Times New Roman"/>
              </w:rPr>
              <w:t xml:space="preserve"> oyunlar</w:t>
            </w:r>
            <w:r w:rsidRPr="002251A0">
              <w:rPr>
                <w:rFonts w:ascii="Times New Roman"/>
              </w:rPr>
              <w:t>ı</w:t>
            </w:r>
            <w:r w:rsidRPr="002251A0">
              <w:rPr>
                <w:rFonts w:ascii="Times New Roman"/>
              </w:rPr>
              <w:t>n</w:t>
            </w:r>
            <w:r w:rsidRPr="002251A0">
              <w:rPr>
                <w:rFonts w:ascii="Times New Roman"/>
              </w:rPr>
              <w:t>ı</w:t>
            </w:r>
            <w:r w:rsidRPr="002251A0">
              <w:rPr>
                <w:rFonts w:ascii="Times New Roman"/>
              </w:rPr>
              <w:t>n</w:t>
            </w:r>
          </w:p>
          <w:p w:rsidR="002E1A6A"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öğ</w:t>
            </w:r>
            <w:r w:rsidR="00172D61" w:rsidRPr="002251A0">
              <w:rPr>
                <w:rFonts w:ascii="Times New Roman"/>
              </w:rPr>
              <w:t>rencilerle</w:t>
            </w:r>
            <w:proofErr w:type="gramEnd"/>
            <w:r w:rsidR="00172D61" w:rsidRPr="002251A0">
              <w:rPr>
                <w:rFonts w:ascii="Times New Roman"/>
              </w:rPr>
              <w:t xml:space="preserve"> tan</w:t>
            </w:r>
            <w:r w:rsidR="00172D61" w:rsidRPr="002251A0">
              <w:rPr>
                <w:rFonts w:ascii="Times New Roman"/>
              </w:rPr>
              <w:t>ı</w:t>
            </w:r>
            <w:r w:rsidR="00172D61" w:rsidRPr="002251A0">
              <w:rPr>
                <w:rFonts w:ascii="Times New Roman"/>
              </w:rPr>
              <w:t>n</w:t>
            </w:r>
            <w:r w:rsidR="00172D61" w:rsidRPr="002251A0">
              <w:rPr>
                <w:rFonts w:ascii="Times New Roman"/>
              </w:rPr>
              <w:t>ı</w:t>
            </w:r>
            <w:r w:rsidR="00172D61" w:rsidRPr="002251A0">
              <w:rPr>
                <w:rFonts w:ascii="Times New Roman"/>
              </w:rPr>
              <w:t>p oynanmas</w:t>
            </w:r>
            <w:r w:rsidR="00172D61" w:rsidRPr="002251A0">
              <w:rPr>
                <w:rFonts w:ascii="Times New Roman"/>
              </w:rPr>
              <w:t>ı</w:t>
            </w:r>
            <w:r w:rsidR="00172D61" w:rsidRPr="002251A0">
              <w:rPr>
                <w:rFonts w:ascii="Times New Roman"/>
              </w:rPr>
              <w:t>n</w:t>
            </w:r>
            <w:r w:rsidR="00172D61" w:rsidRPr="002251A0">
              <w:rPr>
                <w:rFonts w:ascii="Times New Roman"/>
              </w:rPr>
              <w:t>ı</w:t>
            </w:r>
            <w:r w:rsidR="00172D61" w:rsidRPr="002251A0">
              <w:rPr>
                <w:rFonts w:ascii="Times New Roman"/>
              </w:rPr>
              <w:t xml:space="preserve"> sa</w:t>
            </w:r>
            <w:r w:rsidR="00172D61" w:rsidRPr="002251A0">
              <w:rPr>
                <w:rFonts w:ascii="Times New Roman"/>
              </w:rPr>
              <w:t>ğ</w:t>
            </w:r>
            <w:r w:rsidR="00172D61" w:rsidRPr="002251A0">
              <w:rPr>
                <w:rFonts w:ascii="Times New Roman"/>
              </w:rPr>
              <w:t>lamak</w:t>
            </w:r>
          </w:p>
        </w:tc>
      </w:tr>
      <w:tr w:rsidR="002E1A6A">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172D61" w:rsidRPr="002251A0" w:rsidRDefault="00172D61" w:rsidP="00172D61">
            <w:pPr>
              <w:pStyle w:val="TableParagraph"/>
              <w:rPr>
                <w:rFonts w:ascii="Times New Roman"/>
              </w:rPr>
            </w:pPr>
            <w:r w:rsidRPr="002251A0">
              <w:rPr>
                <w:rFonts w:ascii="Times New Roman"/>
              </w:rPr>
              <w:t>•</w:t>
            </w:r>
            <w:r w:rsidR="002251A0">
              <w:rPr>
                <w:rFonts w:ascii="Times New Roman"/>
              </w:rPr>
              <w:t xml:space="preserve"> </w:t>
            </w:r>
            <w:r w:rsidRPr="002251A0">
              <w:rPr>
                <w:rFonts w:ascii="Times New Roman"/>
              </w:rPr>
              <w:t>Bilimsel, sosyal ve k</w:t>
            </w:r>
            <w:r w:rsidRPr="002251A0">
              <w:rPr>
                <w:rFonts w:ascii="Times New Roman"/>
              </w:rPr>
              <w:t>ü</w:t>
            </w:r>
            <w:r w:rsidRPr="002251A0">
              <w:rPr>
                <w:rFonts w:ascii="Times New Roman"/>
              </w:rPr>
              <w:t>lt</w:t>
            </w:r>
            <w:r w:rsidRPr="002251A0">
              <w:rPr>
                <w:rFonts w:ascii="Times New Roman"/>
              </w:rPr>
              <w:t>ü</w:t>
            </w:r>
            <w:r w:rsidRPr="002251A0">
              <w:rPr>
                <w:rFonts w:ascii="Times New Roman"/>
              </w:rPr>
              <w:t xml:space="preserve">rel </w:t>
            </w:r>
            <w:r w:rsidRPr="002251A0">
              <w:rPr>
                <w:rFonts w:ascii="Times New Roman"/>
              </w:rPr>
              <w:t>ç</w:t>
            </w:r>
            <w:r w:rsidRPr="002251A0">
              <w:rPr>
                <w:rFonts w:ascii="Times New Roman"/>
              </w:rPr>
              <w:t>al</w:t>
            </w:r>
            <w:r w:rsidRPr="002251A0">
              <w:rPr>
                <w:rFonts w:ascii="Times New Roman"/>
              </w:rPr>
              <w:t>ış</w:t>
            </w:r>
            <w:r w:rsidRPr="002251A0">
              <w:rPr>
                <w:rFonts w:ascii="Times New Roman"/>
              </w:rPr>
              <w:t>malar</w:t>
            </w:r>
            <w:r w:rsidRPr="002251A0">
              <w:rPr>
                <w:rFonts w:ascii="Times New Roman"/>
              </w:rPr>
              <w:t>ı</w:t>
            </w:r>
            <w:r w:rsidRPr="002251A0">
              <w:rPr>
                <w:rFonts w:ascii="Times New Roman"/>
              </w:rPr>
              <w:t xml:space="preserve"> y</w:t>
            </w:r>
            <w:r w:rsidRPr="002251A0">
              <w:rPr>
                <w:rFonts w:ascii="Times New Roman"/>
              </w:rPr>
              <w:t>ü</w:t>
            </w:r>
            <w:r w:rsidRPr="002251A0">
              <w:rPr>
                <w:rFonts w:ascii="Times New Roman"/>
              </w:rPr>
              <w:t>r</w:t>
            </w:r>
            <w:r w:rsidRPr="002251A0">
              <w:rPr>
                <w:rFonts w:ascii="Times New Roman"/>
              </w:rPr>
              <w:t>ü</w:t>
            </w:r>
            <w:r w:rsidRPr="002251A0">
              <w:rPr>
                <w:rFonts w:ascii="Times New Roman"/>
              </w:rPr>
              <w:t>tmek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Belirli g</w:t>
            </w:r>
            <w:r w:rsidRPr="002251A0">
              <w:rPr>
                <w:rFonts w:ascii="Times New Roman"/>
              </w:rPr>
              <w:t>ü</w:t>
            </w:r>
            <w:r w:rsidRPr="002251A0">
              <w:rPr>
                <w:rFonts w:ascii="Times New Roman"/>
              </w:rPr>
              <w:t>n ve haftalarla ilgili etkinlikleri y</w:t>
            </w:r>
            <w:r w:rsidRPr="002251A0">
              <w:rPr>
                <w:rFonts w:ascii="Times New Roman"/>
              </w:rPr>
              <w:t>ü</w:t>
            </w:r>
            <w:r w:rsidRPr="002251A0">
              <w:rPr>
                <w:rFonts w:ascii="Times New Roman"/>
              </w:rPr>
              <w:t>r</w:t>
            </w:r>
            <w:r w:rsidRPr="002251A0">
              <w:rPr>
                <w:rFonts w:ascii="Times New Roman"/>
              </w:rPr>
              <w:t>ü</w:t>
            </w:r>
            <w:r w:rsidRPr="002251A0">
              <w:rPr>
                <w:rFonts w:ascii="Times New Roman"/>
              </w:rPr>
              <w:t>tmek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İ</w:t>
            </w:r>
            <w:r w:rsidRPr="002251A0">
              <w:rPr>
                <w:rFonts w:ascii="Times New Roman"/>
              </w:rPr>
              <w:t>nceleme, tan</w:t>
            </w:r>
            <w:r w:rsidRPr="002251A0">
              <w:rPr>
                <w:rFonts w:ascii="Times New Roman"/>
              </w:rPr>
              <w:t>ı</w:t>
            </w:r>
            <w:r w:rsidRPr="002251A0">
              <w:rPr>
                <w:rFonts w:ascii="Times New Roman"/>
              </w:rPr>
              <w:t>ma ve ara</w:t>
            </w:r>
            <w:r w:rsidRPr="002251A0">
              <w:rPr>
                <w:rFonts w:ascii="Times New Roman"/>
              </w:rPr>
              <w:t>ş</w:t>
            </w:r>
            <w:r w:rsidRPr="002251A0">
              <w:rPr>
                <w:rFonts w:ascii="Times New Roman"/>
              </w:rPr>
              <w:t>t</w:t>
            </w:r>
            <w:r w:rsidRPr="002251A0">
              <w:rPr>
                <w:rFonts w:ascii="Times New Roman"/>
              </w:rPr>
              <w:t>ı</w:t>
            </w:r>
            <w:r w:rsidRPr="002251A0">
              <w:rPr>
                <w:rFonts w:ascii="Times New Roman"/>
              </w:rPr>
              <w:t>rma ama</w:t>
            </w:r>
            <w:r w:rsidRPr="002251A0">
              <w:rPr>
                <w:rFonts w:ascii="Times New Roman"/>
              </w:rPr>
              <w:t>ç</w:t>
            </w:r>
            <w:r w:rsidRPr="002251A0">
              <w:rPr>
                <w:rFonts w:ascii="Times New Roman"/>
              </w:rPr>
              <w:t>l</w:t>
            </w:r>
            <w:r w:rsidRPr="002251A0">
              <w:rPr>
                <w:rFonts w:ascii="Times New Roman"/>
              </w:rPr>
              <w:t>ı</w:t>
            </w:r>
            <w:r w:rsidRPr="002251A0">
              <w:rPr>
                <w:rFonts w:ascii="Times New Roman"/>
              </w:rPr>
              <w:t xml:space="preserve"> gezilerin</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d</w:t>
            </w:r>
            <w:r w:rsidR="00172D61" w:rsidRPr="002251A0">
              <w:rPr>
                <w:rFonts w:ascii="Times New Roman"/>
              </w:rPr>
              <w:t>ü</w:t>
            </w:r>
            <w:r w:rsidR="00172D61" w:rsidRPr="002251A0">
              <w:rPr>
                <w:rFonts w:ascii="Times New Roman"/>
              </w:rPr>
              <w:t>zenlenmesini</w:t>
            </w:r>
            <w:proofErr w:type="gramEnd"/>
            <w:r w:rsidR="00172D61" w:rsidRPr="002251A0">
              <w:rPr>
                <w:rFonts w:ascii="Times New Roman"/>
              </w:rPr>
              <w:t xml:space="preserve"> sa</w:t>
            </w:r>
            <w:r w:rsidR="00172D61" w:rsidRPr="002251A0">
              <w:rPr>
                <w:rFonts w:ascii="Times New Roman"/>
              </w:rPr>
              <w:t>ğ</w:t>
            </w:r>
            <w:r w:rsidR="00172D61" w:rsidRPr="002251A0">
              <w:rPr>
                <w:rFonts w:ascii="Times New Roman"/>
              </w:rPr>
              <w:t>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rencilerin de</w:t>
            </w:r>
            <w:r w:rsidRPr="002251A0">
              <w:rPr>
                <w:rFonts w:ascii="Times New Roman"/>
              </w:rPr>
              <w:t>ğ</w:t>
            </w:r>
            <w:r w:rsidRPr="002251A0">
              <w:rPr>
                <w:rFonts w:ascii="Times New Roman"/>
              </w:rPr>
              <w:t>erler e</w:t>
            </w:r>
            <w:r w:rsidRPr="002251A0">
              <w:rPr>
                <w:rFonts w:ascii="Times New Roman"/>
              </w:rPr>
              <w:t>ğ</w:t>
            </w:r>
            <w:r w:rsidRPr="002251A0">
              <w:rPr>
                <w:rFonts w:ascii="Times New Roman"/>
              </w:rPr>
              <w:t>itimlerini almalar</w:t>
            </w:r>
            <w:r w:rsidRPr="002251A0">
              <w:rPr>
                <w:rFonts w:ascii="Times New Roman"/>
              </w:rPr>
              <w:t>ı</w:t>
            </w:r>
            <w:r w:rsidRPr="002251A0">
              <w:rPr>
                <w:rFonts w:ascii="Times New Roman"/>
              </w:rPr>
              <w:t>n</w:t>
            </w:r>
            <w:r w:rsidRPr="002251A0">
              <w:rPr>
                <w:rFonts w:ascii="Times New Roman"/>
              </w:rPr>
              <w:t>ı</w:t>
            </w:r>
            <w:r w:rsidRPr="002251A0">
              <w:rPr>
                <w:rFonts w:ascii="Times New Roman"/>
              </w:rPr>
              <w:t xml:space="preserve"> sa</w:t>
            </w:r>
            <w:r w:rsidRPr="002251A0">
              <w:rPr>
                <w:rFonts w:ascii="Times New Roman"/>
              </w:rPr>
              <w:t>ğ</w:t>
            </w:r>
            <w:r w:rsidRPr="002251A0">
              <w:rPr>
                <w:rFonts w:ascii="Times New Roman"/>
              </w:rPr>
              <w:t>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Okulda okuma al</w:t>
            </w:r>
            <w:r w:rsidRPr="002251A0">
              <w:rPr>
                <w:rFonts w:ascii="Times New Roman"/>
              </w:rPr>
              <w:t>ış</w:t>
            </w:r>
            <w:r w:rsidRPr="002251A0">
              <w:rPr>
                <w:rFonts w:ascii="Times New Roman"/>
              </w:rPr>
              <w:t>kanl</w:t>
            </w:r>
            <w:r w:rsidRPr="002251A0">
              <w:rPr>
                <w:rFonts w:ascii="Times New Roman"/>
              </w:rPr>
              <w:t>ığı</w:t>
            </w:r>
            <w:r w:rsidRPr="002251A0">
              <w:rPr>
                <w:rFonts w:ascii="Times New Roman"/>
              </w:rPr>
              <w:t>n</w:t>
            </w:r>
            <w:r w:rsidRPr="002251A0">
              <w:rPr>
                <w:rFonts w:ascii="Times New Roman"/>
              </w:rPr>
              <w:t>ı</w:t>
            </w:r>
            <w:r w:rsidRPr="002251A0">
              <w:rPr>
                <w:rFonts w:ascii="Times New Roman"/>
              </w:rPr>
              <w:t>n art</w:t>
            </w:r>
            <w:r w:rsidRPr="002251A0">
              <w:rPr>
                <w:rFonts w:ascii="Times New Roman"/>
              </w:rPr>
              <w:t>ı</w:t>
            </w:r>
            <w:r w:rsidRPr="002251A0">
              <w:rPr>
                <w:rFonts w:ascii="Times New Roman"/>
              </w:rPr>
              <w:t>r</w:t>
            </w:r>
            <w:r w:rsidRPr="002251A0">
              <w:rPr>
                <w:rFonts w:ascii="Times New Roman"/>
              </w:rPr>
              <w:t>ı</w:t>
            </w:r>
            <w:r w:rsidRPr="002251A0">
              <w:rPr>
                <w:rFonts w:ascii="Times New Roman"/>
              </w:rPr>
              <w:t>c</w:t>
            </w:r>
            <w:r w:rsidRPr="002251A0">
              <w:rPr>
                <w:rFonts w:ascii="Times New Roman"/>
              </w:rPr>
              <w:t>ı</w:t>
            </w:r>
            <w:r w:rsidRPr="002251A0">
              <w:rPr>
                <w:rFonts w:ascii="Times New Roman"/>
              </w:rPr>
              <w:t xml:space="preserve"> </w:t>
            </w:r>
            <w:r w:rsidRPr="002251A0">
              <w:rPr>
                <w:rFonts w:ascii="Times New Roman"/>
              </w:rPr>
              <w:t>ç</w:t>
            </w:r>
            <w:r w:rsidRPr="002251A0">
              <w:rPr>
                <w:rFonts w:ascii="Times New Roman"/>
              </w:rPr>
              <w:t>al</w:t>
            </w:r>
            <w:r w:rsidRPr="002251A0">
              <w:rPr>
                <w:rFonts w:ascii="Times New Roman"/>
              </w:rPr>
              <w:t>ış</w:t>
            </w:r>
            <w:r w:rsidRPr="002251A0">
              <w:rPr>
                <w:rFonts w:ascii="Times New Roman"/>
              </w:rPr>
              <w:t>malar yapmak.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Atat</w:t>
            </w:r>
            <w:r w:rsidRPr="002251A0">
              <w:rPr>
                <w:rFonts w:ascii="Times New Roman"/>
              </w:rPr>
              <w:t>ü</w:t>
            </w:r>
            <w:r w:rsidRPr="002251A0">
              <w:rPr>
                <w:rFonts w:ascii="Times New Roman"/>
              </w:rPr>
              <w:t>rk Sevgisi, Milli Tarih, K</w:t>
            </w:r>
            <w:r w:rsidRPr="002251A0">
              <w:rPr>
                <w:rFonts w:ascii="Times New Roman"/>
              </w:rPr>
              <w:t>ü</w:t>
            </w:r>
            <w:r w:rsidRPr="002251A0">
              <w:rPr>
                <w:rFonts w:ascii="Times New Roman"/>
              </w:rPr>
              <w:t>lt</w:t>
            </w:r>
            <w:r w:rsidRPr="002251A0">
              <w:rPr>
                <w:rFonts w:ascii="Times New Roman"/>
              </w:rPr>
              <w:t>ü</w:t>
            </w:r>
            <w:r w:rsidRPr="002251A0">
              <w:rPr>
                <w:rFonts w:ascii="Times New Roman"/>
              </w:rPr>
              <w:t>r ve Dil Bilincinin</w:t>
            </w:r>
          </w:p>
          <w:p w:rsidR="00172D61" w:rsidRPr="002251A0" w:rsidRDefault="00321181" w:rsidP="00172D61">
            <w:pPr>
              <w:pStyle w:val="TableParagraph"/>
              <w:rPr>
                <w:rFonts w:ascii="Times New Roman"/>
              </w:rPr>
            </w:pPr>
            <w:r>
              <w:rPr>
                <w:rFonts w:ascii="Times New Roman"/>
              </w:rPr>
              <w:t xml:space="preserve">  </w:t>
            </w:r>
            <w:r w:rsidR="00172D61" w:rsidRPr="002251A0">
              <w:rPr>
                <w:rFonts w:ascii="Times New Roman"/>
              </w:rPr>
              <w:t>Yerle</w:t>
            </w:r>
            <w:r w:rsidR="00172D61" w:rsidRPr="002251A0">
              <w:rPr>
                <w:rFonts w:ascii="Times New Roman"/>
              </w:rPr>
              <w:t>ş</w:t>
            </w:r>
            <w:r w:rsidR="00172D61" w:rsidRPr="002251A0">
              <w:rPr>
                <w:rFonts w:ascii="Times New Roman"/>
              </w:rPr>
              <w:t>mesini Sa</w:t>
            </w:r>
            <w:r w:rsidR="00172D61" w:rsidRPr="002251A0">
              <w:rPr>
                <w:rFonts w:ascii="Times New Roman"/>
              </w:rPr>
              <w:t>ğ</w:t>
            </w:r>
            <w:r w:rsidR="00172D61" w:rsidRPr="002251A0">
              <w:rPr>
                <w:rFonts w:ascii="Times New Roman"/>
              </w:rPr>
              <w:t>lay</w:t>
            </w:r>
            <w:r w:rsidR="00172D61" w:rsidRPr="002251A0">
              <w:rPr>
                <w:rFonts w:ascii="Times New Roman"/>
              </w:rPr>
              <w:t>ı</w:t>
            </w:r>
            <w:r w:rsidR="00172D61" w:rsidRPr="002251A0">
              <w:rPr>
                <w:rFonts w:ascii="Times New Roman"/>
              </w:rPr>
              <w:t>c</w:t>
            </w:r>
            <w:r w:rsidR="00172D61" w:rsidRPr="002251A0">
              <w:rPr>
                <w:rFonts w:ascii="Times New Roman"/>
              </w:rPr>
              <w:t>ı</w:t>
            </w:r>
            <w:r w:rsidR="00172D61" w:rsidRPr="002251A0">
              <w:rPr>
                <w:rFonts w:ascii="Times New Roman"/>
              </w:rPr>
              <w:t xml:space="preserve"> </w:t>
            </w:r>
            <w:r w:rsidR="00172D61" w:rsidRPr="002251A0">
              <w:rPr>
                <w:rFonts w:ascii="Times New Roman"/>
              </w:rPr>
              <w:t>Ç</w:t>
            </w:r>
            <w:r w:rsidR="00172D61" w:rsidRPr="002251A0">
              <w:rPr>
                <w:rFonts w:ascii="Times New Roman"/>
              </w:rPr>
              <w:t>al</w:t>
            </w:r>
            <w:r w:rsidR="00172D61" w:rsidRPr="002251A0">
              <w:rPr>
                <w:rFonts w:ascii="Times New Roman"/>
              </w:rPr>
              <w:t>ış</w:t>
            </w:r>
            <w:r w:rsidR="00172D61" w:rsidRPr="002251A0">
              <w:rPr>
                <w:rFonts w:ascii="Times New Roman"/>
              </w:rPr>
              <w:t>malar Yapmak 7-Sergi, Panel,</w:t>
            </w:r>
          </w:p>
          <w:p w:rsidR="002E1A6A" w:rsidRPr="002251A0" w:rsidRDefault="00321181" w:rsidP="00172D61">
            <w:pPr>
              <w:pStyle w:val="TableParagraph"/>
              <w:rPr>
                <w:rFonts w:ascii="Times New Roman"/>
              </w:rPr>
            </w:pPr>
            <w:r>
              <w:rPr>
                <w:rFonts w:ascii="Times New Roman"/>
              </w:rPr>
              <w:t xml:space="preserve">   </w:t>
            </w:r>
            <w:r w:rsidR="00172D61" w:rsidRPr="002251A0">
              <w:rPr>
                <w:rFonts w:ascii="Times New Roman"/>
              </w:rPr>
              <w:t>Konferans, Seminer gibi etkinlikler d</w:t>
            </w:r>
            <w:r w:rsidR="00172D61" w:rsidRPr="002251A0">
              <w:rPr>
                <w:rFonts w:ascii="Times New Roman"/>
              </w:rPr>
              <w:t>ü</w:t>
            </w:r>
            <w:r w:rsidR="00172D61" w:rsidRPr="002251A0">
              <w:rPr>
                <w:rFonts w:ascii="Times New Roman"/>
              </w:rPr>
              <w:t>zenlemek</w:t>
            </w:r>
          </w:p>
        </w:tc>
      </w:tr>
      <w:tr w:rsidR="002E1A6A">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Hizmet i</w:t>
            </w:r>
            <w:r w:rsidRPr="002251A0">
              <w:rPr>
                <w:rFonts w:ascii="Times New Roman"/>
              </w:rPr>
              <w:t>ç</w:t>
            </w:r>
            <w:r w:rsidRPr="002251A0">
              <w:rPr>
                <w:rFonts w:ascii="Times New Roman"/>
              </w:rPr>
              <w:t>i e</w:t>
            </w:r>
            <w:r w:rsidRPr="002251A0">
              <w:rPr>
                <w:rFonts w:ascii="Times New Roman"/>
              </w:rPr>
              <w:t>ğ</w:t>
            </w:r>
            <w:r w:rsidRPr="002251A0">
              <w:rPr>
                <w:rFonts w:ascii="Times New Roman"/>
              </w:rPr>
              <w:t>itim</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w:t>
            </w:r>
            <w:r w:rsidRPr="002251A0">
              <w:rPr>
                <w:rFonts w:ascii="Times New Roman"/>
              </w:rPr>
              <w:t>zl</w:t>
            </w:r>
            <w:r w:rsidRPr="002251A0">
              <w:rPr>
                <w:rFonts w:ascii="Times New Roman"/>
              </w:rPr>
              <w:t>ü</w:t>
            </w:r>
            <w:r w:rsidRPr="002251A0">
              <w:rPr>
                <w:rFonts w:ascii="Times New Roman"/>
              </w:rPr>
              <w:t>k haklar</w:t>
            </w:r>
            <w:r w:rsidRPr="002251A0">
              <w:rPr>
                <w:rFonts w:ascii="Times New Roman"/>
              </w:rPr>
              <w:t>ı</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Sendikal Hizmetler</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 xml:space="preserve">retmenlerin </w:t>
            </w:r>
            <w:r w:rsidRPr="002251A0">
              <w:rPr>
                <w:rFonts w:ascii="Times New Roman"/>
              </w:rPr>
              <w:t>Öğ</w:t>
            </w:r>
            <w:r w:rsidRPr="002251A0">
              <w:rPr>
                <w:rFonts w:ascii="Times New Roman"/>
              </w:rPr>
              <w:t>retmenevlerinden faydalanmas</w:t>
            </w:r>
            <w:r w:rsidRPr="002251A0">
              <w:rPr>
                <w:rFonts w:ascii="Times New Roman"/>
              </w:rPr>
              <w:t>ı</w:t>
            </w:r>
            <w:r w:rsidRPr="002251A0">
              <w:rPr>
                <w:rFonts w:ascii="Times New Roman"/>
              </w:rPr>
              <w:t xml:space="preserve"> i</w:t>
            </w:r>
            <w:r w:rsidRPr="002251A0">
              <w:rPr>
                <w:rFonts w:ascii="Times New Roman"/>
              </w:rPr>
              <w:t>ç</w:t>
            </w:r>
            <w:r w:rsidRPr="002251A0">
              <w:rPr>
                <w:rFonts w:ascii="Times New Roman"/>
              </w:rPr>
              <w:t>in</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ba</w:t>
            </w:r>
            <w:r w:rsidR="00172D61" w:rsidRPr="002251A0">
              <w:rPr>
                <w:rFonts w:ascii="Times New Roman"/>
              </w:rPr>
              <w:t>ş</w:t>
            </w:r>
            <w:r w:rsidR="00172D61" w:rsidRPr="002251A0">
              <w:rPr>
                <w:rFonts w:ascii="Times New Roman"/>
              </w:rPr>
              <w:t>vuru</w:t>
            </w:r>
            <w:proofErr w:type="gramEnd"/>
            <w:r w:rsidR="00172D61" w:rsidRPr="002251A0">
              <w:rPr>
                <w:rFonts w:ascii="Times New Roman"/>
              </w:rPr>
              <w:t xml:space="preserve"> i</w:t>
            </w:r>
            <w:r w:rsidR="00172D61" w:rsidRPr="002251A0">
              <w:rPr>
                <w:rFonts w:ascii="Times New Roman"/>
              </w:rPr>
              <w:t>ş</w:t>
            </w:r>
            <w:r w:rsidR="00172D61" w:rsidRPr="002251A0">
              <w:rPr>
                <w:rFonts w:ascii="Times New Roman"/>
              </w:rPr>
              <w:t>lemlerini y</w:t>
            </w:r>
            <w:r w:rsidR="00172D61" w:rsidRPr="002251A0">
              <w:rPr>
                <w:rFonts w:ascii="Times New Roman"/>
              </w:rPr>
              <w:t>ü</w:t>
            </w:r>
            <w:r w:rsidR="00172D61" w:rsidRPr="002251A0">
              <w:rPr>
                <w:rFonts w:ascii="Times New Roman"/>
              </w:rPr>
              <w:t>r</w:t>
            </w:r>
            <w:r w:rsidR="00172D61" w:rsidRPr="002251A0">
              <w:rPr>
                <w:rFonts w:ascii="Times New Roman"/>
              </w:rPr>
              <w:t>ü</w:t>
            </w:r>
            <w:r w:rsidR="00172D61" w:rsidRPr="002251A0">
              <w:rPr>
                <w:rFonts w:ascii="Times New Roman"/>
              </w:rPr>
              <w:t>tmek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Okulda </w:t>
            </w:r>
            <w:r w:rsidRPr="002251A0">
              <w:rPr>
                <w:rFonts w:ascii="Times New Roman"/>
              </w:rPr>
              <w:t>öğ</w:t>
            </w:r>
            <w:r w:rsidRPr="002251A0">
              <w:rPr>
                <w:rFonts w:ascii="Times New Roman"/>
              </w:rPr>
              <w:t>retmenler i</w:t>
            </w:r>
            <w:r w:rsidRPr="002251A0">
              <w:rPr>
                <w:rFonts w:ascii="Times New Roman"/>
              </w:rPr>
              <w:t>ç</w:t>
            </w:r>
            <w:r w:rsidRPr="002251A0">
              <w:rPr>
                <w:rFonts w:ascii="Times New Roman"/>
              </w:rPr>
              <w:t>in uygun dinlenme ortamlar</w:t>
            </w:r>
            <w:r w:rsidRPr="002251A0">
              <w:rPr>
                <w:rFonts w:ascii="Times New Roman"/>
              </w:rPr>
              <w:t>ı</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haz</w:t>
            </w:r>
            <w:r w:rsidR="00172D61" w:rsidRPr="002251A0">
              <w:rPr>
                <w:rFonts w:ascii="Times New Roman"/>
              </w:rPr>
              <w:t>ı</w:t>
            </w:r>
            <w:r w:rsidR="00172D61" w:rsidRPr="002251A0">
              <w:rPr>
                <w:rFonts w:ascii="Times New Roman"/>
              </w:rPr>
              <w:t>rlamak</w:t>
            </w:r>
            <w:proofErr w:type="gramEnd"/>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retmenler g</w:t>
            </w:r>
            <w:r w:rsidRPr="002251A0">
              <w:rPr>
                <w:rFonts w:ascii="Times New Roman"/>
              </w:rPr>
              <w:t>ü</w:t>
            </w:r>
            <w:r w:rsidRPr="002251A0">
              <w:rPr>
                <w:rFonts w:ascii="Times New Roman"/>
              </w:rPr>
              <w:t>n</w:t>
            </w:r>
            <w:r w:rsidRPr="002251A0">
              <w:rPr>
                <w:rFonts w:ascii="Times New Roman"/>
              </w:rPr>
              <w:t>ü</w:t>
            </w:r>
            <w:r w:rsidRPr="002251A0">
              <w:rPr>
                <w:rFonts w:ascii="Times New Roman"/>
              </w:rPr>
              <w:t xml:space="preserve"> ile ilgili programlar haz</w:t>
            </w:r>
            <w:r w:rsidRPr="002251A0">
              <w:rPr>
                <w:rFonts w:ascii="Times New Roman"/>
              </w:rPr>
              <w:t>ı</w:t>
            </w:r>
            <w:r w:rsidRPr="002251A0">
              <w:rPr>
                <w:rFonts w:ascii="Times New Roman"/>
              </w:rPr>
              <w:t>rlamak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Hizmet i</w:t>
            </w:r>
            <w:r w:rsidRPr="002251A0">
              <w:rPr>
                <w:rFonts w:ascii="Times New Roman"/>
              </w:rPr>
              <w:t>ç</w:t>
            </w:r>
            <w:r w:rsidRPr="002251A0">
              <w:rPr>
                <w:rFonts w:ascii="Times New Roman"/>
              </w:rPr>
              <w:t xml:space="preserve"> e</w:t>
            </w:r>
            <w:r w:rsidRPr="002251A0">
              <w:rPr>
                <w:rFonts w:ascii="Times New Roman"/>
              </w:rPr>
              <w:t>ğ</w:t>
            </w:r>
            <w:r w:rsidRPr="002251A0">
              <w:rPr>
                <w:rFonts w:ascii="Times New Roman"/>
              </w:rPr>
              <w:t>itim ihtiya</w:t>
            </w:r>
            <w:r w:rsidRPr="002251A0">
              <w:rPr>
                <w:rFonts w:ascii="Times New Roman"/>
              </w:rPr>
              <w:t>ç</w:t>
            </w:r>
            <w:r w:rsidRPr="002251A0">
              <w:rPr>
                <w:rFonts w:ascii="Times New Roman"/>
              </w:rPr>
              <w:t>lar</w:t>
            </w:r>
            <w:r w:rsidRPr="002251A0">
              <w:rPr>
                <w:rFonts w:ascii="Times New Roman"/>
              </w:rPr>
              <w:t>ı</w:t>
            </w:r>
            <w:r w:rsidRPr="002251A0">
              <w:rPr>
                <w:rFonts w:ascii="Times New Roman"/>
              </w:rPr>
              <w:t>n</w:t>
            </w:r>
            <w:r w:rsidRPr="002251A0">
              <w:rPr>
                <w:rFonts w:ascii="Times New Roman"/>
              </w:rPr>
              <w:t>ı</w:t>
            </w:r>
            <w:r w:rsidRPr="002251A0">
              <w:rPr>
                <w:rFonts w:ascii="Times New Roman"/>
              </w:rPr>
              <w:t xml:space="preserve"> belirlemek ve </w:t>
            </w:r>
            <w:r w:rsidRPr="002251A0">
              <w:rPr>
                <w:rFonts w:ascii="Times New Roman"/>
              </w:rPr>
              <w:t>ü</w:t>
            </w:r>
            <w:r w:rsidRPr="002251A0">
              <w:rPr>
                <w:rFonts w:ascii="Times New Roman"/>
              </w:rPr>
              <w:t>st birimleri</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bilgilendirmek</w:t>
            </w:r>
            <w:proofErr w:type="gramEnd"/>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Personelin ki</w:t>
            </w:r>
            <w:r w:rsidRPr="002251A0">
              <w:rPr>
                <w:rFonts w:ascii="Times New Roman"/>
              </w:rPr>
              <w:t>ş</w:t>
            </w:r>
            <w:r w:rsidRPr="002251A0">
              <w:rPr>
                <w:rFonts w:ascii="Times New Roman"/>
              </w:rPr>
              <w:t>isel geli</w:t>
            </w:r>
            <w:r w:rsidRPr="002251A0">
              <w:rPr>
                <w:rFonts w:ascii="Times New Roman"/>
              </w:rPr>
              <w:t>ş</w:t>
            </w:r>
            <w:r w:rsidRPr="002251A0">
              <w:rPr>
                <w:rFonts w:ascii="Times New Roman"/>
              </w:rPr>
              <w:t>imlerini hizmet i</w:t>
            </w:r>
            <w:r w:rsidRPr="002251A0">
              <w:rPr>
                <w:rFonts w:ascii="Times New Roman"/>
              </w:rPr>
              <w:t>ç</w:t>
            </w:r>
            <w:r w:rsidRPr="002251A0">
              <w:rPr>
                <w:rFonts w:ascii="Times New Roman"/>
              </w:rPr>
              <w:t>i e</w:t>
            </w:r>
            <w:r w:rsidRPr="002251A0">
              <w:rPr>
                <w:rFonts w:ascii="Times New Roman"/>
              </w:rPr>
              <w:t>ğ</w:t>
            </w:r>
            <w:r w:rsidRPr="002251A0">
              <w:rPr>
                <w:rFonts w:ascii="Times New Roman"/>
              </w:rPr>
              <w:t>itim yoluyla</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tamamlamalar</w:t>
            </w:r>
            <w:r w:rsidR="00172D61" w:rsidRPr="002251A0">
              <w:rPr>
                <w:rFonts w:ascii="Times New Roman"/>
              </w:rPr>
              <w:t>ı</w:t>
            </w:r>
            <w:r w:rsidR="00172D61" w:rsidRPr="002251A0">
              <w:rPr>
                <w:rFonts w:ascii="Times New Roman"/>
              </w:rPr>
              <w:t>n</w:t>
            </w:r>
            <w:r w:rsidR="00172D61" w:rsidRPr="002251A0">
              <w:rPr>
                <w:rFonts w:ascii="Times New Roman"/>
              </w:rPr>
              <w:t>ı</w:t>
            </w:r>
            <w:proofErr w:type="gramEnd"/>
            <w:r w:rsidR="00172D61" w:rsidRPr="002251A0">
              <w:rPr>
                <w:rFonts w:ascii="Times New Roman"/>
              </w:rPr>
              <w:t xml:space="preserve"> sa</w:t>
            </w:r>
            <w:r w:rsidR="00172D61" w:rsidRPr="002251A0">
              <w:rPr>
                <w:rFonts w:ascii="Times New Roman"/>
              </w:rPr>
              <w:t>ğ</w:t>
            </w:r>
            <w:r w:rsidR="00172D61" w:rsidRPr="002251A0">
              <w:rPr>
                <w:rFonts w:ascii="Times New Roman"/>
              </w:rPr>
              <w:t>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Yenilik</w:t>
            </w:r>
            <w:r w:rsidRPr="002251A0">
              <w:rPr>
                <w:rFonts w:ascii="Times New Roman"/>
              </w:rPr>
              <w:t>ç</w:t>
            </w:r>
            <w:r w:rsidRPr="002251A0">
              <w:rPr>
                <w:rFonts w:ascii="Times New Roman"/>
              </w:rPr>
              <w:t>i ve uzaktan e</w:t>
            </w:r>
            <w:r w:rsidRPr="002251A0">
              <w:rPr>
                <w:rFonts w:ascii="Times New Roman"/>
              </w:rPr>
              <w:t>ğ</w:t>
            </w:r>
            <w:r w:rsidRPr="002251A0">
              <w:rPr>
                <w:rFonts w:ascii="Times New Roman"/>
              </w:rPr>
              <w:t>itim faaliyetlerinden personelin</w:t>
            </w:r>
          </w:p>
          <w:p w:rsidR="00172D61" w:rsidRPr="002251A0" w:rsidRDefault="00321181" w:rsidP="00172D61">
            <w:pPr>
              <w:pStyle w:val="TableParagraph"/>
              <w:rPr>
                <w:rFonts w:ascii="Times New Roman"/>
              </w:rPr>
            </w:pPr>
            <w:r>
              <w:rPr>
                <w:rFonts w:ascii="Times New Roman"/>
              </w:rPr>
              <w:t xml:space="preserve">   </w:t>
            </w:r>
            <w:proofErr w:type="gramStart"/>
            <w:r w:rsidR="00172D61" w:rsidRPr="002251A0">
              <w:rPr>
                <w:rFonts w:ascii="Times New Roman"/>
              </w:rPr>
              <w:t>faydalanmas</w:t>
            </w:r>
            <w:r w:rsidR="00172D61" w:rsidRPr="002251A0">
              <w:rPr>
                <w:rFonts w:ascii="Times New Roman"/>
              </w:rPr>
              <w:t>ı</w:t>
            </w:r>
            <w:r w:rsidR="00172D61" w:rsidRPr="002251A0">
              <w:rPr>
                <w:rFonts w:ascii="Times New Roman"/>
              </w:rPr>
              <w:t>n</w:t>
            </w:r>
            <w:r w:rsidR="00172D61" w:rsidRPr="002251A0">
              <w:rPr>
                <w:rFonts w:ascii="Times New Roman"/>
              </w:rPr>
              <w:t>ı</w:t>
            </w:r>
            <w:proofErr w:type="gramEnd"/>
            <w:r w:rsidR="00172D61" w:rsidRPr="002251A0">
              <w:rPr>
                <w:rFonts w:ascii="Times New Roman"/>
              </w:rPr>
              <w:t xml:space="preserve"> sa</w:t>
            </w:r>
            <w:r w:rsidR="00172D61" w:rsidRPr="002251A0">
              <w:rPr>
                <w:rFonts w:ascii="Times New Roman"/>
              </w:rPr>
              <w:t>ğ</w:t>
            </w:r>
            <w:r w:rsidR="00172D61" w:rsidRPr="002251A0">
              <w:rPr>
                <w:rFonts w:ascii="Times New Roman"/>
              </w:rPr>
              <w:t>lamak</w:t>
            </w:r>
          </w:p>
          <w:p w:rsidR="002E1A6A"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Personeli hizmet</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Veli toplant</w:t>
            </w:r>
            <w:r w:rsidRPr="002251A0">
              <w:rPr>
                <w:rFonts w:ascii="Times New Roman"/>
              </w:rPr>
              <w:t>ı</w:t>
            </w:r>
            <w:r w:rsidRPr="002251A0">
              <w:rPr>
                <w:rFonts w:ascii="Times New Roman"/>
              </w:rPr>
              <w:t>lar</w:t>
            </w:r>
            <w:r w:rsidRPr="002251A0">
              <w:rPr>
                <w:rFonts w:ascii="Times New Roman"/>
              </w:rPr>
              <w:t>ı</w:t>
            </w:r>
          </w:p>
          <w:p w:rsidR="00172D61" w:rsidRDefault="00172D61" w:rsidP="00172D61">
            <w:pPr>
              <w:pStyle w:val="TableParagraph"/>
              <w:rPr>
                <w:rFonts w:ascii="Times New Roman"/>
              </w:rPr>
            </w:pPr>
            <w:r w:rsidRPr="002251A0">
              <w:rPr>
                <w:rFonts w:ascii="Times New Roman"/>
              </w:rPr>
              <w:t>•</w:t>
            </w:r>
            <w:r w:rsidRPr="002251A0">
              <w:rPr>
                <w:rFonts w:ascii="Times New Roman"/>
              </w:rPr>
              <w:t xml:space="preserve"> Veli ileti</w:t>
            </w:r>
            <w:r w:rsidRPr="002251A0">
              <w:rPr>
                <w:rFonts w:ascii="Times New Roman"/>
              </w:rPr>
              <w:t>ş</w:t>
            </w:r>
            <w:r w:rsidRPr="002251A0">
              <w:rPr>
                <w:rFonts w:ascii="Times New Roman"/>
              </w:rPr>
              <w:t>im hizmetleri</w:t>
            </w:r>
          </w:p>
          <w:p w:rsidR="00E71480" w:rsidRDefault="00E71480" w:rsidP="00172D61">
            <w:pPr>
              <w:pStyle w:val="TableParagraph"/>
              <w:rPr>
                <w:rFonts w:ascii="Times New Roman"/>
              </w:rPr>
            </w:pPr>
            <w:r w:rsidRPr="002251A0">
              <w:rPr>
                <w:rFonts w:ascii="Times New Roman"/>
              </w:rPr>
              <w:t>•</w:t>
            </w:r>
            <w:r>
              <w:rPr>
                <w:rFonts w:ascii="Times New Roman"/>
              </w:rPr>
              <w:t xml:space="preserve"> Engelli </w:t>
            </w:r>
            <w:r>
              <w:rPr>
                <w:rFonts w:ascii="Times New Roman"/>
              </w:rPr>
              <w:t>öğ</w:t>
            </w:r>
            <w:r>
              <w:rPr>
                <w:rFonts w:ascii="Times New Roman"/>
              </w:rPr>
              <w:t>renci ve aileleri ile ileti</w:t>
            </w:r>
            <w:r>
              <w:rPr>
                <w:rFonts w:ascii="Times New Roman"/>
              </w:rPr>
              <w:t>ş</w:t>
            </w:r>
            <w:r>
              <w:rPr>
                <w:rFonts w:ascii="Times New Roman"/>
              </w:rPr>
              <w:t>im</w:t>
            </w:r>
          </w:p>
          <w:p w:rsidR="00E71480" w:rsidRPr="002251A0" w:rsidRDefault="00E71480" w:rsidP="00172D61">
            <w:pPr>
              <w:pStyle w:val="TableParagraph"/>
              <w:rPr>
                <w:rFonts w:ascii="Times New Roman"/>
              </w:rPr>
            </w:pPr>
            <w:r w:rsidRPr="002251A0">
              <w:rPr>
                <w:rFonts w:ascii="Times New Roman"/>
              </w:rPr>
              <w:t>•</w:t>
            </w:r>
            <w:r>
              <w:rPr>
                <w:rFonts w:ascii="Times New Roman"/>
              </w:rPr>
              <w:t xml:space="preserve"> Maddi durumu iyi olmayan </w:t>
            </w:r>
            <w:r>
              <w:rPr>
                <w:rFonts w:ascii="Times New Roman"/>
              </w:rPr>
              <w:t>öğ</w:t>
            </w:r>
            <w:r>
              <w:rPr>
                <w:rFonts w:ascii="Times New Roman"/>
              </w:rPr>
              <w:t xml:space="preserve">renci velileri </w:t>
            </w:r>
            <w:proofErr w:type="spellStart"/>
            <w:r>
              <w:rPr>
                <w:rFonts w:ascii="Times New Roman"/>
              </w:rPr>
              <w:t>leti</w:t>
            </w:r>
            <w:r>
              <w:rPr>
                <w:rFonts w:ascii="Times New Roman"/>
              </w:rPr>
              <w:t>ş</w:t>
            </w:r>
            <w:r>
              <w:rPr>
                <w:rFonts w:ascii="Times New Roman"/>
              </w:rPr>
              <w:t>im</w:t>
            </w:r>
            <w:proofErr w:type="spellEnd"/>
          </w:p>
          <w:p w:rsidR="002E1A6A" w:rsidRPr="002251A0" w:rsidRDefault="002E1A6A" w:rsidP="00172D61">
            <w:pPr>
              <w:pStyle w:val="TableParagraph"/>
              <w:rPr>
                <w:rFonts w:ascii="Times New Roman"/>
              </w:rPr>
            </w:pPr>
          </w:p>
        </w:tc>
      </w:tr>
      <w:tr w:rsidR="002E1A6A">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renci Kay</w:t>
            </w:r>
            <w:r w:rsidRPr="002251A0">
              <w:rPr>
                <w:rFonts w:ascii="Times New Roman"/>
              </w:rPr>
              <w:t>ı</w:t>
            </w:r>
            <w:r w:rsidRPr="002251A0">
              <w:rPr>
                <w:rFonts w:ascii="Times New Roman"/>
              </w:rPr>
              <w:t>t alanlar</w:t>
            </w:r>
            <w:r w:rsidRPr="002251A0">
              <w:rPr>
                <w:rFonts w:ascii="Times New Roman"/>
              </w:rPr>
              <w:t>ı</w:t>
            </w:r>
            <w:r w:rsidRPr="002251A0">
              <w:rPr>
                <w:rFonts w:ascii="Times New Roman"/>
              </w:rPr>
              <w:t>n</w:t>
            </w:r>
            <w:r w:rsidRPr="002251A0">
              <w:rPr>
                <w:rFonts w:ascii="Times New Roman"/>
              </w:rPr>
              <w:t>ı</w:t>
            </w:r>
            <w:r w:rsidRPr="002251A0">
              <w:rPr>
                <w:rFonts w:ascii="Times New Roman"/>
              </w:rPr>
              <w:t>n ve e</w:t>
            </w:r>
            <w:r w:rsidRPr="002251A0">
              <w:rPr>
                <w:rFonts w:ascii="Times New Roman"/>
              </w:rPr>
              <w:t>ğ</w:t>
            </w:r>
            <w:r w:rsidRPr="002251A0">
              <w:rPr>
                <w:rFonts w:ascii="Times New Roman"/>
              </w:rPr>
              <w:t>itim b</w:t>
            </w:r>
            <w:r w:rsidRPr="002251A0">
              <w:rPr>
                <w:rFonts w:ascii="Times New Roman"/>
              </w:rPr>
              <w:t>ö</w:t>
            </w:r>
            <w:r w:rsidRPr="002251A0">
              <w:rPr>
                <w:rFonts w:ascii="Times New Roman"/>
              </w:rPr>
              <w:t xml:space="preserve">lgelerinin </w:t>
            </w:r>
            <w:r w:rsidRPr="002251A0">
              <w:rPr>
                <w:rFonts w:ascii="Times New Roman"/>
              </w:rPr>
              <w:t>İ</w:t>
            </w:r>
            <w:r w:rsidRPr="002251A0">
              <w:rPr>
                <w:rFonts w:ascii="Times New Roman"/>
              </w:rPr>
              <w:t>l MEM,</w:t>
            </w:r>
          </w:p>
          <w:p w:rsidR="00172D61" w:rsidRPr="002251A0" w:rsidRDefault="002251A0" w:rsidP="00172D61">
            <w:pPr>
              <w:pStyle w:val="TableParagraph"/>
              <w:rPr>
                <w:rFonts w:ascii="Times New Roman"/>
              </w:rPr>
            </w:pPr>
            <w:r>
              <w:rPr>
                <w:rFonts w:ascii="Times New Roman"/>
              </w:rPr>
              <w:t xml:space="preserve">   </w:t>
            </w:r>
            <w:r w:rsidR="00172D61" w:rsidRPr="002251A0">
              <w:rPr>
                <w:rFonts w:ascii="Times New Roman"/>
              </w:rPr>
              <w:t>Belediye ve Muhtarl</w:t>
            </w:r>
            <w:r w:rsidR="00172D61" w:rsidRPr="002251A0">
              <w:rPr>
                <w:rFonts w:ascii="Times New Roman"/>
              </w:rPr>
              <w:t>ı</w:t>
            </w:r>
            <w:r w:rsidR="00172D61" w:rsidRPr="002251A0">
              <w:rPr>
                <w:rFonts w:ascii="Times New Roman"/>
              </w:rPr>
              <w:t>klar Arac</w:t>
            </w:r>
            <w:r w:rsidR="00172D61" w:rsidRPr="002251A0">
              <w:rPr>
                <w:rFonts w:ascii="Times New Roman"/>
              </w:rPr>
              <w:t>ı</w:t>
            </w:r>
            <w:r w:rsidR="00172D61" w:rsidRPr="002251A0">
              <w:rPr>
                <w:rFonts w:ascii="Times New Roman"/>
              </w:rPr>
              <w:t>l</w:t>
            </w:r>
            <w:r w:rsidR="00172D61" w:rsidRPr="002251A0">
              <w:rPr>
                <w:rFonts w:ascii="Times New Roman"/>
              </w:rPr>
              <w:t>ığı</w:t>
            </w:r>
            <w:r w:rsidR="00172D61" w:rsidRPr="002251A0">
              <w:rPr>
                <w:rFonts w:ascii="Times New Roman"/>
              </w:rPr>
              <w:t xml:space="preserve"> </w:t>
            </w:r>
            <w:r w:rsidR="00172D61" w:rsidRPr="002251A0">
              <w:rPr>
                <w:rFonts w:ascii="Times New Roman"/>
              </w:rPr>
              <w:t>İ</w:t>
            </w:r>
            <w:r w:rsidR="00172D61" w:rsidRPr="002251A0">
              <w:rPr>
                <w:rFonts w:ascii="Times New Roman"/>
              </w:rPr>
              <w:t>le Olu</w:t>
            </w:r>
            <w:r w:rsidR="00172D61" w:rsidRPr="002251A0">
              <w:rPr>
                <w:rFonts w:ascii="Times New Roman"/>
              </w:rPr>
              <w:t>ş</w:t>
            </w:r>
            <w:r w:rsidR="00172D61" w:rsidRPr="002251A0">
              <w:rPr>
                <w:rFonts w:ascii="Times New Roman"/>
              </w:rPr>
              <w:t>turmak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rencilerin kay</w:t>
            </w:r>
            <w:r w:rsidRPr="002251A0">
              <w:rPr>
                <w:rFonts w:ascii="Times New Roman"/>
              </w:rPr>
              <w:t>ı</w:t>
            </w:r>
            <w:r w:rsidRPr="002251A0">
              <w:rPr>
                <w:rFonts w:ascii="Times New Roman"/>
              </w:rPr>
              <w:t>t, nakil ve mezuniyet i</w:t>
            </w:r>
            <w:r w:rsidRPr="002251A0">
              <w:rPr>
                <w:rFonts w:ascii="Times New Roman"/>
              </w:rPr>
              <w:t>ş</w:t>
            </w:r>
            <w:r w:rsidRPr="002251A0">
              <w:rPr>
                <w:rFonts w:ascii="Times New Roman"/>
              </w:rPr>
              <w:t>lemlerini y</w:t>
            </w:r>
            <w:r w:rsidRPr="002251A0">
              <w:rPr>
                <w:rFonts w:ascii="Times New Roman"/>
              </w:rPr>
              <w:t>ü</w:t>
            </w:r>
            <w:r w:rsidRPr="002251A0">
              <w:rPr>
                <w:rFonts w:ascii="Times New Roman"/>
              </w:rPr>
              <w:t>r</w:t>
            </w:r>
            <w:r w:rsidRPr="002251A0">
              <w:rPr>
                <w:rFonts w:ascii="Times New Roman"/>
              </w:rPr>
              <w:t>ü</w:t>
            </w:r>
            <w:r w:rsidRPr="002251A0">
              <w:rPr>
                <w:rFonts w:ascii="Times New Roman"/>
              </w:rPr>
              <w:t>tmek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Okul Demokrasi Meclisleri Projesini Uygulamak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renci Sa</w:t>
            </w:r>
            <w:r w:rsidRPr="002251A0">
              <w:rPr>
                <w:rFonts w:ascii="Times New Roman"/>
              </w:rPr>
              <w:t>ğ</w:t>
            </w:r>
            <w:r w:rsidRPr="002251A0">
              <w:rPr>
                <w:rFonts w:ascii="Times New Roman"/>
              </w:rPr>
              <w:t>l</w:t>
            </w:r>
            <w:r w:rsidRPr="002251A0">
              <w:rPr>
                <w:rFonts w:ascii="Times New Roman"/>
              </w:rPr>
              <w:t>ı</w:t>
            </w:r>
            <w:r w:rsidRPr="002251A0">
              <w:rPr>
                <w:rFonts w:ascii="Times New Roman"/>
              </w:rPr>
              <w:t>k Taramalar</w:t>
            </w:r>
            <w:r w:rsidRPr="002251A0">
              <w:rPr>
                <w:rFonts w:ascii="Times New Roman"/>
              </w:rPr>
              <w:t>ı</w:t>
            </w:r>
            <w:r w:rsidRPr="002251A0">
              <w:rPr>
                <w:rFonts w:ascii="Times New Roman"/>
              </w:rPr>
              <w:t xml:space="preserve"> </w:t>
            </w:r>
            <w:r w:rsidRPr="002251A0">
              <w:rPr>
                <w:rFonts w:ascii="Times New Roman"/>
              </w:rPr>
              <w:t>İ</w:t>
            </w:r>
            <w:r w:rsidRPr="002251A0">
              <w:rPr>
                <w:rFonts w:ascii="Times New Roman"/>
              </w:rPr>
              <w:t>le A</w:t>
            </w:r>
            <w:r w:rsidRPr="002251A0">
              <w:rPr>
                <w:rFonts w:ascii="Times New Roman"/>
              </w:rPr>
              <w:t>şı</w:t>
            </w:r>
            <w:r w:rsidRPr="002251A0">
              <w:rPr>
                <w:rFonts w:ascii="Times New Roman"/>
              </w:rPr>
              <w:t xml:space="preserve"> Uygulamalar</w:t>
            </w:r>
            <w:r w:rsidRPr="002251A0">
              <w:rPr>
                <w:rFonts w:ascii="Times New Roman"/>
              </w:rPr>
              <w:t>ı</w:t>
            </w:r>
            <w:r w:rsidRPr="002251A0">
              <w:rPr>
                <w:rFonts w:ascii="Times New Roman"/>
              </w:rPr>
              <w:t>n</w:t>
            </w:r>
            <w:r w:rsidRPr="002251A0">
              <w:rPr>
                <w:rFonts w:ascii="Times New Roman"/>
              </w:rPr>
              <w:t>ı</w:t>
            </w:r>
            <w:r w:rsidRPr="002251A0">
              <w:rPr>
                <w:rFonts w:ascii="Times New Roman"/>
              </w:rPr>
              <w:t xml:space="preserve"> Toplum</w:t>
            </w:r>
          </w:p>
          <w:p w:rsidR="00172D61" w:rsidRPr="002251A0" w:rsidRDefault="002251A0" w:rsidP="00172D61">
            <w:pPr>
              <w:pStyle w:val="TableParagraph"/>
              <w:rPr>
                <w:rFonts w:ascii="Times New Roman"/>
              </w:rPr>
            </w:pPr>
            <w:r>
              <w:rPr>
                <w:rFonts w:ascii="Times New Roman"/>
              </w:rPr>
              <w:t xml:space="preserve">  </w:t>
            </w:r>
            <w:r w:rsidR="00172D61" w:rsidRPr="002251A0">
              <w:rPr>
                <w:rFonts w:ascii="Times New Roman"/>
              </w:rPr>
              <w:t>Sa</w:t>
            </w:r>
            <w:r w:rsidR="00172D61" w:rsidRPr="002251A0">
              <w:rPr>
                <w:rFonts w:ascii="Times New Roman"/>
              </w:rPr>
              <w:t>ğ</w:t>
            </w:r>
            <w:r w:rsidR="00172D61" w:rsidRPr="002251A0">
              <w:rPr>
                <w:rFonts w:ascii="Times New Roman"/>
              </w:rPr>
              <w:t>l</w:t>
            </w:r>
            <w:r w:rsidR="00172D61" w:rsidRPr="002251A0">
              <w:rPr>
                <w:rFonts w:ascii="Times New Roman"/>
              </w:rPr>
              <w:t>ığı</w:t>
            </w:r>
            <w:r w:rsidR="00172D61" w:rsidRPr="002251A0">
              <w:rPr>
                <w:rFonts w:ascii="Times New Roman"/>
              </w:rPr>
              <w:t xml:space="preserve"> Merkezi ve Aile Hekimli</w:t>
            </w:r>
            <w:r w:rsidR="00172D61" w:rsidRPr="002251A0">
              <w:rPr>
                <w:rFonts w:ascii="Times New Roman"/>
              </w:rPr>
              <w:t>ğ</w:t>
            </w:r>
            <w:r w:rsidR="00172D61" w:rsidRPr="002251A0">
              <w:rPr>
                <w:rFonts w:ascii="Times New Roman"/>
              </w:rPr>
              <w:t>i Vas</w:t>
            </w:r>
            <w:r w:rsidR="00172D61" w:rsidRPr="002251A0">
              <w:rPr>
                <w:rFonts w:ascii="Times New Roman"/>
              </w:rPr>
              <w:t>ı</w:t>
            </w:r>
            <w:r w:rsidR="00172D61" w:rsidRPr="002251A0">
              <w:rPr>
                <w:rFonts w:ascii="Times New Roman"/>
              </w:rPr>
              <w:t>tas</w:t>
            </w:r>
            <w:r w:rsidR="00172D61" w:rsidRPr="002251A0">
              <w:rPr>
                <w:rFonts w:ascii="Times New Roman"/>
              </w:rPr>
              <w:t>ı</w:t>
            </w:r>
            <w:r w:rsidR="00172D61" w:rsidRPr="002251A0">
              <w:rPr>
                <w:rFonts w:ascii="Times New Roman"/>
              </w:rPr>
              <w:t>yla Yap</w:t>
            </w:r>
            <w:r w:rsidR="00172D61" w:rsidRPr="002251A0">
              <w:rPr>
                <w:rFonts w:ascii="Times New Roman"/>
              </w:rPr>
              <w:t>ı</w:t>
            </w:r>
            <w:r w:rsidR="00172D61" w:rsidRPr="002251A0">
              <w:rPr>
                <w:rFonts w:ascii="Times New Roman"/>
              </w:rPr>
              <w:t>lmas</w:t>
            </w:r>
            <w:r w:rsidR="00172D61" w:rsidRPr="002251A0">
              <w:rPr>
                <w:rFonts w:ascii="Times New Roman"/>
              </w:rPr>
              <w:t>ı</w:t>
            </w:r>
            <w:r w:rsidR="00172D61" w:rsidRPr="002251A0">
              <w:rPr>
                <w:rFonts w:ascii="Times New Roman"/>
              </w:rPr>
              <w:t>n</w:t>
            </w:r>
            <w:r w:rsidR="00172D61" w:rsidRPr="002251A0">
              <w:rPr>
                <w:rFonts w:ascii="Times New Roman"/>
              </w:rPr>
              <w:t>ı</w:t>
            </w:r>
          </w:p>
          <w:p w:rsidR="00172D61" w:rsidRPr="002251A0" w:rsidRDefault="002251A0" w:rsidP="00172D61">
            <w:pPr>
              <w:pStyle w:val="TableParagraph"/>
              <w:rPr>
                <w:rFonts w:ascii="Times New Roman"/>
              </w:rPr>
            </w:pPr>
            <w:r>
              <w:rPr>
                <w:rFonts w:ascii="Times New Roman"/>
              </w:rPr>
              <w:t xml:space="preserve">  </w:t>
            </w:r>
            <w:r w:rsidR="00172D61" w:rsidRPr="002251A0">
              <w:rPr>
                <w:rFonts w:ascii="Times New Roman"/>
              </w:rPr>
              <w:t>Sa</w:t>
            </w:r>
            <w:r w:rsidR="00172D61" w:rsidRPr="002251A0">
              <w:rPr>
                <w:rFonts w:ascii="Times New Roman"/>
              </w:rPr>
              <w:t>ğ</w:t>
            </w:r>
            <w:r w:rsidR="00172D61" w:rsidRPr="002251A0">
              <w:rPr>
                <w:rFonts w:ascii="Times New Roman"/>
              </w:rPr>
              <w:t>lamak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Disiplin </w:t>
            </w:r>
            <w:r w:rsidRPr="002251A0">
              <w:rPr>
                <w:rFonts w:ascii="Times New Roman"/>
              </w:rPr>
              <w:t>İş</w:t>
            </w:r>
            <w:r w:rsidRPr="002251A0">
              <w:rPr>
                <w:rFonts w:ascii="Times New Roman"/>
              </w:rPr>
              <w:t>lemlerini Y</w:t>
            </w:r>
            <w:r w:rsidRPr="002251A0">
              <w:rPr>
                <w:rFonts w:ascii="Times New Roman"/>
              </w:rPr>
              <w:t>ü</w:t>
            </w:r>
            <w:r w:rsidRPr="002251A0">
              <w:rPr>
                <w:rFonts w:ascii="Times New Roman"/>
              </w:rPr>
              <w:t>r</w:t>
            </w:r>
            <w:r w:rsidRPr="002251A0">
              <w:rPr>
                <w:rFonts w:ascii="Times New Roman"/>
              </w:rPr>
              <w:t>ü</w:t>
            </w:r>
            <w:r w:rsidRPr="002251A0">
              <w:rPr>
                <w:rFonts w:ascii="Times New Roman"/>
              </w:rPr>
              <w:t>tmek</w:t>
            </w:r>
          </w:p>
          <w:p w:rsidR="00172D61" w:rsidRPr="002251A0" w:rsidRDefault="00172D61" w:rsidP="00172D61">
            <w:pPr>
              <w:pStyle w:val="TableParagraph"/>
              <w:rPr>
                <w:rFonts w:ascii="Times New Roman"/>
              </w:rPr>
            </w:pPr>
            <w:r w:rsidRPr="002251A0">
              <w:rPr>
                <w:rFonts w:ascii="Times New Roman"/>
              </w:rPr>
              <w:t>•</w:t>
            </w:r>
            <w:r w:rsidRPr="002251A0">
              <w:rPr>
                <w:rFonts w:ascii="Times New Roman"/>
              </w:rPr>
              <w:t xml:space="preserve"> Denklik ve Ba</w:t>
            </w:r>
            <w:r w:rsidRPr="002251A0">
              <w:rPr>
                <w:rFonts w:ascii="Times New Roman"/>
              </w:rPr>
              <w:t>ş</w:t>
            </w:r>
            <w:r w:rsidRPr="002251A0">
              <w:rPr>
                <w:rFonts w:ascii="Times New Roman"/>
              </w:rPr>
              <w:t xml:space="preserve">ka </w:t>
            </w:r>
            <w:r w:rsidRPr="002251A0">
              <w:rPr>
                <w:rFonts w:ascii="Times New Roman"/>
              </w:rPr>
              <w:t>Ü</w:t>
            </w:r>
            <w:r w:rsidRPr="002251A0">
              <w:rPr>
                <w:rFonts w:ascii="Times New Roman"/>
              </w:rPr>
              <w:t>lke Vatanda</w:t>
            </w:r>
            <w:r w:rsidRPr="002251A0">
              <w:rPr>
                <w:rFonts w:ascii="Times New Roman"/>
              </w:rPr>
              <w:t>şı</w:t>
            </w:r>
            <w:r w:rsidRPr="002251A0">
              <w:rPr>
                <w:rFonts w:ascii="Times New Roman"/>
              </w:rPr>
              <w:t xml:space="preserve"> Olup, Okul Kay</w:t>
            </w:r>
            <w:r w:rsidRPr="002251A0">
              <w:rPr>
                <w:rFonts w:ascii="Times New Roman"/>
              </w:rPr>
              <w:t>ı</w:t>
            </w:r>
            <w:r w:rsidRPr="002251A0">
              <w:rPr>
                <w:rFonts w:ascii="Times New Roman"/>
              </w:rPr>
              <w:t>t Alan</w:t>
            </w:r>
            <w:r w:rsidRPr="002251A0">
              <w:rPr>
                <w:rFonts w:ascii="Times New Roman"/>
              </w:rPr>
              <w:t>ı</w:t>
            </w:r>
          </w:p>
          <w:p w:rsidR="002E1A6A" w:rsidRPr="002251A0" w:rsidRDefault="00172D61" w:rsidP="00172D61">
            <w:pPr>
              <w:pStyle w:val="TableParagraph"/>
              <w:rPr>
                <w:rFonts w:ascii="Times New Roman"/>
              </w:rPr>
            </w:pPr>
            <w:r w:rsidRPr="002251A0">
              <w:rPr>
                <w:rFonts w:ascii="Times New Roman"/>
              </w:rPr>
              <w:t>İç</w:t>
            </w:r>
            <w:r w:rsidRPr="002251A0">
              <w:rPr>
                <w:rFonts w:ascii="Times New Roman"/>
              </w:rPr>
              <w:t xml:space="preserve">erisinde </w:t>
            </w:r>
            <w:r w:rsidRPr="002251A0">
              <w:rPr>
                <w:rFonts w:ascii="Times New Roman"/>
              </w:rPr>
              <w:t>İ</w:t>
            </w:r>
            <w:r w:rsidRPr="002251A0">
              <w:rPr>
                <w:rFonts w:ascii="Times New Roman"/>
              </w:rPr>
              <w:t>kamet Eden Vatanda</w:t>
            </w:r>
            <w:r w:rsidRPr="002251A0">
              <w:rPr>
                <w:rFonts w:ascii="Times New Roman"/>
              </w:rPr>
              <w:t>ş</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retim programlar</w:t>
            </w:r>
            <w:r w:rsidRPr="002251A0">
              <w:rPr>
                <w:rFonts w:ascii="Times New Roman"/>
              </w:rPr>
              <w:t>ı</w:t>
            </w:r>
            <w:r w:rsidRPr="002251A0">
              <w:rPr>
                <w:rFonts w:ascii="Times New Roman"/>
              </w:rPr>
              <w:t>, y</w:t>
            </w:r>
            <w:r w:rsidRPr="002251A0">
              <w:rPr>
                <w:rFonts w:ascii="Times New Roman"/>
              </w:rPr>
              <w:t>ö</w:t>
            </w:r>
            <w:r w:rsidRPr="002251A0">
              <w:rPr>
                <w:rFonts w:ascii="Times New Roman"/>
              </w:rPr>
              <w:t xml:space="preserve">ntem ve teknikler, </w:t>
            </w:r>
            <w:r w:rsidRPr="002251A0">
              <w:rPr>
                <w:rFonts w:ascii="Times New Roman"/>
              </w:rPr>
              <w:t>ö</w:t>
            </w:r>
            <w:r w:rsidRPr="002251A0">
              <w:rPr>
                <w:rFonts w:ascii="Times New Roman"/>
              </w:rPr>
              <w:t>l</w:t>
            </w:r>
            <w:r w:rsidRPr="002251A0">
              <w:rPr>
                <w:rFonts w:ascii="Times New Roman"/>
              </w:rPr>
              <w:t>ç</w:t>
            </w:r>
            <w:r w:rsidRPr="002251A0">
              <w:rPr>
                <w:rFonts w:ascii="Times New Roman"/>
              </w:rPr>
              <w:t>me ve</w:t>
            </w:r>
          </w:p>
          <w:p w:rsidR="00225929" w:rsidRPr="002251A0" w:rsidRDefault="002251A0" w:rsidP="00225929">
            <w:pPr>
              <w:pStyle w:val="TableParagraph"/>
              <w:rPr>
                <w:rFonts w:ascii="Times New Roman"/>
              </w:rPr>
            </w:pPr>
            <w:r>
              <w:rPr>
                <w:rFonts w:ascii="Times New Roman"/>
              </w:rPr>
              <w:t xml:space="preserve">   </w:t>
            </w:r>
            <w:proofErr w:type="gramStart"/>
            <w:r w:rsidR="00225929" w:rsidRPr="002251A0">
              <w:rPr>
                <w:rFonts w:ascii="Times New Roman"/>
              </w:rPr>
              <w:t>de</w:t>
            </w:r>
            <w:r w:rsidR="00225929" w:rsidRPr="002251A0">
              <w:rPr>
                <w:rFonts w:ascii="Times New Roman"/>
              </w:rPr>
              <w:t>ğ</w:t>
            </w:r>
            <w:r w:rsidR="00225929" w:rsidRPr="002251A0">
              <w:rPr>
                <w:rFonts w:ascii="Times New Roman"/>
              </w:rPr>
              <w:t>erlendirme</w:t>
            </w:r>
            <w:proofErr w:type="gramEnd"/>
            <w:r w:rsidR="00225929" w:rsidRPr="002251A0">
              <w:rPr>
                <w:rFonts w:ascii="Times New Roman"/>
              </w:rPr>
              <w:t xml:space="preserve"> </w:t>
            </w:r>
            <w:r w:rsidR="00225929" w:rsidRPr="002251A0">
              <w:rPr>
                <w:rFonts w:ascii="Times New Roman"/>
              </w:rPr>
              <w:t>ç</w:t>
            </w:r>
            <w:r w:rsidR="00225929" w:rsidRPr="002251A0">
              <w:rPr>
                <w:rFonts w:ascii="Times New Roman"/>
              </w:rPr>
              <w:t>al</w:t>
            </w:r>
            <w:r w:rsidR="00225929" w:rsidRPr="002251A0">
              <w:rPr>
                <w:rFonts w:ascii="Times New Roman"/>
              </w:rPr>
              <w:t>ış</w:t>
            </w:r>
            <w:r w:rsidR="00225929" w:rsidRPr="002251A0">
              <w:rPr>
                <w:rFonts w:ascii="Times New Roman"/>
              </w:rPr>
              <w:t>malar</w:t>
            </w:r>
            <w:r w:rsidR="00225929" w:rsidRPr="002251A0">
              <w:rPr>
                <w:rFonts w:ascii="Times New Roman"/>
              </w:rPr>
              <w:t>ı</w:t>
            </w:r>
            <w:r w:rsidR="00225929" w:rsidRPr="002251A0">
              <w:rPr>
                <w:rFonts w:ascii="Times New Roman"/>
              </w:rPr>
              <w:t xml:space="preserve">nda </w:t>
            </w:r>
            <w:r w:rsidR="00225929" w:rsidRPr="002251A0">
              <w:rPr>
                <w:rFonts w:ascii="Times New Roman"/>
              </w:rPr>
              <w:t>öğ</w:t>
            </w:r>
            <w:r w:rsidR="00225929" w:rsidRPr="002251A0">
              <w:rPr>
                <w:rFonts w:ascii="Times New Roman"/>
              </w:rPr>
              <w:t xml:space="preserve">retmen, </w:t>
            </w:r>
            <w:r w:rsidR="00225929" w:rsidRPr="002251A0">
              <w:rPr>
                <w:rFonts w:ascii="Times New Roman"/>
              </w:rPr>
              <w:t>öğ</w:t>
            </w:r>
            <w:r w:rsidR="00225929" w:rsidRPr="002251A0">
              <w:rPr>
                <w:rFonts w:ascii="Times New Roman"/>
              </w:rPr>
              <w:t>renci ve</w:t>
            </w:r>
          </w:p>
          <w:p w:rsidR="002E1A6A" w:rsidRPr="002251A0" w:rsidRDefault="002251A0" w:rsidP="00225929">
            <w:pPr>
              <w:pStyle w:val="TableParagraph"/>
              <w:rPr>
                <w:rFonts w:ascii="Times New Roman"/>
              </w:rPr>
            </w:pPr>
            <w:r>
              <w:rPr>
                <w:rFonts w:ascii="Times New Roman"/>
              </w:rPr>
              <w:t xml:space="preserve">  </w:t>
            </w:r>
            <w:r w:rsidR="00321181">
              <w:rPr>
                <w:rFonts w:ascii="Times New Roman"/>
              </w:rPr>
              <w:t xml:space="preserve"> </w:t>
            </w:r>
            <w:proofErr w:type="gramStart"/>
            <w:r w:rsidR="00225929" w:rsidRPr="002251A0">
              <w:rPr>
                <w:rFonts w:ascii="Times New Roman"/>
              </w:rPr>
              <w:t>velileri</w:t>
            </w:r>
            <w:proofErr w:type="gramEnd"/>
            <w:r w:rsidR="00225929" w:rsidRPr="002251A0">
              <w:rPr>
                <w:rFonts w:ascii="Times New Roman"/>
              </w:rPr>
              <w:t xml:space="preserve"> bilgilendirmek</w:t>
            </w:r>
          </w:p>
        </w:tc>
      </w:tr>
      <w:tr w:rsidR="002E1A6A">
        <w:trPr>
          <w:trHeight w:val="858"/>
        </w:trPr>
        <w:tc>
          <w:tcPr>
            <w:tcW w:w="3893" w:type="dxa"/>
            <w:shd w:val="clear" w:color="auto" w:fill="E2EFD9"/>
          </w:tcPr>
          <w:p w:rsidR="002E1A6A" w:rsidRDefault="003F6BB5">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225929" w:rsidRPr="002251A0" w:rsidRDefault="00225929" w:rsidP="00225929">
            <w:pPr>
              <w:pStyle w:val="TableParagraph"/>
              <w:rPr>
                <w:rFonts w:ascii="Times New Roman"/>
              </w:rPr>
            </w:pPr>
            <w:r w:rsidRPr="002251A0">
              <w:rPr>
                <w:rFonts w:ascii="Times New Roman"/>
              </w:rPr>
              <w:t>•</w:t>
            </w:r>
            <w:r w:rsidR="002251A0">
              <w:rPr>
                <w:rFonts w:ascii="Times New Roman"/>
              </w:rPr>
              <w:t xml:space="preserve"> </w:t>
            </w:r>
            <w:r w:rsidRPr="002251A0">
              <w:rPr>
                <w:rFonts w:ascii="Times New Roman"/>
              </w:rPr>
              <w:t>Program geli</w:t>
            </w:r>
            <w:r w:rsidRPr="002251A0">
              <w:rPr>
                <w:rFonts w:ascii="Times New Roman"/>
              </w:rPr>
              <w:t>ş</w:t>
            </w:r>
            <w:r w:rsidRPr="002251A0">
              <w:rPr>
                <w:rFonts w:ascii="Times New Roman"/>
              </w:rPr>
              <w:t xml:space="preserve">tirme </w:t>
            </w:r>
            <w:r w:rsidRPr="002251A0">
              <w:rPr>
                <w:rFonts w:ascii="Times New Roman"/>
              </w:rPr>
              <w:t>ç</w:t>
            </w:r>
            <w:r w:rsidRPr="002251A0">
              <w:rPr>
                <w:rFonts w:ascii="Times New Roman"/>
              </w:rPr>
              <w:t>al</w:t>
            </w:r>
            <w:r w:rsidRPr="002251A0">
              <w:rPr>
                <w:rFonts w:ascii="Times New Roman"/>
              </w:rPr>
              <w:t>ış</w:t>
            </w:r>
            <w:r w:rsidRPr="002251A0">
              <w:rPr>
                <w:rFonts w:ascii="Times New Roman"/>
              </w:rPr>
              <w:t>malar</w:t>
            </w:r>
            <w:r w:rsidRPr="002251A0">
              <w:rPr>
                <w:rFonts w:ascii="Times New Roman"/>
              </w:rPr>
              <w:t>ı</w:t>
            </w:r>
            <w:r w:rsidRPr="002251A0">
              <w:rPr>
                <w:rFonts w:ascii="Times New Roman"/>
              </w:rPr>
              <w:t>na katk</w:t>
            </w:r>
            <w:r w:rsidRPr="002251A0">
              <w:rPr>
                <w:rFonts w:ascii="Times New Roman"/>
              </w:rPr>
              <w:t>ı</w:t>
            </w:r>
            <w:r w:rsidRPr="002251A0">
              <w:rPr>
                <w:rFonts w:ascii="Times New Roman"/>
              </w:rPr>
              <w:t>da bulunma</w:t>
            </w:r>
          </w:p>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w:t>
            </w:r>
            <w:r w:rsidRPr="002251A0">
              <w:rPr>
                <w:rFonts w:ascii="Times New Roman"/>
              </w:rPr>
              <w:t>Öğ</w:t>
            </w:r>
            <w:r w:rsidRPr="002251A0">
              <w:rPr>
                <w:rFonts w:ascii="Times New Roman"/>
              </w:rPr>
              <w:t>renci ba</w:t>
            </w:r>
            <w:r w:rsidRPr="002251A0">
              <w:rPr>
                <w:rFonts w:ascii="Times New Roman"/>
              </w:rPr>
              <w:t>ş</w:t>
            </w:r>
            <w:r w:rsidRPr="002251A0">
              <w:rPr>
                <w:rFonts w:ascii="Times New Roman"/>
              </w:rPr>
              <w:t>ar</w:t>
            </w:r>
            <w:r w:rsidRPr="002251A0">
              <w:rPr>
                <w:rFonts w:ascii="Times New Roman"/>
              </w:rPr>
              <w:t>ı</w:t>
            </w:r>
            <w:r w:rsidRPr="002251A0">
              <w:rPr>
                <w:rFonts w:ascii="Times New Roman"/>
              </w:rPr>
              <w:t>s</w:t>
            </w:r>
            <w:r w:rsidRPr="002251A0">
              <w:rPr>
                <w:rFonts w:ascii="Times New Roman"/>
              </w:rPr>
              <w:t>ı</w:t>
            </w:r>
            <w:r w:rsidRPr="002251A0">
              <w:rPr>
                <w:rFonts w:ascii="Times New Roman"/>
              </w:rPr>
              <w:t>n</w:t>
            </w:r>
            <w:r w:rsidRPr="002251A0">
              <w:rPr>
                <w:rFonts w:ascii="Times New Roman"/>
              </w:rPr>
              <w:t>ı</w:t>
            </w:r>
            <w:r w:rsidRPr="002251A0">
              <w:rPr>
                <w:rFonts w:ascii="Times New Roman"/>
              </w:rPr>
              <w:t xml:space="preserve"> geli</w:t>
            </w:r>
            <w:r w:rsidRPr="002251A0">
              <w:rPr>
                <w:rFonts w:ascii="Times New Roman"/>
              </w:rPr>
              <w:t>ş</w:t>
            </w:r>
            <w:r w:rsidRPr="002251A0">
              <w:rPr>
                <w:rFonts w:ascii="Times New Roman"/>
              </w:rPr>
              <w:t>tirmek i</w:t>
            </w:r>
            <w:r w:rsidRPr="002251A0">
              <w:rPr>
                <w:rFonts w:ascii="Times New Roman"/>
              </w:rPr>
              <w:t>ç</w:t>
            </w:r>
            <w:r w:rsidRPr="002251A0">
              <w:rPr>
                <w:rFonts w:ascii="Times New Roman"/>
              </w:rPr>
              <w:t xml:space="preserve">in </w:t>
            </w:r>
            <w:r w:rsidRPr="002251A0">
              <w:rPr>
                <w:rFonts w:ascii="Times New Roman"/>
              </w:rPr>
              <w:t>ç</w:t>
            </w:r>
            <w:r w:rsidRPr="002251A0">
              <w:rPr>
                <w:rFonts w:ascii="Times New Roman"/>
              </w:rPr>
              <w:t>al</w:t>
            </w:r>
            <w:r w:rsidRPr="002251A0">
              <w:rPr>
                <w:rFonts w:ascii="Times New Roman"/>
              </w:rPr>
              <w:t>ış</w:t>
            </w:r>
            <w:r w:rsidRPr="002251A0">
              <w:rPr>
                <w:rFonts w:ascii="Times New Roman"/>
              </w:rPr>
              <w:t>malar yapmak</w:t>
            </w:r>
          </w:p>
          <w:p w:rsidR="00225929" w:rsidRPr="002251A0" w:rsidRDefault="00225929" w:rsidP="00225929">
            <w:pPr>
              <w:pStyle w:val="TableParagraph"/>
              <w:rPr>
                <w:rFonts w:ascii="Times New Roman"/>
              </w:rPr>
            </w:pPr>
          </w:p>
          <w:p w:rsidR="002E1A6A" w:rsidRPr="002251A0" w:rsidRDefault="002E1A6A" w:rsidP="00225929">
            <w:pPr>
              <w:pStyle w:val="TableParagraph"/>
              <w:rPr>
                <w:rFonts w:ascii="Times New Roman"/>
              </w:rPr>
            </w:pP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Personelin her t</w:t>
            </w:r>
            <w:r w:rsidRPr="002251A0">
              <w:rPr>
                <w:rFonts w:ascii="Times New Roman"/>
              </w:rPr>
              <w:t>ü</w:t>
            </w:r>
            <w:r w:rsidRPr="002251A0">
              <w:rPr>
                <w:rFonts w:ascii="Times New Roman"/>
              </w:rPr>
              <w:t>rl</w:t>
            </w:r>
            <w:r w:rsidRPr="002251A0">
              <w:rPr>
                <w:rFonts w:ascii="Times New Roman"/>
              </w:rPr>
              <w:t>ü</w:t>
            </w:r>
            <w:r w:rsidRPr="002251A0">
              <w:rPr>
                <w:rFonts w:ascii="Times New Roman"/>
              </w:rPr>
              <w:t xml:space="preserve"> </w:t>
            </w:r>
            <w:r w:rsidRPr="002251A0">
              <w:rPr>
                <w:rFonts w:ascii="Times New Roman"/>
              </w:rPr>
              <w:t>ö</w:t>
            </w:r>
            <w:r w:rsidRPr="002251A0">
              <w:rPr>
                <w:rFonts w:ascii="Times New Roman"/>
              </w:rPr>
              <w:t>zl</w:t>
            </w:r>
            <w:r w:rsidRPr="002251A0">
              <w:rPr>
                <w:rFonts w:ascii="Times New Roman"/>
              </w:rPr>
              <w:t>ü</w:t>
            </w:r>
            <w:r w:rsidRPr="002251A0">
              <w:rPr>
                <w:rFonts w:ascii="Times New Roman"/>
              </w:rPr>
              <w:t>k i</w:t>
            </w:r>
            <w:r w:rsidRPr="002251A0">
              <w:rPr>
                <w:rFonts w:ascii="Times New Roman"/>
              </w:rPr>
              <w:t>ş</w:t>
            </w:r>
            <w:r w:rsidRPr="002251A0">
              <w:rPr>
                <w:rFonts w:ascii="Times New Roman"/>
              </w:rPr>
              <w:t>lemlerinden okuldan</w:t>
            </w:r>
          </w:p>
          <w:p w:rsidR="00225929" w:rsidRPr="002251A0" w:rsidRDefault="002251A0" w:rsidP="00225929">
            <w:pPr>
              <w:pStyle w:val="TableParagraph"/>
              <w:rPr>
                <w:rFonts w:ascii="Times New Roman"/>
              </w:rPr>
            </w:pPr>
            <w:r>
              <w:rPr>
                <w:rFonts w:ascii="Times New Roman"/>
              </w:rPr>
              <w:t xml:space="preserve">   </w:t>
            </w:r>
            <w:proofErr w:type="gramStart"/>
            <w:r w:rsidR="00225929" w:rsidRPr="002251A0">
              <w:rPr>
                <w:rFonts w:ascii="Times New Roman"/>
              </w:rPr>
              <w:t>yap</w:t>
            </w:r>
            <w:r w:rsidR="00225929" w:rsidRPr="002251A0">
              <w:rPr>
                <w:rFonts w:ascii="Times New Roman"/>
              </w:rPr>
              <w:t>ı</w:t>
            </w:r>
            <w:r w:rsidR="00225929" w:rsidRPr="002251A0">
              <w:rPr>
                <w:rFonts w:ascii="Times New Roman"/>
              </w:rPr>
              <w:t>labilecek</w:t>
            </w:r>
            <w:proofErr w:type="gramEnd"/>
            <w:r w:rsidR="00225929" w:rsidRPr="002251A0">
              <w:rPr>
                <w:rFonts w:ascii="Times New Roman"/>
              </w:rPr>
              <w:t xml:space="preserve"> olanlar</w:t>
            </w:r>
            <w:r w:rsidR="00225929" w:rsidRPr="002251A0">
              <w:rPr>
                <w:rFonts w:ascii="Times New Roman"/>
              </w:rPr>
              <w:t>ı</w:t>
            </w:r>
            <w:r w:rsidR="00225929" w:rsidRPr="002251A0">
              <w:rPr>
                <w:rFonts w:ascii="Times New Roman"/>
              </w:rPr>
              <w:t xml:space="preserve"> </w:t>
            </w:r>
            <w:r w:rsidR="00225929" w:rsidRPr="002251A0">
              <w:rPr>
                <w:rFonts w:ascii="Times New Roman"/>
              </w:rPr>
              <w:t>İ</w:t>
            </w:r>
            <w:r w:rsidR="00225929" w:rsidRPr="002251A0">
              <w:rPr>
                <w:rFonts w:ascii="Times New Roman"/>
              </w:rPr>
              <w:t>l MEM koordinesi ile y</w:t>
            </w:r>
            <w:r w:rsidR="00225929" w:rsidRPr="002251A0">
              <w:rPr>
                <w:rFonts w:ascii="Times New Roman"/>
              </w:rPr>
              <w:t>ü</w:t>
            </w:r>
            <w:r w:rsidR="00225929" w:rsidRPr="002251A0">
              <w:rPr>
                <w:rFonts w:ascii="Times New Roman"/>
              </w:rPr>
              <w:t>r</w:t>
            </w:r>
            <w:r w:rsidR="00225929" w:rsidRPr="002251A0">
              <w:rPr>
                <w:rFonts w:ascii="Times New Roman"/>
              </w:rPr>
              <w:t>ü</w:t>
            </w:r>
            <w:r w:rsidR="00225929" w:rsidRPr="002251A0">
              <w:rPr>
                <w:rFonts w:ascii="Times New Roman"/>
              </w:rPr>
              <w:t>tmek</w:t>
            </w:r>
          </w:p>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MEBB</w:t>
            </w:r>
            <w:r w:rsidRPr="002251A0">
              <w:rPr>
                <w:rFonts w:ascii="Times New Roman"/>
              </w:rPr>
              <w:t>İ</w:t>
            </w:r>
            <w:r w:rsidRPr="002251A0">
              <w:rPr>
                <w:rFonts w:ascii="Times New Roman"/>
              </w:rPr>
              <w:t xml:space="preserve">S sistemi </w:t>
            </w:r>
            <w:r w:rsidRPr="002251A0">
              <w:rPr>
                <w:rFonts w:ascii="Times New Roman"/>
              </w:rPr>
              <w:t>ü</w:t>
            </w:r>
            <w:r w:rsidRPr="002251A0">
              <w:rPr>
                <w:rFonts w:ascii="Times New Roman"/>
              </w:rPr>
              <w:t xml:space="preserve">zerinden e-personel </w:t>
            </w:r>
            <w:proofErr w:type="gramStart"/>
            <w:r w:rsidRPr="002251A0">
              <w:rPr>
                <w:rFonts w:ascii="Times New Roman"/>
              </w:rPr>
              <w:t>mod</w:t>
            </w:r>
            <w:r w:rsidRPr="002251A0">
              <w:rPr>
                <w:rFonts w:ascii="Times New Roman"/>
              </w:rPr>
              <w:t>ü</w:t>
            </w:r>
            <w:r w:rsidRPr="002251A0">
              <w:rPr>
                <w:rFonts w:ascii="Times New Roman"/>
              </w:rPr>
              <w:t>l</w:t>
            </w:r>
            <w:r w:rsidRPr="002251A0">
              <w:rPr>
                <w:rFonts w:ascii="Times New Roman"/>
              </w:rPr>
              <w:t>ü</w:t>
            </w:r>
            <w:r w:rsidRPr="002251A0">
              <w:rPr>
                <w:rFonts w:ascii="Times New Roman"/>
              </w:rPr>
              <w:t>n</w:t>
            </w:r>
            <w:proofErr w:type="gramEnd"/>
            <w:r w:rsidRPr="002251A0">
              <w:rPr>
                <w:rFonts w:ascii="Times New Roman"/>
              </w:rPr>
              <w:t xml:space="preserve"> de personelle</w:t>
            </w:r>
          </w:p>
          <w:p w:rsidR="00225929" w:rsidRPr="002251A0" w:rsidRDefault="002251A0" w:rsidP="00225929">
            <w:pPr>
              <w:pStyle w:val="TableParagraph"/>
              <w:rPr>
                <w:rFonts w:ascii="Times New Roman"/>
              </w:rPr>
            </w:pPr>
            <w:r>
              <w:rPr>
                <w:rFonts w:ascii="Times New Roman"/>
              </w:rPr>
              <w:t xml:space="preserve">   </w:t>
            </w:r>
            <w:proofErr w:type="gramStart"/>
            <w:r w:rsidR="00225929" w:rsidRPr="002251A0">
              <w:rPr>
                <w:rFonts w:ascii="Times New Roman"/>
              </w:rPr>
              <w:t>ilgili</w:t>
            </w:r>
            <w:proofErr w:type="gramEnd"/>
            <w:r w:rsidR="00225929" w:rsidRPr="002251A0">
              <w:rPr>
                <w:rFonts w:ascii="Times New Roman"/>
              </w:rPr>
              <w:t xml:space="preserve"> bilgileri g</w:t>
            </w:r>
            <w:r w:rsidR="00225929" w:rsidRPr="002251A0">
              <w:rPr>
                <w:rFonts w:ascii="Times New Roman"/>
              </w:rPr>
              <w:t>ü</w:t>
            </w:r>
            <w:r w:rsidR="00225929" w:rsidRPr="002251A0">
              <w:rPr>
                <w:rFonts w:ascii="Times New Roman"/>
              </w:rPr>
              <w:t>ncel tutmak ve ki</w:t>
            </w:r>
            <w:r w:rsidR="00225929" w:rsidRPr="002251A0">
              <w:rPr>
                <w:rFonts w:ascii="Times New Roman"/>
              </w:rPr>
              <w:t>ş</w:t>
            </w:r>
            <w:r w:rsidR="00225929" w:rsidRPr="002251A0">
              <w:rPr>
                <w:rFonts w:ascii="Times New Roman"/>
              </w:rPr>
              <w:t>isel verileri korumak</w:t>
            </w:r>
          </w:p>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Kurum B</w:t>
            </w:r>
            <w:r w:rsidRPr="002251A0">
              <w:rPr>
                <w:rFonts w:ascii="Times New Roman"/>
              </w:rPr>
              <w:t>ü</w:t>
            </w:r>
            <w:r w:rsidRPr="002251A0">
              <w:rPr>
                <w:rFonts w:ascii="Times New Roman"/>
              </w:rPr>
              <w:t>t</w:t>
            </w:r>
            <w:r w:rsidRPr="002251A0">
              <w:rPr>
                <w:rFonts w:ascii="Times New Roman"/>
              </w:rPr>
              <w:t>ç</w:t>
            </w:r>
            <w:r w:rsidRPr="002251A0">
              <w:rPr>
                <w:rFonts w:ascii="Times New Roman"/>
              </w:rPr>
              <w:t>esini Haz</w:t>
            </w:r>
            <w:r w:rsidRPr="002251A0">
              <w:rPr>
                <w:rFonts w:ascii="Times New Roman"/>
              </w:rPr>
              <w:t>ı</w:t>
            </w:r>
            <w:r w:rsidRPr="002251A0">
              <w:rPr>
                <w:rFonts w:ascii="Times New Roman"/>
              </w:rPr>
              <w:t>rlama ve Y</w:t>
            </w:r>
            <w:r w:rsidRPr="002251A0">
              <w:rPr>
                <w:rFonts w:ascii="Times New Roman"/>
              </w:rPr>
              <w:t>ü</w:t>
            </w:r>
            <w:r w:rsidRPr="002251A0">
              <w:rPr>
                <w:rFonts w:ascii="Times New Roman"/>
              </w:rPr>
              <w:t>r</w:t>
            </w:r>
            <w:r w:rsidRPr="002251A0">
              <w:rPr>
                <w:rFonts w:ascii="Times New Roman"/>
              </w:rPr>
              <w:t>ü</w:t>
            </w:r>
            <w:r w:rsidRPr="002251A0">
              <w:rPr>
                <w:rFonts w:ascii="Times New Roman"/>
              </w:rPr>
              <w:t>tme</w:t>
            </w:r>
          </w:p>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Personelin maa</w:t>
            </w:r>
            <w:r w:rsidRPr="002251A0">
              <w:rPr>
                <w:rFonts w:ascii="Times New Roman"/>
              </w:rPr>
              <w:t>ş</w:t>
            </w:r>
            <w:r w:rsidRPr="002251A0">
              <w:rPr>
                <w:rFonts w:ascii="Times New Roman"/>
              </w:rPr>
              <w:t xml:space="preserve">, </w:t>
            </w:r>
            <w:r w:rsidRPr="002251A0">
              <w:rPr>
                <w:rFonts w:ascii="Times New Roman"/>
              </w:rPr>
              <w:t>ü</w:t>
            </w:r>
            <w:r w:rsidRPr="002251A0">
              <w:rPr>
                <w:rFonts w:ascii="Times New Roman"/>
              </w:rPr>
              <w:t>cret, emeklilik vs. i</w:t>
            </w:r>
            <w:r w:rsidRPr="002251A0">
              <w:rPr>
                <w:rFonts w:ascii="Times New Roman"/>
              </w:rPr>
              <w:t>ş</w:t>
            </w:r>
            <w:r w:rsidRPr="002251A0">
              <w:rPr>
                <w:rFonts w:ascii="Times New Roman"/>
              </w:rPr>
              <w:t xml:space="preserve"> ve i</w:t>
            </w:r>
            <w:r w:rsidRPr="002251A0">
              <w:rPr>
                <w:rFonts w:ascii="Times New Roman"/>
              </w:rPr>
              <w:t>ş</w:t>
            </w:r>
            <w:r w:rsidRPr="002251A0">
              <w:rPr>
                <w:rFonts w:ascii="Times New Roman"/>
              </w:rPr>
              <w:t>lemlerinin KBS</w:t>
            </w:r>
          </w:p>
          <w:p w:rsidR="00225929" w:rsidRPr="002251A0" w:rsidRDefault="002251A0" w:rsidP="00225929">
            <w:pPr>
              <w:pStyle w:val="TableParagraph"/>
              <w:rPr>
                <w:rFonts w:ascii="Times New Roman"/>
              </w:rPr>
            </w:pPr>
            <w:r>
              <w:rPr>
                <w:rFonts w:ascii="Times New Roman"/>
              </w:rPr>
              <w:t xml:space="preserve">  </w:t>
            </w:r>
            <w:r w:rsidR="00225929" w:rsidRPr="002251A0">
              <w:rPr>
                <w:rFonts w:ascii="Times New Roman"/>
              </w:rPr>
              <w:t>Sisteminde sa</w:t>
            </w:r>
            <w:r w:rsidR="00225929" w:rsidRPr="002251A0">
              <w:rPr>
                <w:rFonts w:ascii="Times New Roman"/>
              </w:rPr>
              <w:t>ğ</w:t>
            </w:r>
            <w:r w:rsidR="00225929" w:rsidRPr="002251A0">
              <w:rPr>
                <w:rFonts w:ascii="Times New Roman"/>
              </w:rPr>
              <w:t>l</w:t>
            </w:r>
            <w:r w:rsidR="00225929" w:rsidRPr="002251A0">
              <w:rPr>
                <w:rFonts w:ascii="Times New Roman"/>
              </w:rPr>
              <w:t>ı</w:t>
            </w:r>
            <w:r w:rsidR="00225929" w:rsidRPr="002251A0">
              <w:rPr>
                <w:rFonts w:ascii="Times New Roman"/>
              </w:rPr>
              <w:t>kl</w:t>
            </w:r>
            <w:r w:rsidR="00225929" w:rsidRPr="002251A0">
              <w:rPr>
                <w:rFonts w:ascii="Times New Roman"/>
              </w:rPr>
              <w:t>ı</w:t>
            </w:r>
            <w:r w:rsidR="00225929" w:rsidRPr="002251A0">
              <w:rPr>
                <w:rFonts w:ascii="Times New Roman"/>
              </w:rPr>
              <w:t xml:space="preserve"> bir </w:t>
            </w:r>
            <w:r w:rsidR="00225929" w:rsidRPr="002251A0">
              <w:rPr>
                <w:rFonts w:ascii="Times New Roman"/>
              </w:rPr>
              <w:t>ş</w:t>
            </w:r>
            <w:r w:rsidR="00225929" w:rsidRPr="002251A0">
              <w:rPr>
                <w:rFonts w:ascii="Times New Roman"/>
              </w:rPr>
              <w:t>ekilde y</w:t>
            </w:r>
            <w:r w:rsidR="00225929" w:rsidRPr="002251A0">
              <w:rPr>
                <w:rFonts w:ascii="Times New Roman"/>
              </w:rPr>
              <w:t>ü</w:t>
            </w:r>
            <w:r w:rsidR="00225929" w:rsidRPr="002251A0">
              <w:rPr>
                <w:rFonts w:ascii="Times New Roman"/>
              </w:rPr>
              <w:t>r</w:t>
            </w:r>
            <w:r w:rsidR="00225929" w:rsidRPr="002251A0">
              <w:rPr>
                <w:rFonts w:ascii="Times New Roman"/>
              </w:rPr>
              <w:t>ü</w:t>
            </w:r>
            <w:r w:rsidR="00225929" w:rsidRPr="002251A0">
              <w:rPr>
                <w:rFonts w:ascii="Times New Roman"/>
              </w:rPr>
              <w:t>t</w:t>
            </w:r>
            <w:r w:rsidR="00225929" w:rsidRPr="002251A0">
              <w:rPr>
                <w:rFonts w:ascii="Times New Roman"/>
              </w:rPr>
              <w:t>ü</w:t>
            </w:r>
            <w:r w:rsidR="00225929" w:rsidRPr="002251A0">
              <w:rPr>
                <w:rFonts w:ascii="Times New Roman"/>
              </w:rPr>
              <w:t>lmesi i</w:t>
            </w:r>
            <w:r w:rsidR="00225929" w:rsidRPr="002251A0">
              <w:rPr>
                <w:rFonts w:ascii="Times New Roman"/>
              </w:rPr>
              <w:t>ç</w:t>
            </w:r>
            <w:r w:rsidR="00225929" w:rsidRPr="002251A0">
              <w:rPr>
                <w:rFonts w:ascii="Times New Roman"/>
              </w:rPr>
              <w:t>in tedbirler</w:t>
            </w:r>
          </w:p>
          <w:p w:rsidR="00225929" w:rsidRPr="002251A0" w:rsidRDefault="002251A0" w:rsidP="00225929">
            <w:pPr>
              <w:pStyle w:val="TableParagraph"/>
              <w:rPr>
                <w:rFonts w:ascii="Times New Roman"/>
              </w:rPr>
            </w:pPr>
            <w:r>
              <w:rPr>
                <w:rFonts w:ascii="Times New Roman"/>
              </w:rPr>
              <w:t xml:space="preserve">   </w:t>
            </w:r>
            <w:proofErr w:type="gramStart"/>
            <w:r w:rsidR="00225929" w:rsidRPr="002251A0">
              <w:rPr>
                <w:rFonts w:ascii="Times New Roman"/>
              </w:rPr>
              <w:t>almak</w:t>
            </w:r>
            <w:proofErr w:type="gramEnd"/>
          </w:p>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Al</w:t>
            </w:r>
            <w:r w:rsidRPr="002251A0">
              <w:rPr>
                <w:rFonts w:ascii="Times New Roman"/>
              </w:rPr>
              <w:t>ı</w:t>
            </w:r>
            <w:r w:rsidRPr="002251A0">
              <w:rPr>
                <w:rFonts w:ascii="Times New Roman"/>
              </w:rPr>
              <w:t>m-Sat</w:t>
            </w:r>
            <w:r w:rsidRPr="002251A0">
              <w:rPr>
                <w:rFonts w:ascii="Times New Roman"/>
              </w:rPr>
              <w:t>ı</w:t>
            </w:r>
            <w:r w:rsidRPr="002251A0">
              <w:rPr>
                <w:rFonts w:ascii="Times New Roman"/>
              </w:rPr>
              <w:t xml:space="preserve">m </w:t>
            </w:r>
            <w:r w:rsidRPr="002251A0">
              <w:rPr>
                <w:rFonts w:ascii="Times New Roman"/>
              </w:rPr>
              <w:t>İş</w:t>
            </w:r>
            <w:r w:rsidRPr="002251A0">
              <w:rPr>
                <w:rFonts w:ascii="Times New Roman"/>
              </w:rPr>
              <w:t>lerini Yamak</w:t>
            </w:r>
          </w:p>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Ta</w:t>
            </w:r>
            <w:r w:rsidRPr="002251A0">
              <w:rPr>
                <w:rFonts w:ascii="Times New Roman"/>
              </w:rPr>
              <w:t>şı</w:t>
            </w:r>
            <w:r w:rsidRPr="002251A0">
              <w:rPr>
                <w:rFonts w:ascii="Times New Roman"/>
              </w:rPr>
              <w:t>n</w:t>
            </w:r>
            <w:r w:rsidRPr="002251A0">
              <w:rPr>
                <w:rFonts w:ascii="Times New Roman"/>
              </w:rPr>
              <w:t>ı</w:t>
            </w:r>
            <w:r w:rsidRPr="002251A0">
              <w:rPr>
                <w:rFonts w:ascii="Times New Roman"/>
              </w:rPr>
              <w:t>rlarla ilgili i</w:t>
            </w:r>
            <w:r w:rsidRPr="002251A0">
              <w:rPr>
                <w:rFonts w:ascii="Times New Roman"/>
              </w:rPr>
              <w:t>ş</w:t>
            </w:r>
            <w:r w:rsidRPr="002251A0">
              <w:rPr>
                <w:rFonts w:ascii="Times New Roman"/>
              </w:rPr>
              <w:t xml:space="preserve"> ve i</w:t>
            </w:r>
            <w:r w:rsidRPr="002251A0">
              <w:rPr>
                <w:rFonts w:ascii="Times New Roman"/>
              </w:rPr>
              <w:t>ş</w:t>
            </w:r>
            <w:r w:rsidRPr="002251A0">
              <w:rPr>
                <w:rFonts w:ascii="Times New Roman"/>
              </w:rPr>
              <w:t>lerin KBS Sisteminde Ta</w:t>
            </w:r>
            <w:r w:rsidRPr="002251A0">
              <w:rPr>
                <w:rFonts w:ascii="Times New Roman"/>
              </w:rPr>
              <w:t>şı</w:t>
            </w:r>
            <w:r w:rsidRPr="002251A0">
              <w:rPr>
                <w:rFonts w:ascii="Times New Roman"/>
              </w:rPr>
              <w:t>n</w:t>
            </w:r>
            <w:r w:rsidRPr="002251A0">
              <w:rPr>
                <w:rFonts w:ascii="Times New Roman"/>
              </w:rPr>
              <w:t>ı</w:t>
            </w:r>
            <w:r w:rsidRPr="002251A0">
              <w:rPr>
                <w:rFonts w:ascii="Times New Roman"/>
              </w:rPr>
              <w:t>r E</w:t>
            </w:r>
            <w:r w:rsidRPr="002251A0">
              <w:rPr>
                <w:rFonts w:ascii="Times New Roman"/>
              </w:rPr>
              <w:t>ş</w:t>
            </w:r>
            <w:r w:rsidRPr="002251A0">
              <w:rPr>
                <w:rFonts w:ascii="Times New Roman"/>
              </w:rPr>
              <w:t>ya</w:t>
            </w:r>
          </w:p>
          <w:p w:rsidR="00225929" w:rsidRPr="002251A0" w:rsidRDefault="00321181" w:rsidP="00225929">
            <w:pPr>
              <w:pStyle w:val="TableParagraph"/>
              <w:rPr>
                <w:rFonts w:ascii="Times New Roman"/>
              </w:rPr>
            </w:pPr>
            <w:r>
              <w:rPr>
                <w:rFonts w:ascii="Times New Roman"/>
              </w:rPr>
              <w:t xml:space="preserve">   </w:t>
            </w:r>
            <w:r w:rsidR="00225929" w:rsidRPr="002251A0">
              <w:rPr>
                <w:rFonts w:ascii="Times New Roman"/>
              </w:rPr>
              <w:t>Mod</w:t>
            </w:r>
            <w:r w:rsidR="00225929" w:rsidRPr="002251A0">
              <w:rPr>
                <w:rFonts w:ascii="Times New Roman"/>
              </w:rPr>
              <w:t>ü</w:t>
            </w:r>
            <w:r w:rsidR="00225929" w:rsidRPr="002251A0">
              <w:rPr>
                <w:rFonts w:ascii="Times New Roman"/>
              </w:rPr>
              <w:t>l</w:t>
            </w:r>
            <w:r w:rsidR="00225929" w:rsidRPr="002251A0">
              <w:rPr>
                <w:rFonts w:ascii="Times New Roman"/>
              </w:rPr>
              <w:t>ü</w:t>
            </w:r>
            <w:r w:rsidR="00225929" w:rsidRPr="002251A0">
              <w:rPr>
                <w:rFonts w:ascii="Times New Roman"/>
              </w:rPr>
              <w:t xml:space="preserve"> </w:t>
            </w:r>
            <w:r w:rsidR="00225929" w:rsidRPr="002251A0">
              <w:rPr>
                <w:rFonts w:ascii="Times New Roman"/>
              </w:rPr>
              <w:t>ü</w:t>
            </w:r>
            <w:r w:rsidR="00225929" w:rsidRPr="002251A0">
              <w:rPr>
                <w:rFonts w:ascii="Times New Roman"/>
              </w:rPr>
              <w:t>zerinden sa</w:t>
            </w:r>
            <w:r w:rsidR="00225929" w:rsidRPr="002251A0">
              <w:rPr>
                <w:rFonts w:ascii="Times New Roman"/>
              </w:rPr>
              <w:t>ğ</w:t>
            </w:r>
            <w:r w:rsidR="00225929" w:rsidRPr="002251A0">
              <w:rPr>
                <w:rFonts w:ascii="Times New Roman"/>
              </w:rPr>
              <w:t>l</w:t>
            </w:r>
            <w:r w:rsidR="00225929" w:rsidRPr="002251A0">
              <w:rPr>
                <w:rFonts w:ascii="Times New Roman"/>
              </w:rPr>
              <w:t>ı</w:t>
            </w:r>
            <w:r w:rsidR="00225929" w:rsidRPr="002251A0">
              <w:rPr>
                <w:rFonts w:ascii="Times New Roman"/>
              </w:rPr>
              <w:t>kl</w:t>
            </w:r>
            <w:r w:rsidR="00225929" w:rsidRPr="002251A0">
              <w:rPr>
                <w:rFonts w:ascii="Times New Roman"/>
              </w:rPr>
              <w:t>ı</w:t>
            </w:r>
            <w:r w:rsidR="00225929" w:rsidRPr="002251A0">
              <w:rPr>
                <w:rFonts w:ascii="Times New Roman"/>
              </w:rPr>
              <w:t xml:space="preserve"> bir </w:t>
            </w:r>
            <w:r w:rsidR="00225929" w:rsidRPr="002251A0">
              <w:rPr>
                <w:rFonts w:ascii="Times New Roman"/>
              </w:rPr>
              <w:t>ş</w:t>
            </w:r>
            <w:r w:rsidR="00225929" w:rsidRPr="002251A0">
              <w:rPr>
                <w:rFonts w:ascii="Times New Roman"/>
              </w:rPr>
              <w:t>ekilde y</w:t>
            </w:r>
            <w:r w:rsidR="00225929" w:rsidRPr="002251A0">
              <w:rPr>
                <w:rFonts w:ascii="Times New Roman"/>
              </w:rPr>
              <w:t>ü</w:t>
            </w:r>
            <w:r w:rsidR="00225929" w:rsidRPr="002251A0">
              <w:rPr>
                <w:rFonts w:ascii="Times New Roman"/>
              </w:rPr>
              <w:t>r</w:t>
            </w:r>
            <w:r w:rsidR="00225929" w:rsidRPr="002251A0">
              <w:rPr>
                <w:rFonts w:ascii="Times New Roman"/>
              </w:rPr>
              <w:t>ü</w:t>
            </w:r>
            <w:r w:rsidR="00225929" w:rsidRPr="002251A0">
              <w:rPr>
                <w:rFonts w:ascii="Times New Roman"/>
              </w:rPr>
              <w:t>t</w:t>
            </w:r>
            <w:r w:rsidR="00225929" w:rsidRPr="002251A0">
              <w:rPr>
                <w:rFonts w:ascii="Times New Roman"/>
              </w:rPr>
              <w:t>ü</w:t>
            </w:r>
            <w:r w:rsidR="00225929" w:rsidRPr="002251A0">
              <w:rPr>
                <w:rFonts w:ascii="Times New Roman"/>
              </w:rPr>
              <w:t>lmesi i</w:t>
            </w:r>
            <w:r w:rsidR="00225929" w:rsidRPr="002251A0">
              <w:rPr>
                <w:rFonts w:ascii="Times New Roman"/>
              </w:rPr>
              <w:t>ç</w:t>
            </w:r>
            <w:r w:rsidR="00225929" w:rsidRPr="002251A0">
              <w:rPr>
                <w:rFonts w:ascii="Times New Roman"/>
              </w:rPr>
              <w:t>in</w:t>
            </w:r>
          </w:p>
          <w:p w:rsidR="00225929" w:rsidRPr="002251A0" w:rsidRDefault="00321181" w:rsidP="00225929">
            <w:pPr>
              <w:pStyle w:val="TableParagraph"/>
              <w:rPr>
                <w:rFonts w:ascii="Times New Roman"/>
              </w:rPr>
            </w:pPr>
            <w:r>
              <w:rPr>
                <w:rFonts w:ascii="Times New Roman"/>
              </w:rPr>
              <w:t xml:space="preserve">   </w:t>
            </w:r>
            <w:proofErr w:type="gramStart"/>
            <w:r w:rsidR="00225929" w:rsidRPr="002251A0">
              <w:rPr>
                <w:rFonts w:ascii="Times New Roman"/>
              </w:rPr>
              <w:t>tedbirler</w:t>
            </w:r>
            <w:proofErr w:type="gramEnd"/>
            <w:r w:rsidR="00225929" w:rsidRPr="002251A0">
              <w:rPr>
                <w:rFonts w:ascii="Times New Roman"/>
              </w:rPr>
              <w:t xml:space="preserve"> almak</w:t>
            </w:r>
          </w:p>
          <w:p w:rsidR="00225929" w:rsidRPr="002251A0" w:rsidRDefault="00225929" w:rsidP="00225929">
            <w:pPr>
              <w:pStyle w:val="TableParagraph"/>
              <w:rPr>
                <w:rFonts w:ascii="Times New Roman"/>
              </w:rPr>
            </w:pPr>
            <w:r w:rsidRPr="002251A0">
              <w:rPr>
                <w:rFonts w:ascii="Times New Roman"/>
              </w:rPr>
              <w:t>•</w:t>
            </w:r>
            <w:r w:rsidRPr="002251A0">
              <w:rPr>
                <w:rFonts w:ascii="Times New Roman"/>
              </w:rPr>
              <w:t xml:space="preserve"> Okul ali birli</w:t>
            </w:r>
            <w:r w:rsidRPr="002251A0">
              <w:rPr>
                <w:rFonts w:ascii="Times New Roman"/>
              </w:rPr>
              <w:t>ğ</w:t>
            </w:r>
            <w:r w:rsidRPr="002251A0">
              <w:rPr>
                <w:rFonts w:ascii="Times New Roman"/>
              </w:rPr>
              <w:t>i gelir ve giderlerinin TEFB</w:t>
            </w:r>
            <w:r w:rsidRPr="002251A0">
              <w:rPr>
                <w:rFonts w:ascii="Times New Roman"/>
              </w:rPr>
              <w:t>İ</w:t>
            </w:r>
            <w:r w:rsidRPr="002251A0">
              <w:rPr>
                <w:rFonts w:ascii="Times New Roman"/>
              </w:rPr>
              <w:t xml:space="preserve">S </w:t>
            </w:r>
            <w:proofErr w:type="gramStart"/>
            <w:r w:rsidRPr="002251A0">
              <w:rPr>
                <w:rFonts w:ascii="Times New Roman"/>
              </w:rPr>
              <w:t>mod</w:t>
            </w:r>
            <w:r w:rsidRPr="002251A0">
              <w:rPr>
                <w:rFonts w:ascii="Times New Roman"/>
              </w:rPr>
              <w:t>ü</w:t>
            </w:r>
            <w:r w:rsidRPr="002251A0">
              <w:rPr>
                <w:rFonts w:ascii="Times New Roman"/>
              </w:rPr>
              <w:t>l</w:t>
            </w:r>
            <w:r w:rsidRPr="002251A0">
              <w:rPr>
                <w:rFonts w:ascii="Times New Roman"/>
              </w:rPr>
              <w:t>ü</w:t>
            </w:r>
            <w:r w:rsidRPr="002251A0">
              <w:rPr>
                <w:rFonts w:ascii="Times New Roman"/>
              </w:rPr>
              <w:t>ne</w:t>
            </w:r>
            <w:proofErr w:type="gramEnd"/>
          </w:p>
          <w:p w:rsidR="002E1A6A" w:rsidRPr="002251A0" w:rsidRDefault="00321181" w:rsidP="00225929">
            <w:pPr>
              <w:pStyle w:val="TableParagraph"/>
              <w:rPr>
                <w:rFonts w:ascii="Times New Roman"/>
              </w:rPr>
            </w:pPr>
            <w:r>
              <w:rPr>
                <w:rFonts w:ascii="Times New Roman"/>
              </w:rPr>
              <w:t xml:space="preserve">   </w:t>
            </w:r>
            <w:proofErr w:type="gramStart"/>
            <w:r w:rsidR="00225929" w:rsidRPr="002251A0">
              <w:rPr>
                <w:rFonts w:ascii="Times New Roman"/>
              </w:rPr>
              <w:t>i</w:t>
            </w:r>
            <w:r w:rsidR="00225929" w:rsidRPr="002251A0">
              <w:rPr>
                <w:rFonts w:ascii="Times New Roman"/>
              </w:rPr>
              <w:t>ş</w:t>
            </w:r>
            <w:r w:rsidR="00225929" w:rsidRPr="002251A0">
              <w:rPr>
                <w:rFonts w:ascii="Times New Roman"/>
              </w:rPr>
              <w:t>lenmesini</w:t>
            </w:r>
            <w:proofErr w:type="gramEnd"/>
            <w:r w:rsidR="00225929" w:rsidRPr="002251A0">
              <w:rPr>
                <w:rFonts w:ascii="Times New Roman"/>
              </w:rPr>
              <w:t xml:space="preserve"> sa</w:t>
            </w:r>
            <w:r w:rsidR="00225929" w:rsidRPr="002251A0">
              <w:rPr>
                <w:rFonts w:ascii="Times New Roman"/>
              </w:rPr>
              <w:t>ğ</w:t>
            </w:r>
            <w:r w:rsidR="00225929" w:rsidRPr="002251A0">
              <w:rPr>
                <w:rFonts w:ascii="Times New Roman"/>
              </w:rPr>
              <w:t>lama</w:t>
            </w:r>
          </w:p>
        </w:tc>
      </w:tr>
    </w:tbl>
    <w:p w:rsidR="002E1A6A" w:rsidRPr="00B556A2" w:rsidRDefault="002E1A6A" w:rsidP="00B556A2">
      <w:pPr>
        <w:ind w:left="1066" w:right="1082" w:hanging="109"/>
        <w:rPr>
          <w:b/>
          <w:sz w:val="16"/>
        </w:rPr>
        <w:sectPr w:rsidR="002E1A6A" w:rsidRPr="00B556A2" w:rsidSect="002251A0">
          <w:pgSz w:w="11910" w:h="16840"/>
          <w:pgMar w:top="426"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3A78DE" w:rsidRDefault="003A78DE" w:rsidP="003A78DE">
      <w:pPr>
        <w:pStyle w:val="Balk3"/>
        <w:tabs>
          <w:tab w:val="left" w:pos="1556"/>
        </w:tabs>
        <w:ind w:left="957" w:firstLine="0"/>
      </w:pPr>
    </w:p>
    <w:p w:rsidR="003A78DE" w:rsidRPr="003A78DE" w:rsidRDefault="003A78DE" w:rsidP="003A78DE">
      <w:pPr>
        <w:pStyle w:val="Balk3"/>
        <w:tabs>
          <w:tab w:val="left" w:pos="1556"/>
        </w:tabs>
        <w:ind w:left="957" w:firstLine="0"/>
        <w:jc w:val="both"/>
        <w:rPr>
          <w:b w:val="0"/>
        </w:rPr>
      </w:pPr>
      <w:r w:rsidRPr="003A78DE">
        <w:rPr>
          <w:b w:val="0"/>
          <w:sz w:val="23"/>
          <w:szCs w:val="23"/>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D3786C" w:rsidRDefault="00D3786C" w:rsidP="00D3786C">
      <w:pPr>
        <w:pStyle w:val="Balk3"/>
        <w:tabs>
          <w:tab w:val="left" w:pos="1556"/>
        </w:tabs>
        <w:ind w:firstLine="0"/>
      </w:pPr>
    </w:p>
    <w:p w:rsidR="00D3786C" w:rsidRDefault="00321181">
      <w:pPr>
        <w:pStyle w:val="GvdeMetni"/>
        <w:spacing w:before="1" w:line="360" w:lineRule="auto"/>
        <w:ind w:left="958" w:right="1014"/>
        <w:jc w:val="both"/>
        <w:rPr>
          <w:b/>
        </w:rPr>
      </w:pPr>
      <w:r>
        <w:rPr>
          <w:noProof/>
          <w:lang w:eastAsia="tr-TR"/>
        </w:rPr>
        <w:drawing>
          <wp:inline distT="0" distB="0" distL="0" distR="0" wp14:anchorId="45272F88" wp14:editId="2B2FC78D">
            <wp:extent cx="3617595" cy="3061253"/>
            <wp:effectExtent l="0" t="0" r="190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1657" cy="3073152"/>
                    </a:xfrm>
                    <a:prstGeom prst="rect">
                      <a:avLst/>
                    </a:prstGeom>
                  </pic:spPr>
                </pic:pic>
              </a:graphicData>
            </a:graphic>
          </wp:inline>
        </w:drawing>
      </w:r>
    </w:p>
    <w:tbl>
      <w:tblPr>
        <w:tblStyle w:val="AkGlgeleme-Vurgu1"/>
        <w:tblW w:w="4649" w:type="pct"/>
        <w:tblLook w:val="01E0" w:firstRow="1" w:lastRow="1" w:firstColumn="1" w:lastColumn="1" w:noHBand="0" w:noVBand="0"/>
      </w:tblPr>
      <w:tblGrid>
        <w:gridCol w:w="4574"/>
        <w:gridCol w:w="2855"/>
        <w:gridCol w:w="1238"/>
        <w:gridCol w:w="1395"/>
        <w:gridCol w:w="413"/>
      </w:tblGrid>
      <w:tr w:rsidR="00E93D6B" w:rsidRPr="00E93D6B" w:rsidTr="00E93D6B">
        <w:trPr>
          <w:gridAfter w:val="1"/>
          <w:cnfStyle w:val="100000000000" w:firstRow="1" w:lastRow="0" w:firstColumn="0" w:lastColumn="0" w:oddVBand="0" w:evenVBand="0" w:oddHBand="0" w:evenHBand="0" w:firstRowFirstColumn="0" w:firstRowLastColumn="0" w:lastRowFirstColumn="0" w:lastRowLastColumn="0"/>
          <w:wAfter w:w="197" w:type="pct"/>
          <w:trHeight w:val="676"/>
        </w:trPr>
        <w:tc>
          <w:tcPr>
            <w:cnfStyle w:val="001000000000" w:firstRow="0" w:lastRow="0" w:firstColumn="1" w:lastColumn="0" w:oddVBand="0" w:evenVBand="0" w:oddHBand="0" w:evenHBand="0" w:firstRowFirstColumn="0" w:firstRowLastColumn="0" w:lastRowFirstColumn="0" w:lastRowLastColumn="0"/>
            <w:tcW w:w="4803" w:type="pct"/>
            <w:gridSpan w:val="4"/>
          </w:tcPr>
          <w:p w:rsidR="00E93D6B" w:rsidRPr="00E93D6B" w:rsidRDefault="00E93D6B" w:rsidP="00E93D6B">
            <w:pPr>
              <w:widowControl/>
              <w:autoSpaceDE/>
              <w:autoSpaceDN/>
              <w:jc w:val="center"/>
              <w:rPr>
                <w:rFonts w:ascii="Times New Roman" w:eastAsia="Times New Roman" w:hAnsi="Times New Roman" w:cs="Times New Roman"/>
                <w:color w:val="FF0000"/>
                <w:sz w:val="28"/>
                <w:szCs w:val="28"/>
                <w:u w:val="single"/>
                <w:lang w:eastAsia="tr-TR"/>
              </w:rPr>
            </w:pPr>
            <w:r w:rsidRPr="00E93D6B">
              <w:rPr>
                <w:rFonts w:ascii="Times New Roman" w:eastAsia="Times New Roman" w:hAnsi="Times New Roman" w:cs="Times New Roman"/>
                <w:color w:val="FF0000"/>
                <w:sz w:val="28"/>
                <w:szCs w:val="28"/>
                <w:u w:val="single"/>
                <w:lang w:eastAsia="tr-TR"/>
              </w:rPr>
              <w:t>PAYDAŞ LİSTESİ</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djustRightInd w:val="0"/>
              <w:jc w:val="center"/>
              <w:rPr>
                <w:rFonts w:ascii="Times New Roman" w:eastAsia="Times New Roman" w:hAnsi="Times New Roman" w:cs="Times New Roman"/>
                <w:color w:val="00B0F0"/>
                <w:sz w:val="28"/>
                <w:szCs w:val="28"/>
                <w:u w:val="single"/>
                <w:lang w:eastAsia="tr-TR"/>
              </w:rPr>
            </w:pPr>
            <w:r w:rsidRPr="00E93D6B">
              <w:rPr>
                <w:rFonts w:ascii="Times New Roman" w:eastAsia="Times New Roman" w:hAnsi="Times New Roman" w:cs="Times New Roman"/>
                <w:color w:val="00B0F0"/>
                <w:sz w:val="28"/>
                <w:szCs w:val="28"/>
                <w:u w:val="single"/>
                <w:lang w:eastAsia="tr-TR"/>
              </w:rPr>
              <w:t xml:space="preserve">PAYDAŞ ADI </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djustRightInd w:val="0"/>
              <w:jc w:val="center"/>
              <w:rPr>
                <w:rFonts w:ascii="Times New Roman" w:eastAsia="Times New Roman" w:hAnsi="Times New Roman" w:cs="Times New Roman"/>
                <w:color w:val="00B0F0"/>
                <w:sz w:val="28"/>
                <w:szCs w:val="28"/>
                <w:u w:val="single"/>
                <w:lang w:eastAsia="tr-TR"/>
              </w:rPr>
            </w:pPr>
            <w:r w:rsidRPr="00E93D6B">
              <w:rPr>
                <w:rFonts w:ascii="Times New Roman" w:eastAsia="Times New Roman" w:hAnsi="Times New Roman" w:cs="Times New Roman"/>
                <w:color w:val="00B0F0"/>
                <w:sz w:val="28"/>
                <w:szCs w:val="28"/>
                <w:u w:val="single"/>
                <w:lang w:eastAsia="tr-TR"/>
              </w:rPr>
              <w:t xml:space="preserve">İÇ-DIŞ </w:t>
            </w:r>
          </w:p>
        </w:tc>
      </w:tr>
      <w:tr w:rsidR="00E93D6B" w:rsidRPr="00E93D6B" w:rsidTr="00E93D6B">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Bakanlık</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Valilik</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İl Milli Eğitim Müdürlüğü</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Okul yöneticileri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Ders Öğretmenleri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Rehber öğretmen</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Memur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Hizmetli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Öğrenciler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lastRenderedPageBreak/>
              <w:t>Okul-Aile Birliği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Mezunlarımız</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Velilerimiz</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Kantin işletmecisi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Belediye Başkanlığı</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trHeight w:val="1191"/>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Emniyet teşkilatı</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Sağlık kuruluşları</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trHeight w:val="1162"/>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Yardımsever kişi ve kuruluşlar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Dış</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546" w:type="pct"/>
            <w:gridSpan w:val="2"/>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Sosyal Kulüpler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İç</w:t>
            </w:r>
          </w:p>
        </w:tc>
      </w:tr>
      <w:tr w:rsidR="00E93D6B" w:rsidRPr="00E93D6B" w:rsidTr="00E93D6B">
        <w:trPr>
          <w:trHeight w:val="560"/>
        </w:trPr>
        <w:tc>
          <w:tcPr>
            <w:cnfStyle w:val="001000000000" w:firstRow="0" w:lastRow="0" w:firstColumn="1" w:lastColumn="0" w:oddVBand="0" w:evenVBand="0" w:oddHBand="0" w:evenHBand="0" w:firstRowFirstColumn="0" w:firstRowLastColumn="0" w:lastRowFirstColumn="0" w:lastRowLastColumn="0"/>
            <w:tcW w:w="5000" w:type="pct"/>
            <w:gridSpan w:val="5"/>
          </w:tcPr>
          <w:p w:rsidR="00E93D6B" w:rsidRPr="00E93D6B" w:rsidRDefault="00E93D6B" w:rsidP="00E93D6B">
            <w:pPr>
              <w:adjustRightInd w:val="0"/>
              <w:jc w:val="center"/>
              <w:rPr>
                <w:color w:val="00B0F0"/>
                <w:sz w:val="32"/>
                <w:szCs w:val="32"/>
              </w:rPr>
            </w:pPr>
            <w:r w:rsidRPr="00E93D6B">
              <w:rPr>
                <w:color w:val="FF0000"/>
                <w:sz w:val="32"/>
                <w:szCs w:val="32"/>
              </w:rPr>
              <w:t>İÇ PAYDAŞLARIN ÖNCELİKLENDİRİLMESİ</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jc w:val="center"/>
            </w:pPr>
            <w:r w:rsidRPr="00E93D6B">
              <w:t>Paydaş Adı</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jc w:val="center"/>
            </w:pPr>
            <w:r w:rsidRPr="00E93D6B">
              <w:rPr>
                <w:b/>
                <w:bCs/>
              </w:rPr>
              <w:t>Neden Paydaş</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jc w:val="center"/>
            </w:pPr>
            <w:r w:rsidRPr="00E93D6B">
              <w:t>Önceliği</w:t>
            </w:r>
          </w:p>
        </w:tc>
      </w:tr>
      <w:tr w:rsidR="00E93D6B" w:rsidRPr="00E93D6B" w:rsidTr="00E93D6B">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Okul yöneticileri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Yetki ve organizasyon</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1</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Ders Öğretmenleri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Eğitim ve öğretimin niteliği</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2</w:t>
            </w:r>
          </w:p>
        </w:tc>
      </w:tr>
      <w:tr w:rsidR="00E93D6B" w:rsidRPr="00E93D6B" w:rsidTr="00E93D6B">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Rehber öğretmen</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Öğrenciye Rehberlik</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4</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Memur</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Mali ve ayni yönetim desteği</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6</w:t>
            </w:r>
          </w:p>
        </w:tc>
      </w:tr>
      <w:tr w:rsidR="00E93D6B" w:rsidRPr="00E93D6B" w:rsidTr="00E93D6B">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Hizmetli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Temizlik, hizmete hazır bulundurma</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9</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Öğrenciler</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Hizmetten yararlanan</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3</w:t>
            </w:r>
          </w:p>
        </w:tc>
      </w:tr>
      <w:tr w:rsidR="00E93D6B" w:rsidRPr="00E93D6B" w:rsidTr="00E93D6B">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Okul-Aile Birliği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Destek ve girdi sağlayan</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5</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Kantin İşletmecisi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r w:rsidRPr="00E93D6B">
              <w:rPr>
                <w:color w:val="000000"/>
              </w:rPr>
              <w:t>Beslenme ihtiyacının karşılanması</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8</w:t>
            </w:r>
          </w:p>
        </w:tc>
      </w:tr>
      <w:tr w:rsidR="00E93D6B" w:rsidRPr="00E93D6B" w:rsidTr="00E93D6B">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r w:rsidRPr="00E93D6B">
              <w:rPr>
                <w:color w:val="000000"/>
              </w:rPr>
              <w:t>Sosyal Kulüpler</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b/>
                <w:color w:val="000000"/>
              </w:rPr>
            </w:pPr>
            <w:r w:rsidRPr="00E93D6B">
              <w:rPr>
                <w:b/>
                <w:color w:val="000000"/>
              </w:rPr>
              <w:t>Öğrencilere sosyal yönden gelişim</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r w:rsidRPr="00E93D6B">
              <w:rPr>
                <w:color w:val="000000"/>
              </w:rPr>
              <w:t>7</w:t>
            </w:r>
          </w:p>
        </w:tc>
      </w:tr>
      <w:tr w:rsidR="00E93D6B" w:rsidRPr="00E93D6B" w:rsidTr="00E93D6B">
        <w:trPr>
          <w:cnfStyle w:val="010000000000" w:firstRow="0" w:lastRow="1"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E93D6B" w:rsidRPr="00E93D6B" w:rsidRDefault="00E93D6B" w:rsidP="00E93D6B">
            <w:pPr>
              <w:adjustRightInd w:val="0"/>
              <w:rPr>
                <w:color w:val="000000"/>
              </w:rPr>
            </w:pPr>
          </w:p>
        </w:tc>
        <w:tc>
          <w:tcPr>
            <w:cnfStyle w:val="000010000000" w:firstRow="0" w:lastRow="0" w:firstColumn="0" w:lastColumn="0" w:oddVBand="1" w:evenVBand="0" w:oddHBand="0" w:evenHBand="0" w:firstRowFirstColumn="0" w:firstRowLastColumn="0" w:lastRowFirstColumn="0" w:lastRowLastColumn="0"/>
            <w:tcW w:w="1954" w:type="pct"/>
            <w:gridSpan w:val="2"/>
          </w:tcPr>
          <w:p w:rsidR="00E93D6B" w:rsidRPr="00E93D6B" w:rsidRDefault="00E93D6B" w:rsidP="00E93D6B">
            <w:pPr>
              <w:adjustRightInd w:val="0"/>
              <w:rPr>
                <w:color w:val="000000"/>
              </w:rPr>
            </w:pPr>
          </w:p>
        </w:tc>
        <w:tc>
          <w:tcPr>
            <w:cnfStyle w:val="000100000000" w:firstRow="0" w:lastRow="0" w:firstColumn="0" w:lastColumn="1" w:oddVBand="0" w:evenVBand="0" w:oddHBand="0" w:evenHBand="0" w:firstRowFirstColumn="0" w:firstRowLastColumn="0" w:lastRowFirstColumn="0" w:lastRowLastColumn="0"/>
            <w:tcW w:w="863" w:type="pct"/>
            <w:gridSpan w:val="2"/>
          </w:tcPr>
          <w:p w:rsidR="00E93D6B" w:rsidRPr="00E93D6B" w:rsidRDefault="00E93D6B" w:rsidP="00E93D6B">
            <w:pPr>
              <w:adjustRightInd w:val="0"/>
              <w:jc w:val="center"/>
              <w:rPr>
                <w:color w:val="000000"/>
              </w:rPr>
            </w:pPr>
          </w:p>
        </w:tc>
      </w:tr>
    </w:tbl>
    <w:p w:rsidR="00D3786C" w:rsidRDefault="00D3786C">
      <w:pPr>
        <w:pStyle w:val="GvdeMetni"/>
        <w:spacing w:before="1" w:line="360" w:lineRule="auto"/>
        <w:ind w:left="958" w:right="1014"/>
        <w:jc w:val="both"/>
        <w:rPr>
          <w:b/>
        </w:rPr>
      </w:pPr>
    </w:p>
    <w:p w:rsidR="00E93D6B" w:rsidRDefault="00E93D6B">
      <w:pPr>
        <w:pStyle w:val="GvdeMetni"/>
        <w:spacing w:before="1" w:line="360" w:lineRule="auto"/>
        <w:ind w:left="958" w:right="1014"/>
        <w:jc w:val="both"/>
        <w:rPr>
          <w:b/>
        </w:rPr>
      </w:pPr>
    </w:p>
    <w:tbl>
      <w:tblPr>
        <w:tblStyle w:val="AkGlgeleme-Vurgu1"/>
        <w:tblpPr w:leftFromText="141" w:rightFromText="141" w:vertAnchor="text" w:horzAnchor="margin" w:tblpY="-464"/>
        <w:tblW w:w="4704" w:type="pct"/>
        <w:tblLook w:val="01E0" w:firstRow="1" w:lastRow="1" w:firstColumn="1" w:lastColumn="1" w:noHBand="0" w:noVBand="0"/>
      </w:tblPr>
      <w:tblGrid>
        <w:gridCol w:w="4521"/>
        <w:gridCol w:w="3962"/>
        <w:gridCol w:w="2116"/>
      </w:tblGrid>
      <w:tr w:rsidR="00E93D6B" w:rsidRPr="00E93D6B" w:rsidTr="00E93D6B">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3"/>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p>
          <w:p w:rsidR="00E93D6B" w:rsidRPr="00E93D6B" w:rsidRDefault="00E93D6B" w:rsidP="00E93D6B">
            <w:pPr>
              <w:widowControl/>
              <w:autoSpaceDE/>
              <w:autoSpaceDN/>
              <w:jc w:val="center"/>
              <w:rPr>
                <w:rFonts w:ascii="Times New Roman" w:eastAsia="Times New Roman" w:hAnsi="Times New Roman" w:cs="Times New Roman"/>
                <w:color w:val="00FF00"/>
                <w:sz w:val="24"/>
                <w:szCs w:val="24"/>
                <w:lang w:eastAsia="tr-TR"/>
              </w:rPr>
            </w:pPr>
            <w:r w:rsidRPr="00E93D6B">
              <w:rPr>
                <w:rFonts w:ascii="Times New Roman" w:eastAsia="Times New Roman" w:hAnsi="Times New Roman" w:cs="Times New Roman"/>
                <w:color w:val="FF0000"/>
                <w:sz w:val="24"/>
                <w:szCs w:val="24"/>
                <w:lang w:eastAsia="tr-TR"/>
              </w:rPr>
              <w:t>DIŞ PAYDAŞLARIN ÖNCELİKLENDİRİLMESİ</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djustRightInd w:val="0"/>
              <w:jc w:val="center"/>
              <w:rPr>
                <w:rFonts w:ascii="Times New Roman" w:eastAsia="Times New Roman" w:hAnsi="Times New Roman" w:cs="Times New Roman"/>
                <w:sz w:val="24"/>
                <w:szCs w:val="24"/>
                <w:lang w:eastAsia="tr-TR"/>
              </w:rPr>
            </w:pPr>
          </w:p>
          <w:p w:rsidR="00E93D6B" w:rsidRPr="00E93D6B" w:rsidRDefault="00E93D6B" w:rsidP="00E93D6B">
            <w:pPr>
              <w:widowControl/>
              <w:adjustRightInd w:val="0"/>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Paydaş Adı</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djustRightInd w:val="0"/>
              <w:jc w:val="center"/>
              <w:rPr>
                <w:rFonts w:ascii="Times New Roman" w:eastAsia="Times New Roman" w:hAnsi="Times New Roman" w:cs="Times New Roman"/>
                <w:b/>
                <w:bCs/>
                <w:sz w:val="24"/>
                <w:szCs w:val="24"/>
                <w:lang w:eastAsia="tr-TR"/>
              </w:rPr>
            </w:pPr>
          </w:p>
          <w:p w:rsidR="00E93D6B" w:rsidRPr="00E93D6B" w:rsidRDefault="00E93D6B" w:rsidP="00E93D6B">
            <w:pPr>
              <w:widowControl/>
              <w:adjustRightInd w:val="0"/>
              <w:jc w:val="center"/>
              <w:rPr>
                <w:rFonts w:ascii="Times New Roman" w:eastAsia="Times New Roman" w:hAnsi="Times New Roman" w:cs="Times New Roman"/>
                <w:b/>
                <w:sz w:val="24"/>
                <w:szCs w:val="24"/>
                <w:lang w:eastAsia="tr-TR"/>
              </w:rPr>
            </w:pPr>
            <w:r w:rsidRPr="00E93D6B">
              <w:rPr>
                <w:rFonts w:ascii="Times New Roman" w:eastAsia="Times New Roman" w:hAnsi="Times New Roman" w:cs="Times New Roman"/>
                <w:b/>
                <w:bCs/>
                <w:sz w:val="24"/>
                <w:szCs w:val="24"/>
                <w:lang w:eastAsia="tr-TR"/>
              </w:rPr>
              <w:t>Neden Paydaş</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djustRightInd w:val="0"/>
              <w:jc w:val="center"/>
              <w:rPr>
                <w:rFonts w:ascii="Times New Roman" w:eastAsia="Times New Roman" w:hAnsi="Times New Roman" w:cs="Times New Roman"/>
                <w:sz w:val="24"/>
                <w:szCs w:val="24"/>
                <w:lang w:eastAsia="tr-TR"/>
              </w:rPr>
            </w:pPr>
          </w:p>
          <w:p w:rsidR="00E93D6B" w:rsidRPr="00E93D6B" w:rsidRDefault="00E93D6B" w:rsidP="00E93D6B">
            <w:pPr>
              <w:widowControl/>
              <w:adjustRightInd w:val="0"/>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Önceliği</w:t>
            </w:r>
          </w:p>
        </w:tc>
      </w:tr>
      <w:tr w:rsidR="00E93D6B" w:rsidRPr="00E93D6B" w:rsidTr="00E93D6B">
        <w:trPr>
          <w:trHeight w:val="270"/>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Bakanlık</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Eğitimi mevzuat ile yönlendirme</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2</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Valilik</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4</w:t>
            </w:r>
          </w:p>
        </w:tc>
      </w:tr>
      <w:tr w:rsidR="00E93D6B" w:rsidRPr="00E93D6B" w:rsidTr="00E93D6B">
        <w:trPr>
          <w:trHeight w:val="270"/>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İl Milli Eğitim Müdürlüğü</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1</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Mezunlarımız</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 xml:space="preserve">Okulun </w:t>
            </w:r>
            <w:proofErr w:type="gramStart"/>
            <w:r w:rsidRPr="00E93D6B">
              <w:rPr>
                <w:rFonts w:ascii="Times New Roman" w:eastAsia="Times New Roman" w:hAnsi="Times New Roman" w:cs="Times New Roman"/>
                <w:color w:val="000000"/>
                <w:sz w:val="24"/>
                <w:szCs w:val="24"/>
                <w:lang w:eastAsia="tr-TR"/>
              </w:rPr>
              <w:t>vizyon</w:t>
            </w:r>
            <w:proofErr w:type="gramEnd"/>
            <w:r w:rsidRPr="00E93D6B">
              <w:rPr>
                <w:rFonts w:ascii="Times New Roman" w:eastAsia="Times New Roman" w:hAnsi="Times New Roman" w:cs="Times New Roman"/>
                <w:color w:val="000000"/>
                <w:sz w:val="24"/>
                <w:szCs w:val="24"/>
                <w:lang w:eastAsia="tr-TR"/>
              </w:rPr>
              <w:t xml:space="preserve"> yansıması</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6</w:t>
            </w:r>
          </w:p>
        </w:tc>
      </w:tr>
      <w:tr w:rsidR="00E93D6B" w:rsidRPr="00E93D6B" w:rsidTr="00E93D6B">
        <w:trPr>
          <w:trHeight w:val="270"/>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Velilerimiz</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Tedarikçi</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3</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Belediye Başkanlığı</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Çevre hizmetlerine destek</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5</w:t>
            </w:r>
          </w:p>
        </w:tc>
      </w:tr>
      <w:tr w:rsidR="00E93D6B" w:rsidRPr="00E93D6B" w:rsidTr="00E93D6B">
        <w:trPr>
          <w:trHeight w:val="556"/>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Emniyet teşkilatı</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Okul çevresinin güvenliğinin sağlanması</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9</w:t>
            </w:r>
          </w:p>
        </w:tc>
      </w:tr>
      <w:tr w:rsidR="00E93D6B" w:rsidRPr="00E93D6B" w:rsidTr="00E93D6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Sağlık kuruluşları</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Öğrencilerin sağlığının korunması</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11</w:t>
            </w:r>
          </w:p>
        </w:tc>
      </w:tr>
      <w:tr w:rsidR="00E93D6B" w:rsidRPr="00E93D6B" w:rsidTr="00E93D6B">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133"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Yardımsever kişi ve kuruluşlar</w:t>
            </w:r>
          </w:p>
        </w:tc>
        <w:tc>
          <w:tcPr>
            <w:cnfStyle w:val="000010000000" w:firstRow="0" w:lastRow="0" w:firstColumn="0" w:lastColumn="0" w:oddVBand="1" w:evenVBand="0" w:oddHBand="0" w:evenHBand="0" w:firstRowFirstColumn="0" w:firstRowLastColumn="0" w:lastRowFirstColumn="0" w:lastRowLastColumn="0"/>
            <w:tcW w:w="1869" w:type="pct"/>
          </w:tcPr>
          <w:p w:rsidR="00E93D6B" w:rsidRPr="00E93D6B" w:rsidRDefault="00E93D6B" w:rsidP="00E93D6B">
            <w:pPr>
              <w:widowControl/>
              <w:autoSpaceDE/>
              <w:autoSpaceDN/>
              <w:rPr>
                <w:rFonts w:ascii="Times New Roman" w:eastAsia="Times New Roman" w:hAnsi="Times New Roman" w:cs="Times New Roman"/>
                <w:color w:val="000000"/>
                <w:sz w:val="24"/>
                <w:szCs w:val="24"/>
                <w:lang w:eastAsia="tr-TR"/>
              </w:rPr>
            </w:pPr>
            <w:r w:rsidRPr="00E93D6B">
              <w:rPr>
                <w:rFonts w:ascii="Times New Roman" w:eastAsia="Times New Roman" w:hAnsi="Times New Roman" w:cs="Times New Roman"/>
                <w:color w:val="000000"/>
                <w:sz w:val="24"/>
                <w:szCs w:val="24"/>
                <w:lang w:eastAsia="tr-TR"/>
              </w:rPr>
              <w:t>Maddi yardım ve destekte bulunma</w:t>
            </w:r>
          </w:p>
        </w:tc>
        <w:tc>
          <w:tcPr>
            <w:cnfStyle w:val="000100000000" w:firstRow="0" w:lastRow="0" w:firstColumn="0" w:lastColumn="1" w:oddVBand="0" w:evenVBand="0" w:oddHBand="0" w:evenHBand="0" w:firstRowFirstColumn="0" w:firstRowLastColumn="0" w:lastRowFirstColumn="0" w:lastRowLastColumn="0"/>
            <w:tcW w:w="998" w:type="pct"/>
          </w:tcPr>
          <w:p w:rsidR="00E93D6B" w:rsidRPr="00E93D6B" w:rsidRDefault="00E93D6B" w:rsidP="00E93D6B">
            <w:pPr>
              <w:widowControl/>
              <w:autoSpaceDE/>
              <w:autoSpaceDN/>
              <w:jc w:val="center"/>
              <w:rPr>
                <w:rFonts w:ascii="Times New Roman" w:eastAsia="Times New Roman" w:hAnsi="Times New Roman" w:cs="Times New Roman"/>
                <w:sz w:val="24"/>
                <w:szCs w:val="24"/>
                <w:lang w:eastAsia="tr-TR"/>
              </w:rPr>
            </w:pPr>
            <w:r w:rsidRPr="00E93D6B">
              <w:rPr>
                <w:rFonts w:ascii="Times New Roman" w:eastAsia="Times New Roman" w:hAnsi="Times New Roman" w:cs="Times New Roman"/>
                <w:sz w:val="24"/>
                <w:szCs w:val="24"/>
                <w:lang w:eastAsia="tr-TR"/>
              </w:rPr>
              <w:t>7</w:t>
            </w:r>
          </w:p>
        </w:tc>
      </w:tr>
    </w:tbl>
    <w:p w:rsidR="00E93D6B" w:rsidRDefault="00E93D6B">
      <w:pPr>
        <w:pStyle w:val="GvdeMetni"/>
        <w:spacing w:before="1" w:line="360" w:lineRule="auto"/>
        <w:ind w:left="958" w:right="1014"/>
        <w:jc w:val="both"/>
        <w:rPr>
          <w:b/>
        </w:rPr>
      </w:pPr>
    </w:p>
    <w:p w:rsidR="00D3786C" w:rsidRDefault="00D3786C">
      <w:pPr>
        <w:pStyle w:val="GvdeMetni"/>
        <w:spacing w:before="1" w:line="360" w:lineRule="auto"/>
        <w:ind w:left="958" w:right="1014"/>
        <w:jc w:val="both"/>
        <w:rPr>
          <w:b/>
        </w:rPr>
      </w:pPr>
    </w:p>
    <w:p w:rsidR="00153F9C" w:rsidRDefault="00B53B17" w:rsidP="00B53B17">
      <w:pPr>
        <w:pStyle w:val="GvdeMetni"/>
        <w:spacing w:before="1" w:line="360" w:lineRule="auto"/>
        <w:ind w:right="1014"/>
        <w:jc w:val="both"/>
      </w:pPr>
      <w:r>
        <w:t xml:space="preserve">        </w:t>
      </w:r>
    </w:p>
    <w:p w:rsidR="00153F9C" w:rsidRDefault="00153F9C" w:rsidP="00B53B17">
      <w:pPr>
        <w:pStyle w:val="GvdeMetni"/>
        <w:spacing w:before="1" w:line="360" w:lineRule="auto"/>
        <w:ind w:right="1014"/>
        <w:jc w:val="both"/>
      </w:pPr>
    </w:p>
    <w:p w:rsidR="00153F9C" w:rsidRDefault="00153F9C" w:rsidP="00B53B17">
      <w:pPr>
        <w:pStyle w:val="GvdeMetni"/>
        <w:spacing w:before="1" w:line="360" w:lineRule="auto"/>
        <w:ind w:right="1014"/>
        <w:jc w:val="both"/>
      </w:pPr>
    </w:p>
    <w:p w:rsidR="00153F9C" w:rsidRDefault="00153F9C" w:rsidP="00B53B17">
      <w:pPr>
        <w:pStyle w:val="GvdeMetni"/>
        <w:spacing w:before="1" w:line="360" w:lineRule="auto"/>
        <w:ind w:right="1014"/>
        <w:jc w:val="both"/>
      </w:pPr>
    </w:p>
    <w:p w:rsidR="00153F9C" w:rsidRDefault="00153F9C" w:rsidP="00B53B17">
      <w:pPr>
        <w:pStyle w:val="GvdeMetni"/>
        <w:spacing w:before="1" w:line="360" w:lineRule="auto"/>
        <w:ind w:right="1014"/>
        <w:jc w:val="both"/>
      </w:pPr>
    </w:p>
    <w:p w:rsidR="00153F9C" w:rsidRDefault="00153F9C" w:rsidP="00B53B17">
      <w:pPr>
        <w:pStyle w:val="GvdeMetni"/>
        <w:spacing w:before="1" w:line="360" w:lineRule="auto"/>
        <w:ind w:right="1014"/>
        <w:jc w:val="both"/>
      </w:pPr>
    </w:p>
    <w:p w:rsidR="00153F9C" w:rsidRDefault="00153F9C" w:rsidP="00B53B17">
      <w:pPr>
        <w:pStyle w:val="GvdeMetni"/>
        <w:spacing w:before="1" w:line="360" w:lineRule="auto"/>
        <w:ind w:right="1014"/>
        <w:jc w:val="both"/>
      </w:pPr>
    </w:p>
    <w:p w:rsidR="00153F9C" w:rsidRDefault="00153F9C" w:rsidP="00B53B17">
      <w:pPr>
        <w:pStyle w:val="GvdeMetni"/>
        <w:spacing w:before="1" w:line="360" w:lineRule="auto"/>
        <w:ind w:right="1014"/>
        <w:jc w:val="both"/>
      </w:pPr>
    </w:p>
    <w:p w:rsidR="00153F9C" w:rsidRDefault="00153F9C" w:rsidP="00B53B17">
      <w:pPr>
        <w:pStyle w:val="GvdeMetni"/>
        <w:spacing w:before="1" w:line="360" w:lineRule="auto"/>
        <w:ind w:right="1014"/>
        <w:jc w:val="both"/>
      </w:pPr>
    </w:p>
    <w:p w:rsidR="000561AB" w:rsidRPr="000561AB" w:rsidRDefault="000561AB" w:rsidP="00B53B17">
      <w:pPr>
        <w:pStyle w:val="GvdeMetni"/>
        <w:spacing w:before="1" w:line="360" w:lineRule="auto"/>
        <w:ind w:right="1014"/>
        <w:jc w:val="both"/>
      </w:pPr>
      <w:r w:rsidRPr="000561AB">
        <w:t xml:space="preserve">Öğrenci Anketi Sonuçları: </w:t>
      </w:r>
    </w:p>
    <w:p w:rsidR="000561AB" w:rsidRDefault="000561AB" w:rsidP="00B53B17">
      <w:pPr>
        <w:pStyle w:val="AralkYok"/>
        <w:ind w:left="426" w:right="560"/>
        <w:jc w:val="both"/>
        <w:rPr>
          <w:sz w:val="24"/>
        </w:rPr>
      </w:pPr>
      <w:r w:rsidRPr="000561AB">
        <w:rPr>
          <w:sz w:val="24"/>
        </w:rPr>
        <w:t xml:space="preserve">Öğrenci anketleri değerlendirildiğinde öğrencilerimizin okul hayatlarından genel olarak mutlu oldukları, ihtiyaçlarını rahatlıkla yerine getirebildikleri, öğretmenleriyle ve okul idaresiyle iletişim kurmada problem yaşamadıkları görülmektedir. Okulumuzda düzenlenen futbol turnuvaları, sosyal etkinlikler, geziler ve güzel bir bahçeye sahip olması öğrenciler tarafından olumlu olarak karşılanmakta; bunun yanı sıra okul süresinin uzun olması, okulun fiziki imkânlarının kısıtlı olması, </w:t>
      </w:r>
      <w:proofErr w:type="spellStart"/>
      <w:r w:rsidRPr="000561AB">
        <w:rPr>
          <w:sz w:val="24"/>
        </w:rPr>
        <w:t>pvc</w:t>
      </w:r>
      <w:proofErr w:type="spellEnd"/>
      <w:r w:rsidRPr="000561AB">
        <w:rPr>
          <w:sz w:val="24"/>
        </w:rPr>
        <w:t xml:space="preserve"> pencere doğramalarının eski olması gibi olumsuz yönlerden de bahsedilmektedir. </w:t>
      </w:r>
    </w:p>
    <w:p w:rsidR="000561AB" w:rsidRPr="000561AB" w:rsidRDefault="000561AB" w:rsidP="00B53B17">
      <w:pPr>
        <w:pStyle w:val="AralkYok"/>
        <w:ind w:left="426" w:right="560"/>
        <w:jc w:val="both"/>
        <w:rPr>
          <w:sz w:val="24"/>
        </w:rPr>
      </w:pPr>
    </w:p>
    <w:p w:rsidR="000561AB" w:rsidRPr="000561AB" w:rsidRDefault="000561AB" w:rsidP="00B53B17">
      <w:pPr>
        <w:pStyle w:val="AralkYok"/>
        <w:ind w:left="426" w:right="560"/>
        <w:jc w:val="both"/>
        <w:rPr>
          <w:sz w:val="24"/>
        </w:rPr>
      </w:pPr>
      <w:r w:rsidRPr="000561AB">
        <w:rPr>
          <w:sz w:val="24"/>
        </w:rPr>
        <w:t xml:space="preserve">Öğretmen Anketi Sonuçları: </w:t>
      </w:r>
    </w:p>
    <w:p w:rsidR="00D3786C" w:rsidRPr="000561AB" w:rsidRDefault="000561AB" w:rsidP="00B53B17">
      <w:pPr>
        <w:pStyle w:val="AralkYok"/>
        <w:ind w:left="426" w:right="560"/>
        <w:jc w:val="both"/>
        <w:rPr>
          <w:sz w:val="24"/>
        </w:rPr>
      </w:pPr>
      <w:r w:rsidRPr="000561AB">
        <w:rPr>
          <w:sz w:val="24"/>
        </w:rPr>
        <w:t xml:space="preserve">Öğretmen anketleri incelendiğinde öğretmenlerimizin okul hayatından genel olarak memnun oldukları, öğretmenlere tahsis edilen yerlerin yeterli olduğu ve okulda kendilerini mutlu hissettikleri görülmektedir. Ödüllendirme ve takdir edilme konusundaki eksiklikler, öğle arasının uzun olması, fotokopi makinesinin </w:t>
      </w:r>
      <w:r w:rsidR="00E71480">
        <w:rPr>
          <w:sz w:val="24"/>
        </w:rPr>
        <w:t>yetersiz</w:t>
      </w:r>
      <w:r w:rsidRPr="000561AB">
        <w:rPr>
          <w:sz w:val="24"/>
        </w:rPr>
        <w:t xml:space="preserve"> olması, sınıf pencerelerinin çalışmaması gibi olumsuzluklar görülmektedir. Olumlu yönler olarak ise öğretmenlerin birbirine karşı saygılı olmaları, yardımlaşma ve dayanışmanın üst seviyede olması, sosyal etkinliklerin yapılması, okul yönetimiyle olan iletişimin olumlu olması gibi özellikler görülmektedir.</w:t>
      </w:r>
    </w:p>
    <w:p w:rsidR="00D3786C" w:rsidRDefault="00814833" w:rsidP="00B53B17">
      <w:pPr>
        <w:pStyle w:val="GvdeMetni"/>
        <w:spacing w:before="1" w:line="360" w:lineRule="auto"/>
        <w:ind w:right="1014"/>
        <w:jc w:val="both"/>
      </w:pPr>
      <w:r>
        <w:t xml:space="preserve">        </w:t>
      </w:r>
    </w:p>
    <w:p w:rsidR="00814833" w:rsidRPr="00814833" w:rsidRDefault="00814833" w:rsidP="00B53B17">
      <w:pPr>
        <w:pStyle w:val="GvdeMetni"/>
        <w:spacing w:before="1" w:line="360" w:lineRule="auto"/>
        <w:ind w:right="1014"/>
        <w:jc w:val="both"/>
      </w:pPr>
      <w:r>
        <w:t xml:space="preserve">         </w:t>
      </w:r>
      <w:r w:rsidRPr="00814833">
        <w:t xml:space="preserve">Veli Anketi Sonuçları: </w:t>
      </w:r>
    </w:p>
    <w:p w:rsidR="00814833" w:rsidRPr="00814833" w:rsidRDefault="00814833" w:rsidP="00B53B17">
      <w:pPr>
        <w:pStyle w:val="GvdeMetni"/>
        <w:spacing w:before="1"/>
        <w:ind w:left="426" w:right="1014"/>
        <w:jc w:val="both"/>
      </w:pPr>
      <w:r w:rsidRPr="00814833">
        <w:t>Veli anketleri incelendiğinde okulla ilgili duyuruların zamanında yapılması, veli toplantıları düzenlenmesi, öğretmenlerin öğrencilerle ve velilerle yakından ilgilenmesi, okulda yapılan sosyal etkinlik sayısının yeterli olması, akademik başarının orta seviyede olması gibi olumlu yönler görülmektedir. Okulun fiziki imkânlarının az olması, öğrenciler için giyinme odasının yetersiz olması, öğle arasının uzun olması gibi olumsuzluklar görülmektedir.</w:t>
      </w:r>
    </w:p>
    <w:p w:rsidR="00814833" w:rsidRDefault="00814833" w:rsidP="00814833">
      <w:pPr>
        <w:pStyle w:val="GvdeMetni"/>
        <w:spacing w:before="1" w:line="360" w:lineRule="auto"/>
        <w:ind w:right="1014"/>
        <w:jc w:val="both"/>
      </w:pPr>
    </w:p>
    <w:p w:rsidR="007D7DC2" w:rsidRDefault="007D7DC2" w:rsidP="00321181">
      <w:pPr>
        <w:pStyle w:val="GvdeMetni"/>
        <w:spacing w:line="360" w:lineRule="auto"/>
        <w:ind w:left="958" w:right="1015"/>
        <w:jc w:val="both"/>
        <w:rPr>
          <w:sz w:val="23"/>
          <w:szCs w:val="23"/>
        </w:rPr>
      </w:pPr>
    </w:p>
    <w:p w:rsidR="007D7DC2" w:rsidRDefault="007D7DC2" w:rsidP="00321181">
      <w:pPr>
        <w:pStyle w:val="GvdeMetni"/>
        <w:spacing w:line="360" w:lineRule="auto"/>
        <w:ind w:left="958" w:right="1015"/>
        <w:jc w:val="both"/>
        <w:rPr>
          <w:b/>
        </w:rPr>
      </w:pPr>
    </w:p>
    <w:p w:rsidR="00300522" w:rsidRDefault="00300522" w:rsidP="00321181">
      <w:pPr>
        <w:pStyle w:val="GvdeMetni"/>
        <w:spacing w:line="360" w:lineRule="auto"/>
        <w:ind w:left="958" w:right="1015"/>
        <w:jc w:val="both"/>
        <w:rPr>
          <w:b/>
        </w:rPr>
      </w:pPr>
    </w:p>
    <w:p w:rsidR="00300522" w:rsidRDefault="00300522" w:rsidP="00321181">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EA22D6" w:rsidP="00BB067B">
      <w:pPr>
        <w:pStyle w:val="GvdeMetni"/>
        <w:spacing w:line="360" w:lineRule="auto"/>
        <w:ind w:left="958" w:right="1015"/>
        <w:jc w:val="both"/>
        <w:rPr>
          <w:b/>
          <w:bCs/>
          <w:sz w:val="32"/>
          <w:szCs w:val="32"/>
        </w:rPr>
      </w:pPr>
      <w:r>
        <w:rPr>
          <w:b/>
          <w:bCs/>
          <w:sz w:val="32"/>
          <w:szCs w:val="32"/>
        </w:rPr>
        <w:lastRenderedPageBreak/>
        <w:t xml:space="preserve">2.7. </w:t>
      </w:r>
      <w:r w:rsidR="00335CA4">
        <w:rPr>
          <w:b/>
          <w:bCs/>
          <w:sz w:val="32"/>
          <w:szCs w:val="32"/>
        </w:rPr>
        <w:t>Okul/Kurum</w:t>
      </w:r>
      <w:r w:rsidR="00EE38D3">
        <w:rPr>
          <w:b/>
          <w:bCs/>
          <w:sz w:val="32"/>
          <w:szCs w:val="32"/>
        </w:rPr>
        <w:t xml:space="preserve"> İçi Analiz</w:t>
      </w:r>
    </w:p>
    <w:p w:rsidR="007D7DC2" w:rsidRDefault="00464903" w:rsidP="002569C2">
      <w:pPr>
        <w:pStyle w:val="GvdeMetni"/>
        <w:spacing w:line="360" w:lineRule="auto"/>
        <w:ind w:left="958" w:right="1015"/>
        <w:jc w:val="both"/>
      </w:pPr>
      <w:r>
        <w:t xml:space="preserve">Değişen dünya şartlarında bilgi toplumunun insanını yetiştirmeyi amaç edinen, içinde bulunduğumuz bilgi ve değişim çağının anahtar eyleminin sürekli öğrenmek olduğuna inanan </w:t>
      </w:r>
      <w:r w:rsidR="00F833D2">
        <w:t>Giresun Spor Lisesi</w:t>
      </w:r>
      <w:r>
        <w:t xml:space="preserve"> Lisesi bu sorumluluğun farkında olarak, başarısızlığı başarıya dönüştürmeyi hedef alan anlayışa sahiptir. Bu nedenle eğitim alanındaki yeni yaklaşımları takip ediyor “ Daha iyi bir eğitim imkânı nasıl sağlarız? ” sorusunu sürekli kendimize soruyoruz. </w:t>
      </w:r>
      <w:r w:rsidR="00DD5D53" w:rsidRPr="00DD5D53">
        <w:t xml:space="preserve">Giresun Spor Lisesi </w:t>
      </w:r>
      <w:r>
        <w:t>olarak geleceğimizi öğrencilerimizle yeniden yaratmanın heyecanını ve umudunu yaşıyoruz. Milli Eğitim Bakanlığı Merkez ve Taşra Teşkilatı Toplam Kalite yönetimi Uygulama yönergesi doğrultusunda kalite yönetimi felsefesinin benimsemiş ve bunu içselleştirmiş olan okulumuz bu anlamdaki çalışmalarının planlı okul gelişim modeli kapsamında yürütmektedir.</w:t>
      </w:r>
    </w:p>
    <w:p w:rsidR="007D7DC2" w:rsidRDefault="007D7DC2" w:rsidP="00BB067B">
      <w:pPr>
        <w:pStyle w:val="GvdeMetni"/>
        <w:spacing w:line="360" w:lineRule="auto"/>
        <w:ind w:left="958" w:right="1015"/>
        <w:jc w:val="both"/>
      </w:pPr>
    </w:p>
    <w:p w:rsidR="00F50AE3" w:rsidRDefault="00F50AE3" w:rsidP="00BB067B">
      <w:pPr>
        <w:pStyle w:val="GvdeMetni"/>
        <w:spacing w:line="360" w:lineRule="auto"/>
        <w:ind w:left="958" w:right="1015"/>
        <w:jc w:val="both"/>
      </w:pPr>
    </w:p>
    <w:p w:rsidR="00F50AE3" w:rsidRDefault="00F50AE3" w:rsidP="00BB067B">
      <w:pPr>
        <w:pStyle w:val="GvdeMetni"/>
        <w:spacing w:line="360" w:lineRule="auto"/>
        <w:ind w:left="958" w:right="1015"/>
        <w:jc w:val="both"/>
      </w:pPr>
    </w:p>
    <w:tbl>
      <w:tblPr>
        <w:tblStyle w:val="AkKlavuz-Vurgu1"/>
        <w:tblpPr w:leftFromText="141" w:rightFromText="141" w:vertAnchor="text" w:horzAnchor="margin" w:tblpXSpec="center" w:tblpY="215"/>
        <w:tblW w:w="8463" w:type="dxa"/>
        <w:tblLook w:val="04A0" w:firstRow="1" w:lastRow="0" w:firstColumn="1" w:lastColumn="0" w:noHBand="0" w:noVBand="1"/>
      </w:tblPr>
      <w:tblGrid>
        <w:gridCol w:w="3939"/>
        <w:gridCol w:w="4524"/>
      </w:tblGrid>
      <w:tr w:rsidR="007D7DC2" w:rsidRPr="007D7DC2" w:rsidTr="00E71480">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939" w:type="dxa"/>
          </w:tcPr>
          <w:p w:rsidR="007D7DC2" w:rsidRPr="007D7DC2" w:rsidRDefault="007D7DC2" w:rsidP="007D7DC2">
            <w:pPr>
              <w:tabs>
                <w:tab w:val="left" w:pos="2700"/>
              </w:tabs>
              <w:autoSpaceDE/>
              <w:autoSpaceDN/>
              <w:spacing w:line="360" w:lineRule="auto"/>
              <w:jc w:val="center"/>
              <w:rPr>
                <w:rFonts w:ascii="Times New Roman" w:eastAsia="Arial Unicode MS" w:hAnsi="Times New Roman" w:cs="Times New Roman"/>
                <w:color w:val="FF0000"/>
                <w:lang w:eastAsia="tr-TR"/>
              </w:rPr>
            </w:pPr>
            <w:r w:rsidRPr="007D7DC2">
              <w:rPr>
                <w:rFonts w:ascii="Times New Roman" w:eastAsia="Arial Unicode MS" w:hAnsi="Times New Roman" w:cs="Times New Roman"/>
                <w:color w:val="FF0000"/>
                <w:lang w:eastAsia="tr-TR"/>
              </w:rPr>
              <w:t>Güçlü Yönler</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xml:space="preserve">♦ Etkili bir iletişim kültürünün </w:t>
            </w:r>
            <w:proofErr w:type="gramStart"/>
            <w:r w:rsidRPr="007D7DC2">
              <w:rPr>
                <w:rFonts w:ascii="Times New Roman" w:eastAsia="Times New Roman" w:hAnsi="Times New Roman" w:cs="Times New Roman"/>
                <w:i/>
                <w:lang w:eastAsia="tr-TR"/>
              </w:rPr>
              <w:t>hakim</w:t>
            </w:r>
            <w:proofErr w:type="gramEnd"/>
            <w:r w:rsidRPr="007D7DC2">
              <w:rPr>
                <w:rFonts w:ascii="Times New Roman" w:eastAsia="Times New Roman" w:hAnsi="Times New Roman" w:cs="Times New Roman"/>
                <w:i/>
                <w:lang w:eastAsia="tr-TR"/>
              </w:rPr>
              <w:t xml:space="preserve"> olması</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xml:space="preserve">♦ Okulumuzun tüm sınıflarında Akıllı </w:t>
            </w:r>
            <w:proofErr w:type="gramStart"/>
            <w:r w:rsidRPr="007D7DC2">
              <w:rPr>
                <w:rFonts w:ascii="Times New Roman" w:eastAsia="Times New Roman" w:hAnsi="Times New Roman" w:cs="Times New Roman"/>
                <w:i/>
                <w:lang w:eastAsia="tr-TR"/>
              </w:rPr>
              <w:t>tahta  olması</w:t>
            </w:r>
            <w:proofErr w:type="gramEnd"/>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Okulumuzun web sitesin olması</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Okul yönetiminin her konuda öğretmeni desteklemesi</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Öğretmenlerin öğrencilerle yakından ilgilenmesi</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Rehberlik Servisinin etkin ve yoğun çalışması</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Okulun sürekli temiz tutulması</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♦Öğrencilerde eğitimi engelleyici şiddet yönelimlerinin olmaması</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xml:space="preserve">♦ Okulun fiziki durumunun </w:t>
            </w:r>
            <w:proofErr w:type="gramStart"/>
            <w:r w:rsidRPr="007D7DC2">
              <w:rPr>
                <w:rFonts w:ascii="Times New Roman" w:eastAsia="Times New Roman" w:hAnsi="Times New Roman" w:cs="Times New Roman"/>
                <w:i/>
                <w:lang w:eastAsia="tr-TR"/>
              </w:rPr>
              <w:t>(</w:t>
            </w:r>
            <w:proofErr w:type="gramEnd"/>
            <w:r w:rsidRPr="007D7DC2">
              <w:rPr>
                <w:rFonts w:ascii="Times New Roman" w:eastAsia="Times New Roman" w:hAnsi="Times New Roman" w:cs="Times New Roman"/>
                <w:i/>
                <w:lang w:eastAsia="tr-TR"/>
              </w:rPr>
              <w:t>kantin,</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xml:space="preserve"> </w:t>
            </w:r>
            <w:proofErr w:type="gramStart"/>
            <w:r w:rsidRPr="007D7DC2">
              <w:rPr>
                <w:rFonts w:ascii="Times New Roman" w:eastAsia="Times New Roman" w:hAnsi="Times New Roman" w:cs="Times New Roman"/>
                <w:i/>
                <w:lang w:eastAsia="tr-TR"/>
              </w:rPr>
              <w:t>kütüphane</w:t>
            </w:r>
            <w:proofErr w:type="gramEnd"/>
            <w:r w:rsidRPr="007D7DC2">
              <w:rPr>
                <w:rFonts w:ascii="Times New Roman" w:eastAsia="Times New Roman" w:hAnsi="Times New Roman" w:cs="Times New Roman"/>
                <w:i/>
                <w:lang w:eastAsia="tr-TR"/>
              </w:rPr>
              <w:t>, vb.) yeterli olması.</w:t>
            </w:r>
          </w:p>
          <w:p w:rsidR="007D7DC2" w:rsidRPr="007D7DC2" w:rsidRDefault="007D7DC2" w:rsidP="007D7DC2">
            <w:pPr>
              <w:autoSpaceDE/>
              <w:autoSpaceDN/>
              <w:spacing w:after="60" w:line="360" w:lineRule="auto"/>
              <w:outlineLvl w:val="1"/>
              <w:rPr>
                <w:rFonts w:ascii="Times New Roman" w:eastAsia="Times New Roman" w:hAnsi="Times New Roman" w:cs="Times New Roman"/>
                <w:i/>
                <w:lang w:eastAsia="tr-TR"/>
              </w:rPr>
            </w:pPr>
            <w:r w:rsidRPr="007D7DC2">
              <w:rPr>
                <w:rFonts w:ascii="Times New Roman" w:eastAsia="Times New Roman" w:hAnsi="Times New Roman" w:cs="Times New Roman"/>
                <w:i/>
                <w:lang w:eastAsia="tr-TR"/>
              </w:rPr>
              <w:t xml:space="preserve">♦ </w:t>
            </w:r>
            <w:r w:rsidR="00153F9C">
              <w:rPr>
                <w:rFonts w:ascii="Times New Roman" w:eastAsia="Times New Roman" w:hAnsi="Times New Roman" w:cs="Times New Roman"/>
                <w:i/>
                <w:lang w:eastAsia="tr-TR"/>
              </w:rPr>
              <w:t>Z kütüphanemizin bulunması</w:t>
            </w:r>
          </w:p>
        </w:tc>
        <w:tc>
          <w:tcPr>
            <w:tcW w:w="4524" w:type="dxa"/>
          </w:tcPr>
          <w:p w:rsidR="007D7DC2" w:rsidRPr="007D7DC2" w:rsidRDefault="007D7DC2" w:rsidP="007D7DC2">
            <w:pPr>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lang w:eastAsia="tr-TR"/>
              </w:rPr>
            </w:pPr>
            <w:r w:rsidRPr="007D7DC2">
              <w:rPr>
                <w:rFonts w:ascii="Times New Roman" w:eastAsia="Times New Roman" w:hAnsi="Times New Roman" w:cs="Times New Roman"/>
                <w:color w:val="FF0000"/>
                <w:lang w:eastAsia="tr-TR"/>
              </w:rPr>
              <w:t>Zayıf Yönler</w:t>
            </w:r>
          </w:p>
          <w:p w:rsidR="007D7DC2" w:rsidRPr="007D7DC2" w:rsidRDefault="007D7DC2" w:rsidP="007D7DC2">
            <w:pPr>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7D7DC2">
              <w:rPr>
                <w:rFonts w:ascii="Times New Roman" w:eastAsia="Times New Roman" w:hAnsi="Times New Roman" w:cs="Times New Roman"/>
                <w:i/>
                <w:iCs/>
                <w:lang w:eastAsia="tr-TR"/>
              </w:rPr>
              <w:t>♦ Akademik başarının ideal seviyede olmaması</w:t>
            </w:r>
          </w:p>
          <w:p w:rsidR="007D7DC2" w:rsidRPr="007D7DC2" w:rsidRDefault="007D7DC2" w:rsidP="007D7DC2">
            <w:pPr>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7D7DC2">
              <w:rPr>
                <w:rFonts w:ascii="Times New Roman" w:eastAsia="Times New Roman" w:hAnsi="Times New Roman" w:cs="Times New Roman"/>
                <w:i/>
                <w:iCs/>
                <w:lang w:eastAsia="tr-TR"/>
              </w:rPr>
              <w:t>♦ Öğrencilerin bir bölümünde çalışma alışkanlığı ve başarılı olma davranışının olmaması,</w:t>
            </w:r>
          </w:p>
          <w:p w:rsidR="007D7DC2" w:rsidRPr="007D7DC2" w:rsidRDefault="007D7DC2" w:rsidP="007D7DC2">
            <w:pPr>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7D7DC2">
              <w:rPr>
                <w:rFonts w:ascii="Times New Roman" w:eastAsia="Times New Roman" w:hAnsi="Times New Roman" w:cs="Times New Roman"/>
                <w:i/>
                <w:iCs/>
                <w:lang w:eastAsia="tr-TR"/>
              </w:rPr>
              <w:t>♦ Spor salonunun olmaması</w:t>
            </w:r>
          </w:p>
          <w:p w:rsidR="007D7DC2" w:rsidRPr="007D7DC2" w:rsidRDefault="007D7DC2" w:rsidP="007D7DC2">
            <w:pPr>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7D7DC2">
              <w:rPr>
                <w:rFonts w:ascii="Times New Roman" w:eastAsia="Times New Roman" w:hAnsi="Times New Roman" w:cs="Times New Roman"/>
                <w:i/>
                <w:iCs/>
                <w:lang w:eastAsia="tr-TR"/>
              </w:rPr>
              <w:t>♦ Veli toplantılarına katılım düzeyinin az olması</w:t>
            </w:r>
          </w:p>
          <w:p w:rsidR="007D7DC2" w:rsidRPr="007D7DC2" w:rsidRDefault="007D7DC2" w:rsidP="007D7DC2">
            <w:pPr>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p>
        </w:tc>
      </w:tr>
      <w:tr w:rsidR="007D7DC2" w:rsidRPr="007D7DC2" w:rsidTr="00E7148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463" w:type="dxa"/>
            <w:gridSpan w:val="2"/>
          </w:tcPr>
          <w:p w:rsidR="007D7DC2" w:rsidRPr="007D7DC2" w:rsidRDefault="007D7DC2" w:rsidP="007D7DC2">
            <w:pPr>
              <w:rPr>
                <w:rFonts w:ascii="Arial-BoldMT" w:eastAsia="Times New Roman" w:hAnsi="Arial-BoldMT" w:cs="Arial-BoldMT"/>
                <w:color w:val="0070C0"/>
                <w:sz w:val="32"/>
                <w:szCs w:val="32"/>
                <w:lang w:eastAsia="tr-TR"/>
              </w:rPr>
            </w:pPr>
          </w:p>
        </w:tc>
      </w:tr>
    </w:tbl>
    <w:p w:rsidR="00E90AAE" w:rsidRDefault="00E90AAE" w:rsidP="00BB067B">
      <w:pPr>
        <w:pStyle w:val="GvdeMetni"/>
        <w:spacing w:line="360" w:lineRule="auto"/>
        <w:ind w:left="958" w:right="1015"/>
        <w:jc w:val="both"/>
      </w:pPr>
    </w:p>
    <w:p w:rsidR="00E90AAE" w:rsidRDefault="00E90AAE" w:rsidP="00BB067B">
      <w:pPr>
        <w:pStyle w:val="GvdeMetni"/>
        <w:spacing w:line="360" w:lineRule="auto"/>
        <w:ind w:left="958" w:right="1015"/>
        <w:jc w:val="both"/>
      </w:pPr>
    </w:p>
    <w:p w:rsidR="00E90AAE" w:rsidRDefault="00E90AAE" w:rsidP="00BB067B">
      <w:pPr>
        <w:pStyle w:val="GvdeMetni"/>
        <w:spacing w:line="360" w:lineRule="auto"/>
        <w:ind w:left="958" w:right="1015"/>
        <w:jc w:val="both"/>
      </w:pPr>
    </w:p>
    <w:p w:rsidR="00E90AAE" w:rsidRDefault="00E90AAE" w:rsidP="00BB067B">
      <w:pPr>
        <w:pStyle w:val="GvdeMetni"/>
        <w:spacing w:line="360" w:lineRule="auto"/>
        <w:ind w:left="958" w:right="1015"/>
        <w:jc w:val="both"/>
      </w:pPr>
    </w:p>
    <w:p w:rsidR="00E90AAE" w:rsidRDefault="00E90AAE" w:rsidP="007D7DC2">
      <w:pPr>
        <w:pStyle w:val="GvdeMetni"/>
        <w:spacing w:line="360" w:lineRule="auto"/>
        <w:ind w:right="1015"/>
        <w:jc w:val="both"/>
      </w:pPr>
    </w:p>
    <w:p w:rsidR="00E90AAE" w:rsidRPr="00BB067B" w:rsidRDefault="00E90AAE" w:rsidP="00BB067B">
      <w:pPr>
        <w:pStyle w:val="GvdeMetni"/>
        <w:spacing w:line="360" w:lineRule="auto"/>
        <w:ind w:left="958" w:right="1015"/>
        <w:jc w:val="both"/>
        <w:rPr>
          <w:b/>
          <w:bCs/>
          <w:sz w:val="32"/>
          <w:szCs w:val="32"/>
        </w:rPr>
      </w:pPr>
    </w:p>
    <w:p w:rsidR="00F50AE3" w:rsidRDefault="00F50AE3" w:rsidP="00EE38D3">
      <w:pPr>
        <w:pStyle w:val="Balk4"/>
        <w:tabs>
          <w:tab w:val="left" w:pos="1712"/>
        </w:tabs>
        <w:ind w:left="957" w:firstLine="0"/>
      </w:pPr>
    </w:p>
    <w:p w:rsidR="00F50AE3" w:rsidRDefault="00F50AE3" w:rsidP="00EE38D3">
      <w:pPr>
        <w:pStyle w:val="Balk4"/>
        <w:tabs>
          <w:tab w:val="left" w:pos="1712"/>
        </w:tabs>
        <w:ind w:left="957" w:firstLine="0"/>
      </w:pPr>
    </w:p>
    <w:p w:rsidR="00F50AE3" w:rsidRDefault="00F50AE3" w:rsidP="00EE38D3">
      <w:pPr>
        <w:pStyle w:val="Balk4"/>
        <w:tabs>
          <w:tab w:val="left" w:pos="1712"/>
        </w:tabs>
        <w:ind w:left="957" w:firstLine="0"/>
      </w:pPr>
    </w:p>
    <w:p w:rsidR="00F50AE3" w:rsidRDefault="00F50AE3" w:rsidP="00EE38D3">
      <w:pPr>
        <w:pStyle w:val="Balk4"/>
        <w:tabs>
          <w:tab w:val="left" w:pos="1712"/>
        </w:tabs>
        <w:ind w:left="957" w:firstLine="0"/>
      </w:pPr>
      <w:r>
        <w:t xml:space="preserve">  </w:t>
      </w:r>
    </w:p>
    <w:p w:rsidR="00EE38D3" w:rsidRDefault="00EE38D3" w:rsidP="00EE38D3">
      <w:pPr>
        <w:pStyle w:val="Balk4"/>
        <w:tabs>
          <w:tab w:val="left" w:pos="1712"/>
        </w:tabs>
        <w:ind w:left="957" w:firstLine="0"/>
      </w:pPr>
      <w:r>
        <w:lastRenderedPageBreak/>
        <w:t>2.7.1.Teşkilat Yapısı</w:t>
      </w:r>
    </w:p>
    <w:p w:rsidR="00F50AE3" w:rsidRDefault="00F50AE3" w:rsidP="00EE38D3">
      <w:pPr>
        <w:pStyle w:val="Balk4"/>
        <w:tabs>
          <w:tab w:val="left" w:pos="1712"/>
        </w:tabs>
        <w:ind w:left="957" w:firstLine="0"/>
      </w:pP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trPr>
          <w:trHeight w:val="1189"/>
        </w:trPr>
        <w:tc>
          <w:tcPr>
            <w:tcW w:w="2870" w:type="dxa"/>
            <w:shd w:val="clear" w:color="auto" w:fill="E2EFD9"/>
          </w:tcPr>
          <w:p w:rsidR="002E1A6A" w:rsidRDefault="003F6B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2E1A6A" w:rsidRDefault="00AE25E9">
            <w:pPr>
              <w:pStyle w:val="TableParagraph"/>
              <w:ind w:left="105" w:right="87"/>
              <w:jc w:val="both"/>
              <w:rPr>
                <w:sz w:val="20"/>
              </w:rPr>
            </w:pPr>
            <w:r>
              <w:rPr>
                <w:sz w:val="20"/>
              </w:rPr>
              <w:t xml:space="preserve">Okulumuzda </w:t>
            </w:r>
            <w:r w:rsidR="00676300">
              <w:rPr>
                <w:sz w:val="20"/>
              </w:rPr>
              <w:t>210</w:t>
            </w:r>
            <w:r>
              <w:rPr>
                <w:sz w:val="20"/>
              </w:rPr>
              <w:t xml:space="preserve"> öğrenci bulunmaktadır.</w:t>
            </w:r>
          </w:p>
          <w:p w:rsidR="00AE25E9" w:rsidRDefault="00676300">
            <w:pPr>
              <w:pStyle w:val="TableParagraph"/>
              <w:ind w:left="105" w:right="87"/>
              <w:jc w:val="both"/>
              <w:rPr>
                <w:sz w:val="20"/>
              </w:rPr>
            </w:pPr>
            <w:r>
              <w:rPr>
                <w:sz w:val="20"/>
              </w:rPr>
              <w:t>1</w:t>
            </w:r>
            <w:r w:rsidR="00AE25E9">
              <w:rPr>
                <w:sz w:val="20"/>
              </w:rPr>
              <w:t xml:space="preserve"> Yabancı Uyruklu Öğrenci bulunmaktadır.</w:t>
            </w:r>
          </w:p>
          <w:p w:rsidR="00AE25E9" w:rsidRDefault="00676300">
            <w:pPr>
              <w:pStyle w:val="TableParagraph"/>
              <w:ind w:left="105" w:right="87"/>
              <w:jc w:val="both"/>
              <w:rPr>
                <w:sz w:val="20"/>
              </w:rPr>
            </w:pPr>
            <w:r>
              <w:rPr>
                <w:sz w:val="20"/>
              </w:rPr>
              <w:t>3</w:t>
            </w:r>
            <w:r w:rsidR="00AE25E9">
              <w:rPr>
                <w:sz w:val="20"/>
              </w:rPr>
              <w:t xml:space="preserve"> </w:t>
            </w:r>
            <w:r w:rsidR="00AE25E9" w:rsidRPr="00AE25E9">
              <w:rPr>
                <w:sz w:val="20"/>
              </w:rPr>
              <w:t>Özel Eğitim İhtiyacı Olan Öğrenci </w:t>
            </w:r>
            <w:r w:rsidR="00AE25E9">
              <w:rPr>
                <w:sz w:val="20"/>
              </w:rPr>
              <w:t>bulunmaktadır.</w:t>
            </w:r>
          </w:p>
        </w:tc>
      </w:tr>
      <w:tr w:rsidR="002E1A6A">
        <w:trPr>
          <w:trHeight w:val="301"/>
        </w:trPr>
        <w:tc>
          <w:tcPr>
            <w:tcW w:w="2870" w:type="dxa"/>
          </w:tcPr>
          <w:p w:rsidR="002E1A6A" w:rsidRDefault="003F6BB5">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2E1A6A" w:rsidRDefault="00F53152">
            <w:pPr>
              <w:pStyle w:val="TableParagraph"/>
              <w:spacing w:line="234" w:lineRule="exact"/>
              <w:ind w:left="105"/>
              <w:rPr>
                <w:sz w:val="20"/>
              </w:rPr>
            </w:pPr>
            <w:r>
              <w:rPr>
                <w:sz w:val="20"/>
              </w:rPr>
              <w:t>Okulumuzda 2023-2024 eğitim öğreti</w:t>
            </w:r>
            <w:r w:rsidR="00300522">
              <w:rPr>
                <w:sz w:val="20"/>
              </w:rPr>
              <w:t>m</w:t>
            </w:r>
            <w:r w:rsidR="00E419DA">
              <w:rPr>
                <w:sz w:val="20"/>
              </w:rPr>
              <w:t xml:space="preserve"> yılı 1. Döneminde öğrenciler 32 Takdir, 48</w:t>
            </w:r>
            <w:r>
              <w:rPr>
                <w:sz w:val="20"/>
              </w:rPr>
              <w:t xml:space="preserve"> Teş</w:t>
            </w:r>
            <w:r w:rsidR="00E419DA">
              <w:rPr>
                <w:sz w:val="20"/>
              </w:rPr>
              <w:t>ekkür, 90</w:t>
            </w:r>
            <w:r w:rsidR="003875D8">
              <w:rPr>
                <w:sz w:val="20"/>
              </w:rPr>
              <w:t xml:space="preserve"> Onur </w:t>
            </w:r>
            <w:proofErr w:type="gramStart"/>
            <w:r w:rsidR="003875D8">
              <w:rPr>
                <w:sz w:val="20"/>
              </w:rPr>
              <w:t>Belgesi  almıştır</w:t>
            </w:r>
            <w:proofErr w:type="gramEnd"/>
            <w:r w:rsidR="003875D8">
              <w:rPr>
                <w:sz w:val="20"/>
              </w:rPr>
              <w:t>.</w:t>
            </w:r>
          </w:p>
          <w:p w:rsidR="00E20D63" w:rsidRDefault="00E20D63">
            <w:pPr>
              <w:pStyle w:val="TableParagraph"/>
              <w:spacing w:line="234" w:lineRule="exact"/>
              <w:ind w:left="105"/>
              <w:rPr>
                <w:sz w:val="20"/>
              </w:rPr>
            </w:pPr>
          </w:p>
        </w:tc>
      </w:tr>
      <w:tr w:rsidR="002E1A6A">
        <w:trPr>
          <w:trHeight w:val="301"/>
        </w:trPr>
        <w:tc>
          <w:tcPr>
            <w:tcW w:w="2870" w:type="dxa"/>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2E1A6A" w:rsidRDefault="00AE25E9">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2E1A6A">
        <w:trPr>
          <w:trHeight w:val="963"/>
        </w:trPr>
        <w:tc>
          <w:tcPr>
            <w:tcW w:w="2870" w:type="dxa"/>
            <w:shd w:val="clear" w:color="auto" w:fill="E2EFD9"/>
          </w:tcPr>
          <w:p w:rsidR="002E1A6A" w:rsidRDefault="003F6BB5">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2E1A6A" w:rsidRDefault="00676300" w:rsidP="00300522">
            <w:pPr>
              <w:pStyle w:val="TableParagraph"/>
              <w:ind w:left="105" w:right="88"/>
              <w:jc w:val="both"/>
              <w:rPr>
                <w:sz w:val="20"/>
              </w:rPr>
            </w:pPr>
            <w:r>
              <w:rPr>
                <w:sz w:val="20"/>
              </w:rPr>
              <w:t>Okulumuzda Toplam 210 öğrenci bulunmakta olup 30</w:t>
            </w:r>
            <w:r w:rsidR="00F53152">
              <w:rPr>
                <w:sz w:val="20"/>
              </w:rPr>
              <w:t xml:space="preserve"> öğrencinin toplam devamsızlık süresi 10 günü aşmış</w:t>
            </w:r>
            <w:r w:rsidR="00300522">
              <w:rPr>
                <w:sz w:val="20"/>
              </w:rPr>
              <w:t>tır.</w:t>
            </w:r>
          </w:p>
        </w:tc>
      </w:tr>
      <w:tr w:rsidR="002E1A6A">
        <w:trPr>
          <w:trHeight w:val="584"/>
        </w:trPr>
        <w:tc>
          <w:tcPr>
            <w:tcW w:w="2870" w:type="dxa"/>
          </w:tcPr>
          <w:p w:rsidR="002E1A6A" w:rsidRDefault="003F6B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2E1A6A" w:rsidRDefault="00820307">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2E1A6A">
        <w:trPr>
          <w:trHeight w:val="603"/>
        </w:trPr>
        <w:tc>
          <w:tcPr>
            <w:tcW w:w="2870" w:type="dxa"/>
            <w:shd w:val="clear" w:color="auto" w:fill="E2EFD9"/>
          </w:tcPr>
          <w:p w:rsidR="002E1A6A" w:rsidRDefault="003F6BB5">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2E1A6A" w:rsidRDefault="00676300">
            <w:pPr>
              <w:pStyle w:val="TableParagraph"/>
              <w:ind w:left="105"/>
              <w:rPr>
                <w:sz w:val="20"/>
              </w:rPr>
            </w:pPr>
            <w:r>
              <w:rPr>
                <w:sz w:val="20"/>
              </w:rPr>
              <w:t>2</w:t>
            </w:r>
            <w:r w:rsidR="00040991">
              <w:rPr>
                <w:sz w:val="20"/>
              </w:rPr>
              <w:t xml:space="preserve"> İdareci, 18 Öğretmen, 1 Hizmetli</w:t>
            </w:r>
            <w:r w:rsidR="00300522">
              <w:rPr>
                <w:sz w:val="20"/>
              </w:rPr>
              <w:t xml:space="preserve"> </w:t>
            </w:r>
          </w:p>
          <w:p w:rsidR="006A387C" w:rsidRDefault="006A387C">
            <w:pPr>
              <w:pStyle w:val="TableParagraph"/>
              <w:ind w:left="105"/>
              <w:rPr>
                <w:sz w:val="20"/>
              </w:rPr>
            </w:pPr>
          </w:p>
        </w:tc>
      </w:tr>
      <w:tr w:rsidR="002E1A6A">
        <w:trPr>
          <w:trHeight w:val="584"/>
        </w:trPr>
        <w:tc>
          <w:tcPr>
            <w:tcW w:w="2870" w:type="dxa"/>
          </w:tcPr>
          <w:p w:rsidR="002E1A6A" w:rsidRDefault="003F6BB5">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2E1A6A" w:rsidRDefault="006A387C">
            <w:pPr>
              <w:pStyle w:val="TableParagraph"/>
              <w:spacing w:line="234" w:lineRule="exact"/>
              <w:ind w:left="105"/>
              <w:rPr>
                <w:sz w:val="20"/>
              </w:rPr>
            </w:pPr>
            <w:r>
              <w:rPr>
                <w:sz w:val="20"/>
              </w:rPr>
              <w:t>MEBBİS</w:t>
            </w:r>
            <w:r>
              <w:rPr>
                <w:spacing w:val="-5"/>
                <w:sz w:val="20"/>
              </w:rPr>
              <w:t xml:space="preserve"> </w:t>
            </w:r>
            <w:r>
              <w:rPr>
                <w:sz w:val="20"/>
              </w:rPr>
              <w:t>verilerinde mevcuttur.</w:t>
            </w:r>
          </w:p>
        </w:tc>
      </w:tr>
      <w:tr w:rsidR="002E1A6A">
        <w:trPr>
          <w:trHeight w:val="906"/>
        </w:trPr>
        <w:tc>
          <w:tcPr>
            <w:tcW w:w="2870" w:type="dxa"/>
            <w:shd w:val="clear" w:color="auto" w:fill="E2EFD9"/>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2E1A6A" w:rsidRDefault="001157F9" w:rsidP="00DF14D6">
            <w:pPr>
              <w:pStyle w:val="TableParagraph"/>
              <w:ind w:left="105" w:right="89"/>
              <w:jc w:val="both"/>
              <w:rPr>
                <w:sz w:val="20"/>
              </w:rPr>
            </w:pPr>
            <w:r>
              <w:rPr>
                <w:sz w:val="20"/>
              </w:rPr>
              <w:t>Okulumuz öğrenme ortamı 1 Ana Bina, 1</w:t>
            </w:r>
            <w:r w:rsidR="00DF14D6">
              <w:rPr>
                <w:sz w:val="20"/>
              </w:rPr>
              <w:t>6</w:t>
            </w:r>
            <w:r>
              <w:rPr>
                <w:sz w:val="20"/>
              </w:rPr>
              <w:t xml:space="preserve"> Sınıf, 1 Kütüphane, 1 Çok</w:t>
            </w:r>
            <w:r w:rsidR="00DF14D6">
              <w:rPr>
                <w:sz w:val="20"/>
              </w:rPr>
              <w:t xml:space="preserve"> amaçlı salon, 7 resim atölyesi,8 bireysel müzik odası ve kız öğrenci pansiyonu</w:t>
            </w:r>
            <w:r>
              <w:rPr>
                <w:sz w:val="20"/>
              </w:rPr>
              <w:t xml:space="preserve"> oluşmaktadır.</w:t>
            </w:r>
          </w:p>
        </w:tc>
      </w:tr>
      <w:tr w:rsidR="002E1A6A">
        <w:trPr>
          <w:trHeight w:val="603"/>
        </w:trPr>
        <w:tc>
          <w:tcPr>
            <w:tcW w:w="2870" w:type="dxa"/>
          </w:tcPr>
          <w:p w:rsidR="002E1A6A" w:rsidRDefault="003F6BB5">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2E1A6A" w:rsidRDefault="001157F9">
            <w:pPr>
              <w:pStyle w:val="TableParagraph"/>
              <w:spacing w:line="281" w:lineRule="exact"/>
              <w:ind w:left="105"/>
              <w:rPr>
                <w:sz w:val="24"/>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4"/>
                <w:sz w:val="20"/>
              </w:rPr>
              <w:t xml:space="preserve"> </w:t>
            </w:r>
            <w:r>
              <w:rPr>
                <w:sz w:val="20"/>
              </w:rPr>
              <w:t>uygulanmaktadır</w:t>
            </w:r>
            <w:r>
              <w:rPr>
                <w:sz w:val="24"/>
              </w:rPr>
              <w:t>.</w:t>
            </w:r>
          </w:p>
        </w:tc>
      </w:tr>
    </w:tbl>
    <w:p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rsidR="002E1A6A" w:rsidRDefault="003F6BB5">
      <w:pPr>
        <w:pStyle w:val="Balk4"/>
        <w:numPr>
          <w:ilvl w:val="2"/>
          <w:numId w:val="12"/>
        </w:numPr>
        <w:tabs>
          <w:tab w:val="left" w:pos="1712"/>
        </w:tabs>
      </w:pPr>
      <w:r>
        <w:lastRenderedPageBreak/>
        <w:t>İnsan</w:t>
      </w:r>
      <w:r>
        <w:rPr>
          <w:spacing w:val="-3"/>
        </w:rPr>
        <w:t xml:space="preserve"> </w:t>
      </w:r>
      <w:r>
        <w:t>Kaynakları</w:t>
      </w:r>
    </w:p>
    <w:p w:rsidR="00A50D38" w:rsidRDefault="00A50D38" w:rsidP="00A50D38">
      <w:pPr>
        <w:pStyle w:val="Balk4"/>
        <w:tabs>
          <w:tab w:val="left" w:pos="1712"/>
        </w:tabs>
        <w:ind w:left="1135" w:firstLine="0"/>
      </w:pPr>
    </w:p>
    <w:p w:rsidR="00A50D38" w:rsidRPr="00A50D38" w:rsidRDefault="00C40B7F" w:rsidP="003908A5">
      <w:pPr>
        <w:pStyle w:val="Balk4"/>
        <w:tabs>
          <w:tab w:val="left" w:pos="1712"/>
        </w:tabs>
        <w:ind w:left="1135" w:firstLine="0"/>
        <w:jc w:val="both"/>
        <w:rPr>
          <w:b w:val="0"/>
          <w:sz w:val="24"/>
        </w:rPr>
      </w:pPr>
      <w:r>
        <w:rPr>
          <w:b w:val="0"/>
          <w:sz w:val="24"/>
        </w:rPr>
        <w:t xml:space="preserve">Giresun </w:t>
      </w:r>
      <w:r w:rsidR="00867C73">
        <w:rPr>
          <w:b w:val="0"/>
          <w:sz w:val="24"/>
        </w:rPr>
        <w:t>Spor</w:t>
      </w:r>
      <w:r w:rsidR="00A50D38" w:rsidRPr="00A50D38">
        <w:rPr>
          <w:b w:val="0"/>
          <w:sz w:val="24"/>
        </w:rPr>
        <w:t xml:space="preserve"> Lisesi Müdürlüğü </w:t>
      </w:r>
      <w:r w:rsidR="00867C73">
        <w:rPr>
          <w:b w:val="0"/>
          <w:sz w:val="24"/>
        </w:rPr>
        <w:t>20</w:t>
      </w:r>
      <w:r w:rsidR="00A50D38" w:rsidRPr="00A50D38">
        <w:rPr>
          <w:b w:val="0"/>
          <w:sz w:val="24"/>
        </w:rPr>
        <w:t xml:space="preserve"> personeliyle hizmet vermektedir. 1 müdür, </w:t>
      </w:r>
      <w:r w:rsidR="00867C73">
        <w:rPr>
          <w:b w:val="0"/>
          <w:sz w:val="24"/>
        </w:rPr>
        <w:t>1</w:t>
      </w:r>
      <w:r w:rsidR="00A50D38" w:rsidRPr="00A50D38">
        <w:rPr>
          <w:b w:val="0"/>
          <w:sz w:val="24"/>
        </w:rPr>
        <w:t xml:space="preserve"> müdür yardımcısı, </w:t>
      </w:r>
      <w:r w:rsidR="00867C73">
        <w:rPr>
          <w:b w:val="0"/>
          <w:sz w:val="24"/>
        </w:rPr>
        <w:t>17</w:t>
      </w:r>
      <w:r w:rsidR="00A50D38" w:rsidRPr="00A50D38">
        <w:rPr>
          <w:b w:val="0"/>
          <w:sz w:val="24"/>
        </w:rPr>
        <w:t xml:space="preserve"> Branş Öğretmeni,</w:t>
      </w:r>
      <w:r w:rsidR="00A50D38">
        <w:rPr>
          <w:b w:val="0"/>
          <w:sz w:val="24"/>
        </w:rPr>
        <w:t xml:space="preserve"> </w:t>
      </w:r>
      <w:r w:rsidR="00EF0A95">
        <w:rPr>
          <w:b w:val="0"/>
          <w:sz w:val="24"/>
        </w:rPr>
        <w:t>1</w:t>
      </w:r>
      <w:r w:rsidR="00867C73">
        <w:rPr>
          <w:b w:val="0"/>
          <w:sz w:val="24"/>
        </w:rPr>
        <w:t xml:space="preserve"> Rehberlik </w:t>
      </w:r>
      <w:proofErr w:type="gramStart"/>
      <w:r w:rsidR="00867C73">
        <w:rPr>
          <w:b w:val="0"/>
          <w:sz w:val="24"/>
        </w:rPr>
        <w:t>Öğretmeni</w:t>
      </w:r>
      <w:r w:rsidR="00A50D38" w:rsidRPr="00A50D38">
        <w:rPr>
          <w:b w:val="0"/>
          <w:sz w:val="24"/>
        </w:rPr>
        <w:t xml:space="preserve"> </w:t>
      </w:r>
      <w:r w:rsidR="00EF0A95">
        <w:rPr>
          <w:b w:val="0"/>
          <w:sz w:val="24"/>
        </w:rPr>
        <w:t xml:space="preserve"> </w:t>
      </w:r>
      <w:r w:rsidR="00867C73">
        <w:rPr>
          <w:b w:val="0"/>
          <w:sz w:val="24"/>
        </w:rPr>
        <w:t>hiz</w:t>
      </w:r>
      <w:r w:rsidR="00EF0A95">
        <w:rPr>
          <w:b w:val="0"/>
          <w:sz w:val="24"/>
        </w:rPr>
        <w:t>met</w:t>
      </w:r>
      <w:proofErr w:type="gramEnd"/>
      <w:r w:rsidR="00EF0A95">
        <w:rPr>
          <w:b w:val="0"/>
          <w:sz w:val="24"/>
        </w:rPr>
        <w:t xml:space="preserve"> vermektedir</w:t>
      </w:r>
      <w:r w:rsidR="00A50D38" w:rsidRPr="00A50D38">
        <w:rPr>
          <w:b w:val="0"/>
          <w:sz w:val="24"/>
        </w:rPr>
        <w:t xml:space="preserve">. Okul yönetimimiz, insan kaynaklarına ilişkin politika, strateji ve planların oluşturulması ve bu sürece çalışanların katılımlarını onlar da içindeyken oluşturulan </w:t>
      </w:r>
      <w:proofErr w:type="gramStart"/>
      <w:r w:rsidR="00A50D38" w:rsidRPr="00A50D38">
        <w:rPr>
          <w:b w:val="0"/>
          <w:sz w:val="24"/>
        </w:rPr>
        <w:t>misyon</w:t>
      </w:r>
      <w:proofErr w:type="gramEnd"/>
      <w:r w:rsidR="00A50D38" w:rsidRPr="00A50D38">
        <w:rPr>
          <w:b w:val="0"/>
          <w:sz w:val="24"/>
        </w:rPr>
        <w:t xml:space="preserve"> ve vizyonun birer yaratıcısı olduklarını hissettirerek, olayların içerisinde yer almalarını sağlayarak, bilgi ve düşüncelerine saygı göstererek, dinleyerek, önemseyerek, bize ait olma kavramını sürekli empoze ederek sağlarlar.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Kanun ve yönetmeliklerde belirtilen ders saati sayısına ve norm kadro esasına göre insan kaynakları planlaması yapılmaktadır. Kaliteli ve çağdaş eğitim politikamızın amacı evrensel düşüncelere sahip, yaratıcı, demokratik, insan haklarına saygılı, yeniliklere açık, katılımcı ve çağdaş bireyler yetiştirmektir. Okulumuz insan kaynaklarına ait bilgiler aşağıya çıkarılmıştır.</w:t>
      </w:r>
    </w:p>
    <w:p w:rsidR="002E1A6A" w:rsidRDefault="002E1A6A">
      <w:pPr>
        <w:pStyle w:val="GvdeMetni"/>
        <w:rPr>
          <w:b/>
          <w:sz w:val="20"/>
        </w:rPr>
      </w:pPr>
    </w:p>
    <w:p w:rsidR="002E1A6A" w:rsidRDefault="003F6BB5">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2E1A6A" w:rsidRDefault="003F6BB5">
            <w:pPr>
              <w:pStyle w:val="TableParagraph"/>
              <w:spacing w:line="214" w:lineRule="exact"/>
              <w:ind w:left="107"/>
              <w:rPr>
                <w:b/>
                <w:sz w:val="20"/>
              </w:rPr>
            </w:pPr>
            <w:r>
              <w:rPr>
                <w:b/>
                <w:sz w:val="20"/>
              </w:rPr>
              <w:t>Görevleri</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340624" w:rsidRPr="00AC18B4" w:rsidRDefault="00464903" w:rsidP="00340624">
            <w:pPr>
              <w:pStyle w:val="TableParagraph"/>
              <w:rPr>
                <w:rFonts w:ascii="Times New Roman"/>
                <w:sz w:val="18"/>
              </w:rPr>
            </w:pPr>
            <w:r w:rsidRPr="00AC18B4">
              <w:rPr>
                <w:rFonts w:ascii="Times New Roman"/>
                <w:sz w:val="18"/>
              </w:rPr>
              <w:t xml:space="preserve"> </w:t>
            </w:r>
            <w:r w:rsidR="00340624" w:rsidRPr="00AC18B4">
              <w:rPr>
                <w:rFonts w:ascii="Times New Roman"/>
                <w:sz w:val="18"/>
              </w:rPr>
              <w:t xml:space="preserve"> </w:t>
            </w:r>
            <w:r w:rsidR="00340624" w:rsidRPr="00AC18B4">
              <w:rPr>
                <w:rFonts w:ascii="Times New Roman"/>
                <w:sz w:val="18"/>
              </w:rPr>
              <w:t>•</w:t>
            </w:r>
            <w:r w:rsidR="00340624" w:rsidRPr="00AC18B4">
              <w:rPr>
                <w:rFonts w:ascii="Times New Roman"/>
                <w:sz w:val="18"/>
              </w:rPr>
              <w:t xml:space="preserve"> Kanun, t</w:t>
            </w:r>
            <w:r w:rsidR="00340624" w:rsidRPr="00AC18B4">
              <w:rPr>
                <w:rFonts w:ascii="Times New Roman"/>
                <w:sz w:val="18"/>
              </w:rPr>
              <w:t>ü</w:t>
            </w:r>
            <w:r w:rsidR="00340624" w:rsidRPr="00AC18B4">
              <w:rPr>
                <w:rFonts w:ascii="Times New Roman"/>
                <w:sz w:val="18"/>
              </w:rPr>
              <w:t>z</w:t>
            </w:r>
            <w:r w:rsidR="00340624" w:rsidRPr="00AC18B4">
              <w:rPr>
                <w:rFonts w:ascii="Times New Roman"/>
                <w:sz w:val="18"/>
              </w:rPr>
              <w:t>ü</w:t>
            </w:r>
            <w:r w:rsidR="00340624" w:rsidRPr="00AC18B4">
              <w:rPr>
                <w:rFonts w:ascii="Times New Roman"/>
                <w:sz w:val="18"/>
              </w:rPr>
              <w:t>k, y</w:t>
            </w:r>
            <w:r w:rsidR="00340624" w:rsidRPr="00AC18B4">
              <w:rPr>
                <w:rFonts w:ascii="Times New Roman"/>
                <w:sz w:val="18"/>
              </w:rPr>
              <w:t>ö</w:t>
            </w:r>
            <w:r w:rsidR="00340624" w:rsidRPr="00AC18B4">
              <w:rPr>
                <w:rFonts w:ascii="Times New Roman"/>
                <w:sz w:val="18"/>
              </w:rPr>
              <w:t>netmelik, y</w:t>
            </w:r>
            <w:r w:rsidR="00340624" w:rsidRPr="00AC18B4">
              <w:rPr>
                <w:rFonts w:ascii="Times New Roman"/>
                <w:sz w:val="18"/>
              </w:rPr>
              <w:t>ö</w:t>
            </w:r>
            <w:r w:rsidR="00340624" w:rsidRPr="00AC18B4">
              <w:rPr>
                <w:rFonts w:ascii="Times New Roman"/>
                <w:sz w:val="18"/>
              </w:rPr>
              <w:t>nerge, program ve emirlere uygun olarak</w:t>
            </w:r>
          </w:p>
          <w:p w:rsidR="00340624" w:rsidRPr="00AC18B4" w:rsidRDefault="00340624" w:rsidP="00340624">
            <w:pPr>
              <w:pStyle w:val="TableParagraph"/>
              <w:rPr>
                <w:rFonts w:ascii="Times New Roman"/>
                <w:sz w:val="18"/>
              </w:rPr>
            </w:pPr>
            <w:proofErr w:type="gramStart"/>
            <w:r w:rsidRPr="00AC18B4">
              <w:rPr>
                <w:rFonts w:ascii="Times New Roman"/>
                <w:sz w:val="18"/>
              </w:rPr>
              <w:t>g</w:t>
            </w:r>
            <w:r w:rsidRPr="00AC18B4">
              <w:rPr>
                <w:rFonts w:ascii="Times New Roman"/>
                <w:sz w:val="18"/>
              </w:rPr>
              <w:t>ö</w:t>
            </w:r>
            <w:r w:rsidRPr="00AC18B4">
              <w:rPr>
                <w:rFonts w:ascii="Times New Roman"/>
                <w:sz w:val="18"/>
              </w:rPr>
              <w:t>revlerini</w:t>
            </w:r>
            <w:proofErr w:type="gramEnd"/>
            <w:r w:rsidRPr="00AC18B4">
              <w:rPr>
                <w:rFonts w:ascii="Times New Roman"/>
                <w:sz w:val="18"/>
              </w:rPr>
              <w:t xml:space="preserve"> y</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t</w:t>
            </w:r>
            <w:r w:rsidRPr="00AC18B4">
              <w:rPr>
                <w:rFonts w:ascii="Times New Roman"/>
                <w:sz w:val="18"/>
              </w:rPr>
              <w:t>ü</w:t>
            </w:r>
            <w:r w:rsidRPr="00AC18B4">
              <w:rPr>
                <w:rFonts w:ascii="Times New Roman"/>
                <w:sz w:val="18"/>
              </w:rPr>
              <w:t>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Okulu d</w:t>
            </w:r>
            <w:r w:rsidRPr="00AC18B4">
              <w:rPr>
                <w:rFonts w:ascii="Times New Roman"/>
                <w:sz w:val="18"/>
              </w:rPr>
              <w:t>ü</w:t>
            </w:r>
            <w:r w:rsidRPr="00AC18B4">
              <w:rPr>
                <w:rFonts w:ascii="Times New Roman"/>
                <w:sz w:val="18"/>
              </w:rPr>
              <w:t>zene koyar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Okulu denetler.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Okulun ama</w:t>
            </w:r>
            <w:r w:rsidRPr="00AC18B4">
              <w:rPr>
                <w:rFonts w:ascii="Times New Roman"/>
                <w:sz w:val="18"/>
              </w:rPr>
              <w:t>ç</w:t>
            </w:r>
            <w:r w:rsidRPr="00AC18B4">
              <w:rPr>
                <w:rFonts w:ascii="Times New Roman"/>
                <w:sz w:val="18"/>
              </w:rPr>
              <w:t>lar</w:t>
            </w:r>
            <w:r w:rsidRPr="00AC18B4">
              <w:rPr>
                <w:rFonts w:ascii="Times New Roman"/>
                <w:sz w:val="18"/>
              </w:rPr>
              <w:t>ı</w:t>
            </w:r>
            <w:r w:rsidRPr="00AC18B4">
              <w:rPr>
                <w:rFonts w:ascii="Times New Roman"/>
                <w:sz w:val="18"/>
              </w:rPr>
              <w:t>na uygun olarak y</w:t>
            </w:r>
            <w:r w:rsidRPr="00AC18B4">
              <w:rPr>
                <w:rFonts w:ascii="Times New Roman"/>
                <w:sz w:val="18"/>
              </w:rPr>
              <w:t>ö</w:t>
            </w:r>
            <w:r w:rsidRPr="00AC18B4">
              <w:rPr>
                <w:rFonts w:ascii="Times New Roman"/>
                <w:sz w:val="18"/>
              </w:rPr>
              <w:t>netilmesinden, de</w:t>
            </w:r>
            <w:r w:rsidRPr="00AC18B4">
              <w:rPr>
                <w:rFonts w:ascii="Times New Roman"/>
                <w:sz w:val="18"/>
              </w:rPr>
              <w:t>ğ</w:t>
            </w:r>
            <w:r w:rsidRPr="00AC18B4">
              <w:rPr>
                <w:rFonts w:ascii="Times New Roman"/>
                <w:sz w:val="18"/>
              </w:rPr>
              <w:t>erlendirilmesinden ve</w:t>
            </w:r>
          </w:p>
          <w:p w:rsidR="00340624" w:rsidRPr="00AC18B4" w:rsidRDefault="00340624" w:rsidP="00340624">
            <w:pPr>
              <w:pStyle w:val="TableParagraph"/>
              <w:rPr>
                <w:rFonts w:ascii="Times New Roman"/>
                <w:sz w:val="18"/>
              </w:rPr>
            </w:pPr>
            <w:proofErr w:type="gramStart"/>
            <w:r w:rsidRPr="00AC18B4">
              <w:rPr>
                <w:rFonts w:ascii="Times New Roman"/>
                <w:sz w:val="18"/>
              </w:rPr>
              <w:t>geli</w:t>
            </w:r>
            <w:r w:rsidRPr="00AC18B4">
              <w:rPr>
                <w:rFonts w:ascii="Times New Roman"/>
                <w:sz w:val="18"/>
              </w:rPr>
              <w:t>ş</w:t>
            </w:r>
            <w:r w:rsidRPr="00AC18B4">
              <w:rPr>
                <w:rFonts w:ascii="Times New Roman"/>
                <w:sz w:val="18"/>
              </w:rPr>
              <w:t>tirmesinden</w:t>
            </w:r>
            <w:proofErr w:type="gramEnd"/>
            <w:r w:rsidRPr="00AC18B4">
              <w:rPr>
                <w:rFonts w:ascii="Times New Roman"/>
                <w:sz w:val="18"/>
              </w:rPr>
              <w:t xml:space="preserve"> sorumludur.</w:t>
            </w:r>
          </w:p>
          <w:p w:rsidR="002E1A6A"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 g</w:t>
            </w:r>
            <w:r w:rsidRPr="00AC18B4">
              <w:rPr>
                <w:rFonts w:ascii="Times New Roman"/>
                <w:sz w:val="18"/>
              </w:rPr>
              <w:t>ö</w:t>
            </w:r>
            <w:r w:rsidRPr="00AC18B4">
              <w:rPr>
                <w:rFonts w:ascii="Times New Roman"/>
                <w:sz w:val="18"/>
              </w:rPr>
              <w:t>rev tan</w:t>
            </w:r>
            <w:r w:rsidRPr="00AC18B4">
              <w:rPr>
                <w:rFonts w:ascii="Times New Roman"/>
                <w:sz w:val="18"/>
              </w:rPr>
              <w:t>ı</w:t>
            </w:r>
            <w:r w:rsidRPr="00AC18B4">
              <w:rPr>
                <w:rFonts w:ascii="Times New Roman"/>
                <w:sz w:val="18"/>
              </w:rPr>
              <w:t>m</w:t>
            </w:r>
            <w:r w:rsidRPr="00AC18B4">
              <w:rPr>
                <w:rFonts w:ascii="Times New Roman"/>
                <w:sz w:val="18"/>
              </w:rPr>
              <w:t>ı</w:t>
            </w:r>
            <w:r w:rsidRPr="00AC18B4">
              <w:rPr>
                <w:rFonts w:ascii="Times New Roman"/>
                <w:sz w:val="18"/>
              </w:rPr>
              <w:t>nda belirtilen di</w:t>
            </w:r>
            <w:r w:rsidRPr="00AC18B4">
              <w:rPr>
                <w:rFonts w:ascii="Times New Roman"/>
                <w:sz w:val="18"/>
              </w:rPr>
              <w:t>ğ</w:t>
            </w:r>
            <w:r w:rsidRPr="00AC18B4">
              <w:rPr>
                <w:rFonts w:ascii="Times New Roman"/>
                <w:sz w:val="18"/>
              </w:rPr>
              <w:t>er g</w:t>
            </w:r>
            <w:r w:rsidRPr="00AC18B4">
              <w:rPr>
                <w:rFonts w:ascii="Times New Roman"/>
                <w:sz w:val="18"/>
              </w:rPr>
              <w:t>ö</w:t>
            </w:r>
            <w:r w:rsidRPr="00AC18B4">
              <w:rPr>
                <w:rFonts w:ascii="Times New Roman"/>
                <w:sz w:val="18"/>
              </w:rPr>
              <w:t>revleri yapar.</w:t>
            </w:r>
          </w:p>
        </w:tc>
      </w:tr>
      <w:tr w:rsidR="002E1A6A">
        <w:trPr>
          <w:trHeight w:val="234"/>
        </w:trPr>
        <w:tc>
          <w:tcPr>
            <w:tcW w:w="4330" w:type="dxa"/>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2E1A6A" w:rsidRPr="00AC18B4" w:rsidRDefault="00340624">
            <w:pPr>
              <w:pStyle w:val="TableParagraph"/>
              <w:rPr>
                <w:rFonts w:ascii="Times New Roman"/>
                <w:sz w:val="18"/>
              </w:rPr>
            </w:pPr>
            <w:r w:rsidRPr="00AC18B4">
              <w:rPr>
                <w:rFonts w:ascii="Times New Roman"/>
                <w:sz w:val="18"/>
              </w:rPr>
              <w:t>-</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Ders okutur.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 en yak</w:t>
            </w:r>
            <w:r w:rsidRPr="00AC18B4">
              <w:rPr>
                <w:rFonts w:ascii="Times New Roman"/>
                <w:sz w:val="18"/>
              </w:rPr>
              <w:t>ı</w:t>
            </w:r>
            <w:r w:rsidRPr="00AC18B4">
              <w:rPr>
                <w:rFonts w:ascii="Times New Roman"/>
                <w:sz w:val="18"/>
              </w:rPr>
              <w:t>n yard</w:t>
            </w:r>
            <w:r w:rsidRPr="00AC18B4">
              <w:rPr>
                <w:rFonts w:ascii="Times New Roman"/>
                <w:sz w:val="18"/>
              </w:rPr>
              <w:t>ı</w:t>
            </w:r>
            <w:r w:rsidRPr="00AC18B4">
              <w:rPr>
                <w:rFonts w:ascii="Times New Roman"/>
                <w:sz w:val="18"/>
              </w:rPr>
              <w:t>mc</w:t>
            </w:r>
            <w:r w:rsidRPr="00AC18B4">
              <w:rPr>
                <w:rFonts w:ascii="Times New Roman"/>
                <w:sz w:val="18"/>
              </w:rPr>
              <w:t>ı</w:t>
            </w:r>
            <w:r w:rsidRPr="00AC18B4">
              <w:rPr>
                <w:rFonts w:ascii="Times New Roman"/>
                <w:sz w:val="18"/>
              </w:rPr>
              <w:t>s</w:t>
            </w:r>
            <w:r w:rsidRPr="00AC18B4">
              <w:rPr>
                <w:rFonts w:ascii="Times New Roman"/>
                <w:sz w:val="18"/>
              </w:rPr>
              <w:t>ı</w:t>
            </w:r>
            <w:r w:rsidRPr="00AC18B4">
              <w:rPr>
                <w:rFonts w:ascii="Times New Roman"/>
                <w:sz w:val="18"/>
              </w:rPr>
              <w:t>d</w:t>
            </w:r>
            <w:r w:rsidRPr="00AC18B4">
              <w:rPr>
                <w:rFonts w:ascii="Times New Roman"/>
                <w:sz w:val="18"/>
              </w:rPr>
              <w:t>ı</w:t>
            </w:r>
            <w:r w:rsidRPr="00AC18B4">
              <w:rPr>
                <w:rFonts w:ascii="Times New Roman"/>
                <w:sz w:val="18"/>
              </w:rPr>
              <w:t>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 olmad</w:t>
            </w:r>
            <w:r w:rsidRPr="00AC18B4">
              <w:rPr>
                <w:rFonts w:ascii="Times New Roman"/>
                <w:sz w:val="18"/>
              </w:rPr>
              <w:t>ığı</w:t>
            </w:r>
            <w:r w:rsidRPr="00AC18B4">
              <w:rPr>
                <w:rFonts w:ascii="Times New Roman"/>
                <w:sz w:val="18"/>
              </w:rPr>
              <w:t xml:space="preserve"> zamanlarda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re vek</w:t>
            </w:r>
            <w:r w:rsidRPr="00AC18B4">
              <w:rPr>
                <w:rFonts w:ascii="Times New Roman"/>
                <w:sz w:val="18"/>
              </w:rPr>
              <w:t>â</w:t>
            </w:r>
            <w:r w:rsidRPr="00AC18B4">
              <w:rPr>
                <w:rFonts w:ascii="Times New Roman"/>
                <w:sz w:val="18"/>
              </w:rPr>
              <w:t>let eder.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Okulun her t</w:t>
            </w:r>
            <w:r w:rsidRPr="00AC18B4">
              <w:rPr>
                <w:rFonts w:ascii="Times New Roman"/>
                <w:sz w:val="18"/>
              </w:rPr>
              <w:t>ü</w:t>
            </w:r>
            <w:r w:rsidRPr="00AC18B4">
              <w:rPr>
                <w:rFonts w:ascii="Times New Roman"/>
                <w:sz w:val="18"/>
              </w:rPr>
              <w:t>rl</w:t>
            </w:r>
            <w:r w:rsidRPr="00AC18B4">
              <w:rPr>
                <w:rFonts w:ascii="Times New Roman"/>
                <w:sz w:val="18"/>
              </w:rPr>
              <w:t>ü</w:t>
            </w:r>
            <w:r w:rsidRPr="00AC18B4">
              <w:rPr>
                <w:rFonts w:ascii="Times New Roman"/>
                <w:sz w:val="18"/>
              </w:rPr>
              <w:t xml:space="preserve"> e</w:t>
            </w:r>
            <w:r w:rsidRPr="00AC18B4">
              <w:rPr>
                <w:rFonts w:ascii="Times New Roman"/>
                <w:sz w:val="18"/>
              </w:rPr>
              <w:t>ğ</w:t>
            </w:r>
            <w:r w:rsidRPr="00AC18B4">
              <w:rPr>
                <w:rFonts w:ascii="Times New Roman"/>
                <w:sz w:val="18"/>
              </w:rPr>
              <w:t>itim-</w:t>
            </w:r>
            <w:r w:rsidRPr="00AC18B4">
              <w:rPr>
                <w:rFonts w:ascii="Times New Roman"/>
                <w:sz w:val="18"/>
              </w:rPr>
              <w:t>öğ</w:t>
            </w:r>
            <w:r w:rsidRPr="00AC18B4">
              <w:rPr>
                <w:rFonts w:ascii="Times New Roman"/>
                <w:sz w:val="18"/>
              </w:rPr>
              <w:t>retim, y</w:t>
            </w:r>
            <w:r w:rsidRPr="00AC18B4">
              <w:rPr>
                <w:rFonts w:ascii="Times New Roman"/>
                <w:sz w:val="18"/>
              </w:rPr>
              <w:t>ö</w:t>
            </w:r>
            <w:r w:rsidRPr="00AC18B4">
              <w:rPr>
                <w:rFonts w:ascii="Times New Roman"/>
                <w:sz w:val="18"/>
              </w:rPr>
              <w:t xml:space="preserve">netim, </w:t>
            </w:r>
            <w:r w:rsidRPr="00AC18B4">
              <w:rPr>
                <w:rFonts w:ascii="Times New Roman"/>
                <w:sz w:val="18"/>
              </w:rPr>
              <w:t>öğ</w:t>
            </w:r>
            <w:r w:rsidRPr="00AC18B4">
              <w:rPr>
                <w:rFonts w:ascii="Times New Roman"/>
                <w:sz w:val="18"/>
              </w:rPr>
              <w:t>renci, personel, tahakkuk,</w:t>
            </w:r>
          </w:p>
          <w:p w:rsidR="00340624" w:rsidRPr="00AC18B4" w:rsidRDefault="00340624" w:rsidP="00340624">
            <w:pPr>
              <w:pStyle w:val="TableParagraph"/>
              <w:rPr>
                <w:rFonts w:ascii="Times New Roman"/>
                <w:sz w:val="18"/>
              </w:rPr>
            </w:pPr>
            <w:proofErr w:type="gramStart"/>
            <w:r w:rsidRPr="00AC18B4">
              <w:rPr>
                <w:rFonts w:ascii="Times New Roman"/>
                <w:sz w:val="18"/>
              </w:rPr>
              <w:t>ayniyat</w:t>
            </w:r>
            <w:proofErr w:type="gramEnd"/>
            <w:r w:rsidRPr="00AC18B4">
              <w:rPr>
                <w:rFonts w:ascii="Times New Roman"/>
                <w:sz w:val="18"/>
              </w:rPr>
              <w:t>, yaz</w:t>
            </w:r>
            <w:r w:rsidRPr="00AC18B4">
              <w:rPr>
                <w:rFonts w:ascii="Times New Roman"/>
                <w:sz w:val="18"/>
              </w:rPr>
              <w:t>ış</w:t>
            </w:r>
            <w:r w:rsidRPr="00AC18B4">
              <w:rPr>
                <w:rFonts w:ascii="Times New Roman"/>
                <w:sz w:val="18"/>
              </w:rPr>
              <w:t>ma, e</w:t>
            </w:r>
            <w:r w:rsidRPr="00AC18B4">
              <w:rPr>
                <w:rFonts w:ascii="Times New Roman"/>
                <w:sz w:val="18"/>
              </w:rPr>
              <w:t>ğ</w:t>
            </w:r>
            <w:r w:rsidRPr="00AC18B4">
              <w:rPr>
                <w:rFonts w:ascii="Times New Roman"/>
                <w:sz w:val="18"/>
              </w:rPr>
              <w:t>itici etkinlikler, yat</w:t>
            </w:r>
            <w:r w:rsidRPr="00AC18B4">
              <w:rPr>
                <w:rFonts w:ascii="Times New Roman"/>
                <w:sz w:val="18"/>
              </w:rPr>
              <w:t>ı</w:t>
            </w:r>
            <w:r w:rsidRPr="00AC18B4">
              <w:rPr>
                <w:rFonts w:ascii="Times New Roman"/>
                <w:sz w:val="18"/>
              </w:rPr>
              <w:t>l</w:t>
            </w:r>
            <w:r w:rsidRPr="00AC18B4">
              <w:rPr>
                <w:rFonts w:ascii="Times New Roman"/>
                <w:sz w:val="18"/>
              </w:rPr>
              <w:t>ı</w:t>
            </w:r>
            <w:r w:rsidRPr="00AC18B4">
              <w:rPr>
                <w:rFonts w:ascii="Times New Roman"/>
                <w:sz w:val="18"/>
              </w:rPr>
              <w:t>l</w:t>
            </w:r>
            <w:r w:rsidRPr="00AC18B4">
              <w:rPr>
                <w:rFonts w:ascii="Times New Roman"/>
                <w:sz w:val="18"/>
              </w:rPr>
              <w:t>ı</w:t>
            </w:r>
            <w:r w:rsidRPr="00AC18B4">
              <w:rPr>
                <w:rFonts w:ascii="Times New Roman"/>
                <w:sz w:val="18"/>
              </w:rPr>
              <w:t>k, bursluluk, g</w:t>
            </w:r>
            <w:r w:rsidRPr="00AC18B4">
              <w:rPr>
                <w:rFonts w:ascii="Times New Roman"/>
                <w:sz w:val="18"/>
              </w:rPr>
              <w:t>ü</w:t>
            </w:r>
            <w:r w:rsidRPr="00AC18B4">
              <w:rPr>
                <w:rFonts w:ascii="Times New Roman"/>
                <w:sz w:val="18"/>
              </w:rPr>
              <w:t>venlik, beslenme,</w:t>
            </w:r>
          </w:p>
          <w:p w:rsidR="00340624" w:rsidRPr="00AC18B4" w:rsidRDefault="00340624" w:rsidP="00340624">
            <w:pPr>
              <w:pStyle w:val="TableParagraph"/>
              <w:rPr>
                <w:rFonts w:ascii="Times New Roman"/>
                <w:sz w:val="18"/>
              </w:rPr>
            </w:pPr>
            <w:proofErr w:type="gramStart"/>
            <w:r w:rsidRPr="00AC18B4">
              <w:rPr>
                <w:rFonts w:ascii="Times New Roman"/>
                <w:sz w:val="18"/>
              </w:rPr>
              <w:t>bak</w:t>
            </w:r>
            <w:r w:rsidRPr="00AC18B4">
              <w:rPr>
                <w:rFonts w:ascii="Times New Roman"/>
                <w:sz w:val="18"/>
              </w:rPr>
              <w:t>ı</w:t>
            </w:r>
            <w:r w:rsidRPr="00AC18B4">
              <w:rPr>
                <w:rFonts w:ascii="Times New Roman"/>
                <w:sz w:val="18"/>
              </w:rPr>
              <w:t>m</w:t>
            </w:r>
            <w:proofErr w:type="gramEnd"/>
            <w:r w:rsidRPr="00AC18B4">
              <w:rPr>
                <w:rFonts w:ascii="Times New Roman"/>
                <w:sz w:val="18"/>
              </w:rPr>
              <w:t>, koruma, temizlik, d</w:t>
            </w:r>
            <w:r w:rsidRPr="00AC18B4">
              <w:rPr>
                <w:rFonts w:ascii="Times New Roman"/>
                <w:sz w:val="18"/>
              </w:rPr>
              <w:t>ü</w:t>
            </w:r>
            <w:r w:rsidRPr="00AC18B4">
              <w:rPr>
                <w:rFonts w:ascii="Times New Roman"/>
                <w:sz w:val="18"/>
              </w:rPr>
              <w:t>zen, n</w:t>
            </w:r>
            <w:r w:rsidRPr="00AC18B4">
              <w:rPr>
                <w:rFonts w:ascii="Times New Roman"/>
                <w:sz w:val="18"/>
              </w:rPr>
              <w:t>ö</w:t>
            </w:r>
            <w:r w:rsidRPr="00AC18B4">
              <w:rPr>
                <w:rFonts w:ascii="Times New Roman"/>
                <w:sz w:val="18"/>
              </w:rPr>
              <w:t>bet, halkla ili</w:t>
            </w:r>
            <w:r w:rsidRPr="00AC18B4">
              <w:rPr>
                <w:rFonts w:ascii="Times New Roman"/>
                <w:sz w:val="18"/>
              </w:rPr>
              <w:t>ş</w:t>
            </w:r>
            <w:r w:rsidRPr="00AC18B4">
              <w:rPr>
                <w:rFonts w:ascii="Times New Roman"/>
                <w:sz w:val="18"/>
              </w:rPr>
              <w:t>kiler gibi i</w:t>
            </w:r>
            <w:r w:rsidRPr="00AC18B4">
              <w:rPr>
                <w:rFonts w:ascii="Times New Roman"/>
                <w:sz w:val="18"/>
              </w:rPr>
              <w:t>ş</w:t>
            </w:r>
            <w:r w:rsidRPr="00AC18B4">
              <w:rPr>
                <w:rFonts w:ascii="Times New Roman"/>
                <w:sz w:val="18"/>
              </w:rPr>
              <w:t>leriyle ilgili olarak</w:t>
            </w:r>
          </w:p>
          <w:p w:rsidR="00340624" w:rsidRPr="00AC18B4" w:rsidRDefault="00340624" w:rsidP="00340624">
            <w:pPr>
              <w:pStyle w:val="TableParagraph"/>
              <w:rPr>
                <w:rFonts w:ascii="Times New Roman"/>
                <w:sz w:val="18"/>
              </w:rPr>
            </w:pPr>
            <w:proofErr w:type="gramStart"/>
            <w:r w:rsidRPr="00AC18B4">
              <w:rPr>
                <w:rFonts w:ascii="Times New Roman"/>
                <w:sz w:val="18"/>
              </w:rPr>
              <w:t>okul</w:t>
            </w:r>
            <w:proofErr w:type="gramEnd"/>
            <w:r w:rsidRPr="00AC18B4">
              <w:rPr>
                <w:rFonts w:ascii="Times New Roman"/>
                <w:sz w:val="18"/>
              </w:rPr>
              <w:t xml:space="preserve">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 xml:space="preserve"> taraf</w:t>
            </w:r>
            <w:r w:rsidRPr="00AC18B4">
              <w:rPr>
                <w:rFonts w:ascii="Times New Roman"/>
                <w:sz w:val="18"/>
              </w:rPr>
              <w:t>ı</w:t>
            </w:r>
            <w:r w:rsidRPr="00AC18B4">
              <w:rPr>
                <w:rFonts w:ascii="Times New Roman"/>
                <w:sz w:val="18"/>
              </w:rPr>
              <w:t>ndan verilen g</w:t>
            </w:r>
            <w:r w:rsidRPr="00AC18B4">
              <w:rPr>
                <w:rFonts w:ascii="Times New Roman"/>
                <w:sz w:val="18"/>
              </w:rPr>
              <w:t>ö</w:t>
            </w:r>
            <w:r w:rsidRPr="00AC18B4">
              <w:rPr>
                <w:rFonts w:ascii="Times New Roman"/>
                <w:sz w:val="18"/>
              </w:rPr>
              <w:t>revleri yapar.</w:t>
            </w:r>
          </w:p>
          <w:p w:rsidR="002E1A6A" w:rsidRPr="00AC18B4" w:rsidRDefault="00340624" w:rsidP="00340624">
            <w:pPr>
              <w:pStyle w:val="TableParagraph"/>
              <w:rPr>
                <w:rFonts w:ascii="Times New Roman"/>
                <w:sz w:val="18"/>
              </w:rPr>
            </w:pPr>
            <w:r w:rsidRPr="00AC18B4">
              <w:rPr>
                <w:rFonts w:ascii="Times New Roman"/>
                <w:sz w:val="18"/>
              </w:rPr>
              <w:t>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 yard</w:t>
            </w:r>
            <w:r w:rsidRPr="00AC18B4">
              <w:rPr>
                <w:rFonts w:ascii="Times New Roman"/>
                <w:sz w:val="18"/>
              </w:rPr>
              <w:t>ı</w:t>
            </w:r>
            <w:r w:rsidRPr="00AC18B4">
              <w:rPr>
                <w:rFonts w:ascii="Times New Roman"/>
                <w:sz w:val="18"/>
              </w:rPr>
              <w:t>mc</w:t>
            </w:r>
            <w:r w:rsidRPr="00AC18B4">
              <w:rPr>
                <w:rFonts w:ascii="Times New Roman"/>
                <w:sz w:val="18"/>
              </w:rPr>
              <w:t>ı</w:t>
            </w:r>
            <w:r w:rsidRPr="00AC18B4">
              <w:rPr>
                <w:rFonts w:ascii="Times New Roman"/>
                <w:sz w:val="18"/>
              </w:rPr>
              <w:t>s</w:t>
            </w:r>
            <w:r w:rsidRPr="00AC18B4">
              <w:rPr>
                <w:rFonts w:ascii="Times New Roman"/>
                <w:sz w:val="18"/>
              </w:rPr>
              <w:t>ı</w:t>
            </w:r>
            <w:r w:rsidRPr="00AC18B4">
              <w:rPr>
                <w:rFonts w:ascii="Times New Roman"/>
                <w:sz w:val="18"/>
              </w:rPr>
              <w:t>, g</w:t>
            </w:r>
            <w:r w:rsidRPr="00AC18B4">
              <w:rPr>
                <w:rFonts w:ascii="Times New Roman"/>
                <w:sz w:val="18"/>
              </w:rPr>
              <w:t>ö</w:t>
            </w:r>
            <w:r w:rsidRPr="00AC18B4">
              <w:rPr>
                <w:rFonts w:ascii="Times New Roman"/>
                <w:sz w:val="18"/>
              </w:rPr>
              <w:t>rev tan</w:t>
            </w:r>
            <w:r w:rsidRPr="00AC18B4">
              <w:rPr>
                <w:rFonts w:ascii="Times New Roman"/>
                <w:sz w:val="18"/>
              </w:rPr>
              <w:t>ı</w:t>
            </w:r>
            <w:r w:rsidRPr="00AC18B4">
              <w:rPr>
                <w:rFonts w:ascii="Times New Roman"/>
                <w:sz w:val="18"/>
              </w:rPr>
              <w:t>m</w:t>
            </w:r>
            <w:r w:rsidRPr="00AC18B4">
              <w:rPr>
                <w:rFonts w:ascii="Times New Roman"/>
                <w:sz w:val="18"/>
              </w:rPr>
              <w:t>ı</w:t>
            </w:r>
            <w:r w:rsidRPr="00AC18B4">
              <w:rPr>
                <w:rFonts w:ascii="Times New Roman"/>
                <w:sz w:val="18"/>
              </w:rPr>
              <w:t>nda belirtilen di</w:t>
            </w:r>
            <w:r w:rsidRPr="00AC18B4">
              <w:rPr>
                <w:rFonts w:ascii="Times New Roman"/>
                <w:sz w:val="18"/>
              </w:rPr>
              <w:t>ğ</w:t>
            </w:r>
            <w:r w:rsidRPr="00AC18B4">
              <w:rPr>
                <w:rFonts w:ascii="Times New Roman"/>
                <w:sz w:val="18"/>
              </w:rPr>
              <w:t>er g</w:t>
            </w:r>
            <w:r w:rsidRPr="00AC18B4">
              <w:rPr>
                <w:rFonts w:ascii="Times New Roman"/>
                <w:sz w:val="18"/>
              </w:rPr>
              <w:t>ö</w:t>
            </w:r>
            <w:r w:rsidRPr="00AC18B4">
              <w:rPr>
                <w:rFonts w:ascii="Times New Roman"/>
                <w:sz w:val="18"/>
              </w:rPr>
              <w:t>revleri de yapar</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Öğretmenler</w:t>
            </w:r>
          </w:p>
        </w:tc>
        <w:tc>
          <w:tcPr>
            <w:tcW w:w="4721" w:type="dxa"/>
            <w:shd w:val="clear" w:color="auto" w:fill="E2EFD9"/>
          </w:tcPr>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Bran</w:t>
            </w:r>
            <w:r w:rsidRPr="00AC18B4">
              <w:rPr>
                <w:rFonts w:ascii="Times New Roman"/>
                <w:sz w:val="18"/>
              </w:rPr>
              <w:t>şı</w:t>
            </w:r>
            <w:r w:rsidRPr="00AC18B4">
              <w:rPr>
                <w:rFonts w:ascii="Times New Roman"/>
                <w:sz w:val="18"/>
              </w:rPr>
              <w:t xml:space="preserve"> ile ilgili olarak y</w:t>
            </w:r>
            <w:r w:rsidRPr="00AC18B4">
              <w:rPr>
                <w:rFonts w:ascii="Times New Roman"/>
                <w:sz w:val="18"/>
              </w:rPr>
              <w:t>ı</w:t>
            </w:r>
            <w:r w:rsidRPr="00AC18B4">
              <w:rPr>
                <w:rFonts w:ascii="Times New Roman"/>
                <w:sz w:val="18"/>
              </w:rPr>
              <w:t>ll</w:t>
            </w:r>
            <w:r w:rsidRPr="00AC18B4">
              <w:rPr>
                <w:rFonts w:ascii="Times New Roman"/>
                <w:sz w:val="18"/>
              </w:rPr>
              <w:t>ı</w:t>
            </w:r>
            <w:r w:rsidRPr="00AC18B4">
              <w:rPr>
                <w:rFonts w:ascii="Times New Roman"/>
                <w:sz w:val="18"/>
              </w:rPr>
              <w:t xml:space="preserve">k </w:t>
            </w:r>
            <w:r w:rsidRPr="00AC18B4">
              <w:rPr>
                <w:rFonts w:ascii="Times New Roman"/>
                <w:sz w:val="18"/>
              </w:rPr>
              <w:t>ç</w:t>
            </w:r>
            <w:r w:rsidRPr="00AC18B4">
              <w:rPr>
                <w:rFonts w:ascii="Times New Roman"/>
                <w:sz w:val="18"/>
              </w:rPr>
              <w:t>al</w:t>
            </w:r>
            <w:r w:rsidRPr="00AC18B4">
              <w:rPr>
                <w:rFonts w:ascii="Times New Roman"/>
                <w:sz w:val="18"/>
              </w:rPr>
              <w:t>ış</w:t>
            </w:r>
            <w:r w:rsidRPr="00AC18B4">
              <w:rPr>
                <w:rFonts w:ascii="Times New Roman"/>
                <w:sz w:val="18"/>
              </w:rPr>
              <w:t>ma plan</w:t>
            </w:r>
            <w:r w:rsidRPr="00AC18B4">
              <w:rPr>
                <w:rFonts w:ascii="Times New Roman"/>
                <w:sz w:val="18"/>
              </w:rPr>
              <w:t>ı</w:t>
            </w:r>
            <w:r w:rsidRPr="00AC18B4">
              <w:rPr>
                <w:rFonts w:ascii="Times New Roman"/>
                <w:sz w:val="18"/>
              </w:rPr>
              <w:t>n</w:t>
            </w:r>
            <w:r w:rsidRPr="00AC18B4">
              <w:rPr>
                <w:rFonts w:ascii="Times New Roman"/>
                <w:sz w:val="18"/>
              </w:rPr>
              <w:t>ı</w:t>
            </w:r>
            <w:r w:rsidRPr="00AC18B4">
              <w:rPr>
                <w:rFonts w:ascii="Times New Roman"/>
                <w:sz w:val="18"/>
              </w:rPr>
              <w:t xml:space="preserve"> haz</w:t>
            </w:r>
            <w:r w:rsidRPr="00AC18B4">
              <w:rPr>
                <w:rFonts w:ascii="Times New Roman"/>
                <w:sz w:val="18"/>
              </w:rPr>
              <w:t>ı</w:t>
            </w:r>
            <w:r w:rsidRPr="00AC18B4">
              <w:rPr>
                <w:rFonts w:ascii="Times New Roman"/>
                <w:sz w:val="18"/>
              </w:rPr>
              <w:t>rlar.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Y</w:t>
            </w:r>
            <w:r w:rsidRPr="00AC18B4">
              <w:rPr>
                <w:rFonts w:ascii="Times New Roman"/>
                <w:sz w:val="18"/>
              </w:rPr>
              <w:t>ı</w:t>
            </w:r>
            <w:r w:rsidRPr="00AC18B4">
              <w:rPr>
                <w:rFonts w:ascii="Times New Roman"/>
                <w:sz w:val="18"/>
              </w:rPr>
              <w:t>l i</w:t>
            </w:r>
            <w:r w:rsidRPr="00AC18B4">
              <w:rPr>
                <w:rFonts w:ascii="Times New Roman"/>
                <w:sz w:val="18"/>
              </w:rPr>
              <w:t>ç</w:t>
            </w:r>
            <w:r w:rsidRPr="00AC18B4">
              <w:rPr>
                <w:rFonts w:ascii="Times New Roman"/>
                <w:sz w:val="18"/>
              </w:rPr>
              <w:t>erisinde m</w:t>
            </w:r>
            <w:r w:rsidRPr="00AC18B4">
              <w:rPr>
                <w:rFonts w:ascii="Times New Roman"/>
                <w:sz w:val="18"/>
              </w:rPr>
              <w:t>ü</w:t>
            </w:r>
            <w:r w:rsidRPr="00AC18B4">
              <w:rPr>
                <w:rFonts w:ascii="Times New Roman"/>
                <w:sz w:val="18"/>
              </w:rPr>
              <w:t>fredata uygun olarak derslere girer.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Okulda n</w:t>
            </w:r>
            <w:r w:rsidRPr="00AC18B4">
              <w:rPr>
                <w:rFonts w:ascii="Times New Roman"/>
                <w:sz w:val="18"/>
              </w:rPr>
              <w:t>ö</w:t>
            </w:r>
            <w:r w:rsidRPr="00AC18B4">
              <w:rPr>
                <w:rFonts w:ascii="Times New Roman"/>
                <w:sz w:val="18"/>
              </w:rPr>
              <w:t>bet tutar.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Y</w:t>
            </w:r>
            <w:r w:rsidRPr="00AC18B4">
              <w:rPr>
                <w:rFonts w:ascii="Times New Roman"/>
                <w:sz w:val="18"/>
              </w:rPr>
              <w:t>ı</w:t>
            </w:r>
            <w:r w:rsidRPr="00AC18B4">
              <w:rPr>
                <w:rFonts w:ascii="Times New Roman"/>
                <w:sz w:val="18"/>
              </w:rPr>
              <w:t>l i</w:t>
            </w:r>
            <w:r w:rsidRPr="00AC18B4">
              <w:rPr>
                <w:rFonts w:ascii="Times New Roman"/>
                <w:sz w:val="18"/>
              </w:rPr>
              <w:t>ç</w:t>
            </w:r>
            <w:r w:rsidRPr="00AC18B4">
              <w:rPr>
                <w:rFonts w:ascii="Times New Roman"/>
                <w:sz w:val="18"/>
              </w:rPr>
              <w:t>erisinde ba</w:t>
            </w:r>
            <w:r w:rsidRPr="00AC18B4">
              <w:rPr>
                <w:rFonts w:ascii="Times New Roman"/>
                <w:sz w:val="18"/>
              </w:rPr>
              <w:t>ş</w:t>
            </w:r>
            <w:r w:rsidRPr="00AC18B4">
              <w:rPr>
                <w:rFonts w:ascii="Times New Roman"/>
                <w:sz w:val="18"/>
              </w:rPr>
              <w:t>ar</w:t>
            </w:r>
            <w:r w:rsidRPr="00AC18B4">
              <w:rPr>
                <w:rFonts w:ascii="Times New Roman"/>
                <w:sz w:val="18"/>
              </w:rPr>
              <w:t>ı</w:t>
            </w:r>
            <w:r w:rsidRPr="00AC18B4">
              <w:rPr>
                <w:rFonts w:ascii="Times New Roman"/>
                <w:sz w:val="18"/>
              </w:rPr>
              <w:t>s</w:t>
            </w:r>
            <w:r w:rsidRPr="00AC18B4">
              <w:rPr>
                <w:rFonts w:ascii="Times New Roman"/>
                <w:sz w:val="18"/>
              </w:rPr>
              <w:t>ı</w:t>
            </w:r>
            <w:r w:rsidRPr="00AC18B4">
              <w:rPr>
                <w:rFonts w:ascii="Times New Roman"/>
                <w:sz w:val="18"/>
              </w:rPr>
              <w:t xml:space="preserve">z olan </w:t>
            </w:r>
            <w:r w:rsidRPr="00AC18B4">
              <w:rPr>
                <w:rFonts w:ascii="Times New Roman"/>
                <w:sz w:val="18"/>
              </w:rPr>
              <w:t>öğ</w:t>
            </w:r>
            <w:r w:rsidRPr="00AC18B4">
              <w:rPr>
                <w:rFonts w:ascii="Times New Roman"/>
                <w:sz w:val="18"/>
              </w:rPr>
              <w:t xml:space="preserve">renciler ile ilgili olarak </w:t>
            </w:r>
            <w:r w:rsidRPr="00AC18B4">
              <w:rPr>
                <w:rFonts w:ascii="Times New Roman"/>
                <w:sz w:val="18"/>
              </w:rPr>
              <w:t>ö</w:t>
            </w:r>
            <w:r w:rsidRPr="00AC18B4">
              <w:rPr>
                <w:rFonts w:ascii="Times New Roman"/>
                <w:sz w:val="18"/>
              </w:rPr>
              <w:t>nlem al</w:t>
            </w:r>
            <w:r w:rsidRPr="00AC18B4">
              <w:rPr>
                <w:rFonts w:ascii="Times New Roman"/>
                <w:sz w:val="18"/>
              </w:rPr>
              <w:t>ı</w:t>
            </w:r>
            <w:r w:rsidRPr="00AC18B4">
              <w:rPr>
                <w:rFonts w:ascii="Times New Roman"/>
                <w:sz w:val="18"/>
              </w:rPr>
              <w:t>r.</w:t>
            </w:r>
          </w:p>
          <w:p w:rsidR="00340624"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 kurul toplant</w:t>
            </w:r>
            <w:r w:rsidRPr="00AC18B4">
              <w:rPr>
                <w:rFonts w:ascii="Times New Roman"/>
                <w:sz w:val="18"/>
              </w:rPr>
              <w:t>ı</w:t>
            </w:r>
            <w:r w:rsidRPr="00AC18B4">
              <w:rPr>
                <w:rFonts w:ascii="Times New Roman"/>
                <w:sz w:val="18"/>
              </w:rPr>
              <w:t>lar</w:t>
            </w:r>
            <w:r w:rsidRPr="00AC18B4">
              <w:rPr>
                <w:rFonts w:ascii="Times New Roman"/>
                <w:sz w:val="18"/>
              </w:rPr>
              <w:t>ı</w:t>
            </w:r>
            <w:r w:rsidRPr="00AC18B4">
              <w:rPr>
                <w:rFonts w:ascii="Times New Roman"/>
                <w:sz w:val="18"/>
              </w:rPr>
              <w:t>na ve di</w:t>
            </w:r>
            <w:r w:rsidRPr="00AC18B4">
              <w:rPr>
                <w:rFonts w:ascii="Times New Roman"/>
                <w:sz w:val="18"/>
              </w:rPr>
              <w:t>ğ</w:t>
            </w:r>
            <w:r w:rsidRPr="00AC18B4">
              <w:rPr>
                <w:rFonts w:ascii="Times New Roman"/>
                <w:sz w:val="18"/>
              </w:rPr>
              <w:t>er kurul toplant</w:t>
            </w:r>
            <w:r w:rsidRPr="00AC18B4">
              <w:rPr>
                <w:rFonts w:ascii="Times New Roman"/>
                <w:sz w:val="18"/>
              </w:rPr>
              <w:t>ı</w:t>
            </w:r>
            <w:r w:rsidRPr="00AC18B4">
              <w:rPr>
                <w:rFonts w:ascii="Times New Roman"/>
                <w:sz w:val="18"/>
              </w:rPr>
              <w:t>lar</w:t>
            </w:r>
            <w:r w:rsidRPr="00AC18B4">
              <w:rPr>
                <w:rFonts w:ascii="Times New Roman"/>
                <w:sz w:val="18"/>
              </w:rPr>
              <w:t>ı</w:t>
            </w:r>
            <w:r w:rsidRPr="00AC18B4">
              <w:rPr>
                <w:rFonts w:ascii="Times New Roman"/>
                <w:sz w:val="18"/>
              </w:rPr>
              <w:t>na kat</w:t>
            </w:r>
            <w:r w:rsidRPr="00AC18B4">
              <w:rPr>
                <w:rFonts w:ascii="Times New Roman"/>
                <w:sz w:val="18"/>
              </w:rPr>
              <w:t>ı</w:t>
            </w:r>
            <w:r w:rsidRPr="00AC18B4">
              <w:rPr>
                <w:rFonts w:ascii="Times New Roman"/>
                <w:sz w:val="18"/>
              </w:rPr>
              <w:t>l</w:t>
            </w:r>
            <w:r w:rsidRPr="00AC18B4">
              <w:rPr>
                <w:rFonts w:ascii="Times New Roman"/>
                <w:sz w:val="18"/>
              </w:rPr>
              <w:t>ı</w:t>
            </w:r>
            <w:r w:rsidRPr="00AC18B4">
              <w:rPr>
                <w:rFonts w:ascii="Times New Roman"/>
                <w:sz w:val="18"/>
              </w:rPr>
              <w:t>r.</w:t>
            </w:r>
          </w:p>
          <w:p w:rsidR="002E1A6A"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w:t>
            </w:r>
            <w:r w:rsidRPr="00AC18B4">
              <w:rPr>
                <w:rFonts w:ascii="Times New Roman"/>
                <w:sz w:val="18"/>
              </w:rPr>
              <w:t>ü</w:t>
            </w:r>
            <w:r w:rsidRPr="00AC18B4">
              <w:rPr>
                <w:rFonts w:ascii="Times New Roman"/>
                <w:sz w:val="18"/>
              </w:rPr>
              <w:t>n verdi</w:t>
            </w:r>
            <w:r w:rsidRPr="00AC18B4">
              <w:rPr>
                <w:rFonts w:ascii="Times New Roman"/>
                <w:sz w:val="18"/>
              </w:rPr>
              <w:t>ğ</w:t>
            </w:r>
            <w:r w:rsidRPr="00AC18B4">
              <w:rPr>
                <w:rFonts w:ascii="Times New Roman"/>
                <w:sz w:val="18"/>
              </w:rPr>
              <w:t>i di</w:t>
            </w:r>
            <w:r w:rsidRPr="00AC18B4">
              <w:rPr>
                <w:rFonts w:ascii="Times New Roman"/>
                <w:sz w:val="18"/>
              </w:rPr>
              <w:t>ğ</w:t>
            </w:r>
            <w:r w:rsidRPr="00AC18B4">
              <w:rPr>
                <w:rFonts w:ascii="Times New Roman"/>
                <w:sz w:val="18"/>
              </w:rPr>
              <w:t>er i</w:t>
            </w:r>
            <w:r w:rsidRPr="00AC18B4">
              <w:rPr>
                <w:rFonts w:ascii="Times New Roman"/>
                <w:sz w:val="18"/>
              </w:rPr>
              <w:t>ş</w:t>
            </w:r>
            <w:r w:rsidRPr="00AC18B4">
              <w:rPr>
                <w:rFonts w:ascii="Times New Roman"/>
                <w:sz w:val="18"/>
              </w:rPr>
              <w:t>leri yapar.</w:t>
            </w:r>
          </w:p>
        </w:tc>
      </w:tr>
      <w:tr w:rsidR="002E1A6A">
        <w:trPr>
          <w:trHeight w:val="234"/>
        </w:trPr>
        <w:tc>
          <w:tcPr>
            <w:tcW w:w="4330" w:type="dxa"/>
          </w:tcPr>
          <w:p w:rsidR="002E1A6A" w:rsidRDefault="00340624" w:rsidP="00340624">
            <w:pPr>
              <w:pStyle w:val="TableParagraph"/>
              <w:spacing w:line="214" w:lineRule="exact"/>
              <w:rPr>
                <w:sz w:val="20"/>
              </w:rPr>
            </w:pPr>
            <w:r>
              <w:rPr>
                <w:sz w:val="20"/>
              </w:rPr>
              <w:t xml:space="preserve"> </w:t>
            </w:r>
            <w:r w:rsidR="003F6BB5">
              <w:rPr>
                <w:sz w:val="20"/>
              </w:rPr>
              <w:t>Yönetim</w:t>
            </w:r>
            <w:r w:rsidR="003F6BB5">
              <w:rPr>
                <w:spacing w:val="-4"/>
                <w:sz w:val="20"/>
              </w:rPr>
              <w:t xml:space="preserve"> </w:t>
            </w:r>
            <w:r w:rsidR="003F6BB5">
              <w:rPr>
                <w:sz w:val="20"/>
              </w:rPr>
              <w:t>İşleri</w:t>
            </w:r>
            <w:r w:rsidR="003F6BB5">
              <w:rPr>
                <w:spacing w:val="-2"/>
                <w:sz w:val="20"/>
              </w:rPr>
              <w:t xml:space="preserve"> </w:t>
            </w:r>
            <w:r w:rsidR="003F6BB5">
              <w:rPr>
                <w:sz w:val="20"/>
              </w:rPr>
              <w:t>ve</w:t>
            </w:r>
            <w:r w:rsidR="003F6BB5">
              <w:rPr>
                <w:spacing w:val="-4"/>
                <w:sz w:val="20"/>
              </w:rPr>
              <w:t xml:space="preserve"> </w:t>
            </w:r>
            <w:r w:rsidR="003F6BB5">
              <w:rPr>
                <w:sz w:val="20"/>
              </w:rPr>
              <w:t>Büro</w:t>
            </w:r>
            <w:r w:rsidR="003F6BB5">
              <w:rPr>
                <w:spacing w:val="-2"/>
                <w:sz w:val="20"/>
              </w:rPr>
              <w:t xml:space="preserve"> </w:t>
            </w:r>
            <w:r w:rsidR="003F6BB5">
              <w:rPr>
                <w:sz w:val="20"/>
              </w:rPr>
              <w:t>Memuru</w:t>
            </w:r>
          </w:p>
        </w:tc>
        <w:tc>
          <w:tcPr>
            <w:tcW w:w="4721" w:type="dxa"/>
          </w:tcPr>
          <w:p w:rsidR="00340624" w:rsidRPr="00AC18B4" w:rsidRDefault="00464903" w:rsidP="00340624">
            <w:pPr>
              <w:pStyle w:val="TableParagraph"/>
              <w:rPr>
                <w:rFonts w:ascii="Times New Roman"/>
                <w:sz w:val="18"/>
              </w:rPr>
            </w:pPr>
            <w:r w:rsidRPr="00AC18B4">
              <w:rPr>
                <w:rFonts w:ascii="Times New Roman"/>
                <w:sz w:val="18"/>
              </w:rPr>
              <w:t xml:space="preserve"> </w:t>
            </w:r>
            <w:r w:rsidR="00340624" w:rsidRPr="00AC18B4">
              <w:rPr>
                <w:rFonts w:ascii="Times New Roman"/>
                <w:sz w:val="18"/>
              </w:rPr>
              <w:t>•</w:t>
            </w:r>
            <w:r w:rsidR="00340624" w:rsidRPr="00AC18B4">
              <w:rPr>
                <w:rFonts w:ascii="Times New Roman"/>
                <w:sz w:val="18"/>
              </w:rPr>
              <w:t xml:space="preserve"> Okulun gelen ve giden yaz</w:t>
            </w:r>
            <w:r w:rsidR="00340624" w:rsidRPr="00AC18B4">
              <w:rPr>
                <w:rFonts w:ascii="Times New Roman"/>
                <w:sz w:val="18"/>
              </w:rPr>
              <w:t>ı</w:t>
            </w:r>
            <w:r w:rsidR="00340624" w:rsidRPr="00AC18B4">
              <w:rPr>
                <w:rFonts w:ascii="Times New Roman"/>
                <w:sz w:val="18"/>
              </w:rPr>
              <w:t xml:space="preserve"> i</w:t>
            </w:r>
            <w:r w:rsidR="00340624" w:rsidRPr="00AC18B4">
              <w:rPr>
                <w:rFonts w:ascii="Times New Roman"/>
                <w:sz w:val="18"/>
              </w:rPr>
              <w:t>ş</w:t>
            </w:r>
            <w:r w:rsidR="00340624" w:rsidRPr="00AC18B4">
              <w:rPr>
                <w:rFonts w:ascii="Times New Roman"/>
                <w:sz w:val="18"/>
              </w:rPr>
              <w:t>lerini d</w:t>
            </w:r>
            <w:r w:rsidR="00340624" w:rsidRPr="00AC18B4">
              <w:rPr>
                <w:rFonts w:ascii="Times New Roman"/>
                <w:sz w:val="18"/>
              </w:rPr>
              <w:t>ü</w:t>
            </w:r>
            <w:r w:rsidR="00340624" w:rsidRPr="00AC18B4">
              <w:rPr>
                <w:rFonts w:ascii="Times New Roman"/>
                <w:sz w:val="18"/>
              </w:rPr>
              <w:t>zenler.</w:t>
            </w:r>
          </w:p>
          <w:p w:rsidR="002E1A6A" w:rsidRPr="00AC18B4" w:rsidRDefault="00340624" w:rsidP="00340624">
            <w:pPr>
              <w:pStyle w:val="TableParagraph"/>
              <w:rPr>
                <w:rFonts w:ascii="Times New Roman"/>
                <w:sz w:val="18"/>
              </w:rPr>
            </w:pP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w:t>
            </w:r>
            <w:r w:rsidRPr="00AC18B4">
              <w:rPr>
                <w:rFonts w:ascii="Times New Roman"/>
                <w:sz w:val="18"/>
              </w:rPr>
              <w:t>ü</w:t>
            </w:r>
            <w:r w:rsidRPr="00AC18B4">
              <w:rPr>
                <w:rFonts w:ascii="Times New Roman"/>
                <w:sz w:val="18"/>
              </w:rPr>
              <w:t>n verdi</w:t>
            </w:r>
            <w:r w:rsidRPr="00AC18B4">
              <w:rPr>
                <w:rFonts w:ascii="Times New Roman"/>
                <w:sz w:val="18"/>
              </w:rPr>
              <w:t>ğ</w:t>
            </w:r>
            <w:r w:rsidRPr="00AC18B4">
              <w:rPr>
                <w:rFonts w:ascii="Times New Roman"/>
                <w:sz w:val="18"/>
              </w:rPr>
              <w:t>i di</w:t>
            </w:r>
            <w:r w:rsidRPr="00AC18B4">
              <w:rPr>
                <w:rFonts w:ascii="Times New Roman"/>
                <w:sz w:val="18"/>
              </w:rPr>
              <w:t>ğ</w:t>
            </w:r>
            <w:r w:rsidRPr="00AC18B4">
              <w:rPr>
                <w:rFonts w:ascii="Times New Roman"/>
                <w:sz w:val="18"/>
              </w:rPr>
              <w:t>er i</w:t>
            </w:r>
            <w:r w:rsidRPr="00AC18B4">
              <w:rPr>
                <w:rFonts w:ascii="Times New Roman"/>
                <w:sz w:val="18"/>
              </w:rPr>
              <w:t>ş</w:t>
            </w:r>
            <w:r w:rsidRPr="00AC18B4">
              <w:rPr>
                <w:rFonts w:ascii="Times New Roman"/>
                <w:sz w:val="18"/>
              </w:rPr>
              <w:t>leri yapar.</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340624" w:rsidRPr="00AC18B4" w:rsidRDefault="00340624" w:rsidP="00340624">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Okulun temizlik i</w:t>
            </w:r>
            <w:r w:rsidRPr="00AC18B4">
              <w:rPr>
                <w:rFonts w:ascii="Times New Roman"/>
                <w:sz w:val="18"/>
              </w:rPr>
              <w:t>ş</w:t>
            </w:r>
            <w:r w:rsidRPr="00AC18B4">
              <w:rPr>
                <w:rFonts w:ascii="Times New Roman"/>
                <w:sz w:val="18"/>
              </w:rPr>
              <w:t>lerinden sorumludur.</w:t>
            </w:r>
          </w:p>
          <w:p w:rsidR="00340624" w:rsidRPr="00AC18B4" w:rsidRDefault="00340624" w:rsidP="00340624">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Okulun gelen giden evrak</w:t>
            </w:r>
            <w:r w:rsidRPr="00AC18B4">
              <w:rPr>
                <w:rFonts w:ascii="Times New Roman"/>
                <w:sz w:val="18"/>
              </w:rPr>
              <w:t>ı</w:t>
            </w:r>
            <w:r w:rsidRPr="00AC18B4">
              <w:rPr>
                <w:rFonts w:ascii="Times New Roman"/>
                <w:sz w:val="18"/>
              </w:rPr>
              <w:t>n</w:t>
            </w:r>
            <w:r w:rsidRPr="00AC18B4">
              <w:rPr>
                <w:rFonts w:ascii="Times New Roman"/>
                <w:sz w:val="18"/>
              </w:rPr>
              <w:t>ı</w:t>
            </w:r>
            <w:r w:rsidRPr="00AC18B4">
              <w:rPr>
                <w:rFonts w:ascii="Times New Roman"/>
                <w:sz w:val="18"/>
              </w:rPr>
              <w:t>n ta</w:t>
            </w:r>
            <w:r w:rsidRPr="00AC18B4">
              <w:rPr>
                <w:rFonts w:ascii="Times New Roman"/>
                <w:sz w:val="18"/>
              </w:rPr>
              <w:t>şı</w:t>
            </w:r>
            <w:r w:rsidRPr="00AC18B4">
              <w:rPr>
                <w:rFonts w:ascii="Times New Roman"/>
                <w:sz w:val="18"/>
              </w:rPr>
              <w:t>nmas</w:t>
            </w:r>
            <w:r w:rsidRPr="00AC18B4">
              <w:rPr>
                <w:rFonts w:ascii="Times New Roman"/>
                <w:sz w:val="18"/>
              </w:rPr>
              <w:t>ı</w:t>
            </w:r>
            <w:r w:rsidRPr="00AC18B4">
              <w:rPr>
                <w:rFonts w:ascii="Times New Roman"/>
                <w:sz w:val="18"/>
              </w:rPr>
              <w:t>n</w:t>
            </w:r>
            <w:r w:rsidRPr="00AC18B4">
              <w:rPr>
                <w:rFonts w:ascii="Times New Roman"/>
                <w:sz w:val="18"/>
              </w:rPr>
              <w:t>ı</w:t>
            </w:r>
            <w:r w:rsidRPr="00AC18B4">
              <w:rPr>
                <w:rFonts w:ascii="Times New Roman"/>
                <w:sz w:val="18"/>
              </w:rPr>
              <w:t xml:space="preserve"> sa</w:t>
            </w:r>
            <w:r w:rsidRPr="00AC18B4">
              <w:rPr>
                <w:rFonts w:ascii="Times New Roman"/>
                <w:sz w:val="18"/>
              </w:rPr>
              <w:t>ğ</w:t>
            </w:r>
            <w:r w:rsidRPr="00AC18B4">
              <w:rPr>
                <w:rFonts w:ascii="Times New Roman"/>
                <w:sz w:val="18"/>
              </w:rPr>
              <w:t>lar.</w:t>
            </w:r>
          </w:p>
          <w:p w:rsidR="002E1A6A" w:rsidRPr="00AC18B4" w:rsidRDefault="00340624" w:rsidP="00340624">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w:t>
            </w:r>
            <w:r w:rsidRPr="00AC18B4">
              <w:rPr>
                <w:rFonts w:ascii="Times New Roman"/>
                <w:sz w:val="18"/>
              </w:rPr>
              <w:t>ü</w:t>
            </w:r>
            <w:r w:rsidRPr="00AC18B4">
              <w:rPr>
                <w:rFonts w:ascii="Times New Roman"/>
                <w:sz w:val="18"/>
              </w:rPr>
              <w:t>n verdi</w:t>
            </w:r>
            <w:r w:rsidRPr="00AC18B4">
              <w:rPr>
                <w:rFonts w:ascii="Times New Roman"/>
                <w:sz w:val="18"/>
              </w:rPr>
              <w:t>ğ</w:t>
            </w:r>
            <w:r w:rsidRPr="00AC18B4">
              <w:rPr>
                <w:rFonts w:ascii="Times New Roman"/>
                <w:sz w:val="18"/>
              </w:rPr>
              <w:t>i di</w:t>
            </w:r>
            <w:r w:rsidRPr="00AC18B4">
              <w:rPr>
                <w:rFonts w:ascii="Times New Roman"/>
                <w:sz w:val="18"/>
              </w:rPr>
              <w:t>ğ</w:t>
            </w:r>
            <w:r w:rsidRPr="00AC18B4">
              <w:rPr>
                <w:rFonts w:ascii="Times New Roman"/>
                <w:sz w:val="18"/>
              </w:rPr>
              <w:t>er i</w:t>
            </w:r>
            <w:r w:rsidRPr="00AC18B4">
              <w:rPr>
                <w:rFonts w:ascii="Times New Roman"/>
                <w:sz w:val="18"/>
              </w:rPr>
              <w:t>ş</w:t>
            </w:r>
            <w:r w:rsidRPr="00AC18B4">
              <w:rPr>
                <w:rFonts w:ascii="Times New Roman"/>
                <w:sz w:val="18"/>
              </w:rPr>
              <w:t>leri yapar.</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spacing w:before="1"/>
        <w:rPr>
          <w:b/>
          <w:sz w:val="20"/>
        </w:rPr>
      </w:pPr>
    </w:p>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p w:rsidR="002E1A6A" w:rsidRDefault="002E1A6A">
      <w:pPr>
        <w:rPr>
          <w:rFonts w:ascii="Times New Roman"/>
          <w:sz w:val="18"/>
        </w:rPr>
      </w:pPr>
    </w:p>
    <w:p w:rsidR="00442955" w:rsidRDefault="00442955">
      <w:pPr>
        <w:rPr>
          <w:rFonts w:ascii="Times New Roman"/>
          <w:sz w:val="18"/>
        </w:rPr>
      </w:pPr>
    </w:p>
    <w:p w:rsidR="00442955" w:rsidRDefault="00442955">
      <w:pPr>
        <w:rPr>
          <w:rFonts w:ascii="Times New Roman"/>
          <w:sz w:val="18"/>
        </w:rPr>
      </w:pPr>
    </w:p>
    <w:p w:rsidR="00442955" w:rsidRDefault="00442955">
      <w:pPr>
        <w:rPr>
          <w:rFonts w:ascii="Times New Roman"/>
          <w:sz w:val="18"/>
        </w:rPr>
      </w:pPr>
    </w:p>
    <w:p w:rsidR="00442955" w:rsidRDefault="00442955">
      <w:pPr>
        <w:rPr>
          <w:rFonts w:ascii="Times New Roman"/>
          <w:sz w:val="1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442955" w:rsidRPr="00F562BA" w:rsidTr="00DD786C">
        <w:trPr>
          <w:trHeight w:val="1062"/>
        </w:trPr>
        <w:tc>
          <w:tcPr>
            <w:tcW w:w="2018" w:type="dxa"/>
            <w:shd w:val="clear" w:color="auto" w:fill="E2EFD9"/>
          </w:tcPr>
          <w:p w:rsidR="00442955" w:rsidRPr="00F562BA" w:rsidRDefault="00442955" w:rsidP="00DD786C">
            <w:pPr>
              <w:pStyle w:val="TableParagraph"/>
              <w:spacing w:before="2"/>
              <w:rPr>
                <w:b/>
                <w:sz w:val="30"/>
              </w:rPr>
            </w:pPr>
          </w:p>
          <w:p w:rsidR="00442955" w:rsidRPr="00F562BA" w:rsidRDefault="00442955" w:rsidP="00DD786C">
            <w:pPr>
              <w:pStyle w:val="TableParagraph"/>
              <w:spacing w:before="1"/>
              <w:ind w:left="107"/>
              <w:rPr>
                <w:b/>
                <w:sz w:val="20"/>
              </w:rPr>
            </w:pPr>
            <w:r w:rsidRPr="00F562BA">
              <w:rPr>
                <w:b/>
                <w:sz w:val="20"/>
              </w:rPr>
              <w:t>Adı</w:t>
            </w:r>
            <w:r w:rsidRPr="00F562BA">
              <w:rPr>
                <w:b/>
                <w:spacing w:val="-3"/>
                <w:sz w:val="20"/>
              </w:rPr>
              <w:t xml:space="preserve"> </w:t>
            </w:r>
            <w:r w:rsidRPr="00F562BA">
              <w:rPr>
                <w:b/>
                <w:sz w:val="20"/>
              </w:rPr>
              <w:t>ve</w:t>
            </w:r>
            <w:r w:rsidRPr="00F562BA">
              <w:rPr>
                <w:b/>
                <w:spacing w:val="-1"/>
                <w:sz w:val="20"/>
              </w:rPr>
              <w:t xml:space="preserve"> </w:t>
            </w:r>
            <w:r w:rsidRPr="00F562BA">
              <w:rPr>
                <w:b/>
                <w:sz w:val="20"/>
              </w:rPr>
              <w:t>Soyadı</w:t>
            </w:r>
          </w:p>
        </w:tc>
        <w:tc>
          <w:tcPr>
            <w:tcW w:w="1807" w:type="dxa"/>
            <w:shd w:val="clear" w:color="auto" w:fill="E2EFD9"/>
          </w:tcPr>
          <w:p w:rsidR="00442955" w:rsidRPr="00F562BA" w:rsidRDefault="00442955" w:rsidP="00DD786C">
            <w:pPr>
              <w:pStyle w:val="TableParagraph"/>
              <w:spacing w:before="2"/>
              <w:rPr>
                <w:b/>
                <w:sz w:val="30"/>
              </w:rPr>
            </w:pPr>
          </w:p>
          <w:p w:rsidR="00442955" w:rsidRPr="00F562BA" w:rsidRDefault="00442955" w:rsidP="00DD786C">
            <w:pPr>
              <w:pStyle w:val="TableParagraph"/>
              <w:spacing w:before="1"/>
              <w:ind w:left="192"/>
              <w:rPr>
                <w:b/>
                <w:sz w:val="20"/>
              </w:rPr>
            </w:pPr>
            <w:r w:rsidRPr="00F562BA">
              <w:rPr>
                <w:b/>
                <w:sz w:val="20"/>
              </w:rPr>
              <w:t>Görevi</w:t>
            </w:r>
          </w:p>
        </w:tc>
        <w:tc>
          <w:tcPr>
            <w:tcW w:w="2745" w:type="dxa"/>
            <w:shd w:val="clear" w:color="auto" w:fill="E2EFD9"/>
          </w:tcPr>
          <w:p w:rsidR="00442955" w:rsidRPr="00F562BA" w:rsidRDefault="00442955" w:rsidP="00DD786C">
            <w:pPr>
              <w:pStyle w:val="TableParagraph"/>
              <w:spacing w:before="2"/>
              <w:rPr>
                <w:b/>
                <w:sz w:val="30"/>
              </w:rPr>
            </w:pPr>
          </w:p>
          <w:p w:rsidR="00442955" w:rsidRPr="00F562BA" w:rsidRDefault="00442955" w:rsidP="00DD786C">
            <w:pPr>
              <w:pStyle w:val="TableParagraph"/>
              <w:spacing w:before="1"/>
              <w:ind w:left="108"/>
              <w:rPr>
                <w:b/>
                <w:sz w:val="20"/>
              </w:rPr>
            </w:pPr>
            <w:r w:rsidRPr="00F562BA">
              <w:rPr>
                <w:b/>
                <w:sz w:val="20"/>
              </w:rPr>
              <w:t>Katıldığı</w:t>
            </w:r>
            <w:r w:rsidRPr="00F562BA">
              <w:rPr>
                <w:b/>
                <w:spacing w:val="-3"/>
                <w:sz w:val="20"/>
              </w:rPr>
              <w:t xml:space="preserve"> </w:t>
            </w:r>
            <w:r w:rsidRPr="00F562BA">
              <w:rPr>
                <w:b/>
                <w:sz w:val="20"/>
              </w:rPr>
              <w:t>Çalışmanın</w:t>
            </w:r>
            <w:r w:rsidRPr="00F562BA">
              <w:rPr>
                <w:b/>
                <w:spacing w:val="-4"/>
                <w:sz w:val="20"/>
              </w:rPr>
              <w:t xml:space="preserve"> </w:t>
            </w:r>
            <w:r w:rsidRPr="00F562BA">
              <w:rPr>
                <w:b/>
                <w:sz w:val="20"/>
              </w:rPr>
              <w:t>Adı</w:t>
            </w:r>
          </w:p>
        </w:tc>
        <w:tc>
          <w:tcPr>
            <w:tcW w:w="1372" w:type="dxa"/>
            <w:shd w:val="clear" w:color="auto" w:fill="E2EFD9"/>
          </w:tcPr>
          <w:p w:rsidR="00442955" w:rsidRPr="00F562BA" w:rsidRDefault="00442955" w:rsidP="00DD786C">
            <w:pPr>
              <w:pStyle w:val="TableParagraph"/>
              <w:spacing w:before="2"/>
              <w:rPr>
                <w:b/>
                <w:sz w:val="30"/>
              </w:rPr>
            </w:pPr>
          </w:p>
          <w:p w:rsidR="00442955" w:rsidRPr="00F562BA" w:rsidRDefault="00442955" w:rsidP="00DD786C">
            <w:pPr>
              <w:pStyle w:val="TableParagraph"/>
              <w:spacing w:before="1"/>
              <w:ind w:left="109"/>
              <w:rPr>
                <w:b/>
                <w:sz w:val="20"/>
              </w:rPr>
            </w:pPr>
            <w:r w:rsidRPr="00F562BA">
              <w:rPr>
                <w:b/>
                <w:sz w:val="20"/>
              </w:rPr>
              <w:t>Katıldığı</w:t>
            </w:r>
            <w:r w:rsidRPr="00F562BA">
              <w:rPr>
                <w:b/>
                <w:spacing w:val="-4"/>
                <w:sz w:val="20"/>
              </w:rPr>
              <w:t xml:space="preserve"> </w:t>
            </w:r>
            <w:r w:rsidRPr="00F562BA">
              <w:rPr>
                <w:b/>
                <w:sz w:val="20"/>
              </w:rPr>
              <w:t>Yıl</w:t>
            </w:r>
          </w:p>
        </w:tc>
        <w:tc>
          <w:tcPr>
            <w:tcW w:w="1115" w:type="dxa"/>
            <w:shd w:val="clear" w:color="auto" w:fill="E2EFD9"/>
          </w:tcPr>
          <w:p w:rsidR="00442955" w:rsidRPr="00F562BA" w:rsidRDefault="00442955" w:rsidP="00DD786C">
            <w:pPr>
              <w:pStyle w:val="TableParagraph"/>
              <w:spacing w:before="2"/>
              <w:rPr>
                <w:b/>
                <w:sz w:val="30"/>
              </w:rPr>
            </w:pPr>
          </w:p>
          <w:p w:rsidR="00442955" w:rsidRPr="00F562BA" w:rsidRDefault="00442955" w:rsidP="00DD786C">
            <w:pPr>
              <w:pStyle w:val="TableParagraph"/>
              <w:spacing w:before="1"/>
              <w:ind w:left="109"/>
              <w:rPr>
                <w:b/>
                <w:sz w:val="20"/>
              </w:rPr>
            </w:pPr>
            <w:r w:rsidRPr="00F562BA">
              <w:rPr>
                <w:b/>
                <w:sz w:val="20"/>
              </w:rPr>
              <w:t>Belge</w:t>
            </w:r>
            <w:r w:rsidRPr="00F562BA">
              <w:rPr>
                <w:b/>
                <w:spacing w:val="-2"/>
                <w:sz w:val="20"/>
              </w:rPr>
              <w:t xml:space="preserve"> </w:t>
            </w:r>
            <w:r w:rsidRPr="00F562BA">
              <w:rPr>
                <w:b/>
                <w:sz w:val="20"/>
              </w:rPr>
              <w:t>No</w:t>
            </w:r>
          </w:p>
        </w:tc>
      </w:tr>
      <w:tr w:rsidR="00442955" w:rsidRPr="00F562BA" w:rsidTr="00DD786C">
        <w:trPr>
          <w:trHeight w:val="354"/>
        </w:trPr>
        <w:tc>
          <w:tcPr>
            <w:tcW w:w="2018" w:type="dxa"/>
            <w:shd w:val="clear" w:color="auto" w:fill="E2EFD9"/>
          </w:tcPr>
          <w:p w:rsidR="00442955" w:rsidRPr="00F562BA" w:rsidRDefault="00442955" w:rsidP="00DD786C">
            <w:pPr>
              <w:pStyle w:val="TableParagraph"/>
              <w:rPr>
                <w:rFonts w:ascii="Times New Roman"/>
                <w:sz w:val="18"/>
              </w:rPr>
            </w:pPr>
            <w:r w:rsidRPr="00F562BA">
              <w:rPr>
                <w:rFonts w:ascii="Times New Roman"/>
                <w:sz w:val="18"/>
              </w:rPr>
              <w:t>Tolga HALVACI</w:t>
            </w:r>
          </w:p>
        </w:tc>
        <w:tc>
          <w:tcPr>
            <w:tcW w:w="1807" w:type="dxa"/>
          </w:tcPr>
          <w:p w:rsidR="00442955" w:rsidRPr="00F562BA" w:rsidRDefault="00442955" w:rsidP="00DD786C">
            <w:pPr>
              <w:pStyle w:val="TableParagraph"/>
              <w:spacing w:before="1"/>
              <w:ind w:left="105"/>
              <w:rPr>
                <w:sz w:val="20"/>
              </w:rPr>
            </w:pPr>
            <w:r w:rsidRPr="00F562BA">
              <w:rPr>
                <w:sz w:val="20"/>
              </w:rPr>
              <w:t>Müdür</w:t>
            </w:r>
          </w:p>
        </w:tc>
        <w:tc>
          <w:tcPr>
            <w:tcW w:w="2745" w:type="dxa"/>
          </w:tcPr>
          <w:p w:rsidR="00442955" w:rsidRPr="00F562BA" w:rsidRDefault="00442955" w:rsidP="00DD786C">
            <w:pPr>
              <w:pStyle w:val="TableParagraph"/>
              <w:rPr>
                <w:rFonts w:ascii="Times New Roman"/>
                <w:sz w:val="18"/>
              </w:rPr>
            </w:pPr>
            <w:r w:rsidRPr="00F562BA">
              <w:rPr>
                <w:rFonts w:ascii="Times New Roman"/>
                <w:sz w:val="18"/>
              </w:rPr>
              <w:t>Etik K</w:t>
            </w:r>
            <w:r w:rsidRPr="00F562BA">
              <w:rPr>
                <w:rFonts w:ascii="Times New Roman"/>
                <w:sz w:val="18"/>
              </w:rPr>
              <w:t>ü</w:t>
            </w:r>
            <w:r w:rsidRPr="00F562BA">
              <w:rPr>
                <w:rFonts w:ascii="Times New Roman"/>
                <w:sz w:val="18"/>
              </w:rPr>
              <w:t>lt</w:t>
            </w:r>
            <w:r w:rsidRPr="00F562BA">
              <w:rPr>
                <w:rFonts w:ascii="Times New Roman"/>
                <w:sz w:val="18"/>
              </w:rPr>
              <w:t>ü</w:t>
            </w:r>
            <w:r w:rsidRPr="00F562BA">
              <w:rPr>
                <w:rFonts w:ascii="Times New Roman"/>
                <w:sz w:val="18"/>
              </w:rPr>
              <w:t>r</w:t>
            </w:r>
            <w:r w:rsidRPr="00F562BA">
              <w:rPr>
                <w:rFonts w:ascii="Times New Roman"/>
                <w:sz w:val="18"/>
              </w:rPr>
              <w:t>ü</w:t>
            </w:r>
            <w:r w:rsidRPr="00F562BA">
              <w:rPr>
                <w:rFonts w:ascii="Times New Roman"/>
                <w:sz w:val="18"/>
              </w:rPr>
              <w:t xml:space="preserve"> E</w:t>
            </w:r>
            <w:r w:rsidRPr="00F562BA">
              <w:rPr>
                <w:rFonts w:ascii="Times New Roman"/>
                <w:sz w:val="18"/>
              </w:rPr>
              <w:t>ğ</w:t>
            </w:r>
            <w:r w:rsidRPr="00F562BA">
              <w:rPr>
                <w:rFonts w:ascii="Times New Roman"/>
                <w:sz w:val="18"/>
              </w:rPr>
              <w:t>itimi</w:t>
            </w:r>
          </w:p>
        </w:tc>
        <w:tc>
          <w:tcPr>
            <w:tcW w:w="1372" w:type="dxa"/>
          </w:tcPr>
          <w:p w:rsidR="00442955" w:rsidRPr="00F562BA" w:rsidRDefault="00442955" w:rsidP="00DD786C">
            <w:pPr>
              <w:pStyle w:val="TableParagraph"/>
              <w:rPr>
                <w:rFonts w:ascii="Times New Roman"/>
                <w:sz w:val="18"/>
              </w:rPr>
            </w:pPr>
            <w:r w:rsidRPr="00F562BA">
              <w:rPr>
                <w:rFonts w:ascii="Times New Roman"/>
                <w:sz w:val="18"/>
              </w:rPr>
              <w:t>2024</w:t>
            </w:r>
          </w:p>
        </w:tc>
        <w:tc>
          <w:tcPr>
            <w:tcW w:w="1115" w:type="dxa"/>
          </w:tcPr>
          <w:p w:rsidR="00442955" w:rsidRPr="00F562BA" w:rsidRDefault="00442955" w:rsidP="00DD786C">
            <w:pPr>
              <w:pStyle w:val="TableParagraph"/>
              <w:rPr>
                <w:rFonts w:ascii="Times New Roman"/>
                <w:sz w:val="18"/>
              </w:rPr>
            </w:pPr>
          </w:p>
        </w:tc>
      </w:tr>
      <w:tr w:rsidR="00442955" w:rsidRPr="00F562BA" w:rsidTr="00DD786C">
        <w:trPr>
          <w:trHeight w:val="354"/>
        </w:trPr>
        <w:tc>
          <w:tcPr>
            <w:tcW w:w="2018" w:type="dxa"/>
            <w:shd w:val="clear" w:color="auto" w:fill="E2EFD9"/>
          </w:tcPr>
          <w:p w:rsidR="00442955" w:rsidRPr="00F562BA" w:rsidRDefault="00DD1702" w:rsidP="00DD786C">
            <w:pPr>
              <w:pStyle w:val="TableParagraph"/>
              <w:rPr>
                <w:rFonts w:ascii="Times New Roman"/>
                <w:sz w:val="18"/>
              </w:rPr>
            </w:pPr>
            <w:r>
              <w:rPr>
                <w:rFonts w:ascii="Times New Roman"/>
                <w:sz w:val="18"/>
              </w:rPr>
              <w:t>Nurten KAYA</w:t>
            </w:r>
          </w:p>
        </w:tc>
        <w:tc>
          <w:tcPr>
            <w:tcW w:w="1807" w:type="dxa"/>
          </w:tcPr>
          <w:p w:rsidR="00442955" w:rsidRPr="00F562BA" w:rsidRDefault="00442955" w:rsidP="00DD786C">
            <w:pPr>
              <w:pStyle w:val="TableParagraph"/>
              <w:spacing w:before="1"/>
              <w:ind w:left="105"/>
              <w:rPr>
                <w:sz w:val="20"/>
              </w:rPr>
            </w:pPr>
            <w:r w:rsidRPr="00F562BA">
              <w:rPr>
                <w:sz w:val="20"/>
              </w:rPr>
              <w:t>Müdür</w:t>
            </w:r>
            <w:r w:rsidR="00DD1702">
              <w:rPr>
                <w:spacing w:val="-5"/>
                <w:sz w:val="20"/>
              </w:rPr>
              <w:t xml:space="preserve"> </w:t>
            </w:r>
            <w:r w:rsidRPr="00F562BA">
              <w:rPr>
                <w:spacing w:val="-5"/>
                <w:sz w:val="20"/>
              </w:rPr>
              <w:t>y</w:t>
            </w:r>
            <w:r w:rsidRPr="00F562BA">
              <w:rPr>
                <w:sz w:val="20"/>
              </w:rPr>
              <w:t>ardımcısı</w:t>
            </w:r>
          </w:p>
        </w:tc>
        <w:tc>
          <w:tcPr>
            <w:tcW w:w="2745" w:type="dxa"/>
          </w:tcPr>
          <w:p w:rsidR="00442955" w:rsidRPr="00F562BA" w:rsidRDefault="00442955" w:rsidP="00DD786C">
            <w:r w:rsidRPr="00F562BA">
              <w:rPr>
                <w:rFonts w:ascii="Times New Roman"/>
                <w:sz w:val="18"/>
              </w:rPr>
              <w:t>Etik K</w:t>
            </w:r>
            <w:r w:rsidRPr="00F562BA">
              <w:rPr>
                <w:rFonts w:ascii="Times New Roman"/>
                <w:sz w:val="18"/>
              </w:rPr>
              <w:t>ü</w:t>
            </w:r>
            <w:r w:rsidRPr="00F562BA">
              <w:rPr>
                <w:rFonts w:ascii="Times New Roman"/>
                <w:sz w:val="18"/>
              </w:rPr>
              <w:t>lt</w:t>
            </w:r>
            <w:r w:rsidRPr="00F562BA">
              <w:rPr>
                <w:rFonts w:ascii="Times New Roman"/>
                <w:sz w:val="18"/>
              </w:rPr>
              <w:t>ü</w:t>
            </w:r>
            <w:r w:rsidRPr="00F562BA">
              <w:rPr>
                <w:rFonts w:ascii="Times New Roman"/>
                <w:sz w:val="18"/>
              </w:rPr>
              <w:t>r</w:t>
            </w:r>
            <w:r w:rsidRPr="00F562BA">
              <w:rPr>
                <w:rFonts w:ascii="Times New Roman"/>
                <w:sz w:val="18"/>
              </w:rPr>
              <w:t>ü</w:t>
            </w:r>
            <w:r w:rsidRPr="00F562BA">
              <w:rPr>
                <w:rFonts w:ascii="Times New Roman"/>
                <w:sz w:val="18"/>
              </w:rPr>
              <w:t xml:space="preserve"> E</w:t>
            </w:r>
            <w:r w:rsidRPr="00F562BA">
              <w:rPr>
                <w:rFonts w:ascii="Times New Roman"/>
                <w:sz w:val="18"/>
              </w:rPr>
              <w:t>ğ</w:t>
            </w:r>
            <w:r w:rsidRPr="00F562BA">
              <w:rPr>
                <w:rFonts w:ascii="Times New Roman"/>
                <w:sz w:val="18"/>
              </w:rPr>
              <w:t>itimi</w:t>
            </w:r>
          </w:p>
        </w:tc>
        <w:tc>
          <w:tcPr>
            <w:tcW w:w="1372" w:type="dxa"/>
          </w:tcPr>
          <w:p w:rsidR="00442955" w:rsidRPr="00F562BA" w:rsidRDefault="00442955" w:rsidP="00DD786C">
            <w:r w:rsidRPr="00F562BA">
              <w:rPr>
                <w:rFonts w:ascii="Times New Roman"/>
                <w:sz w:val="18"/>
              </w:rPr>
              <w:t>2024</w:t>
            </w:r>
          </w:p>
        </w:tc>
        <w:tc>
          <w:tcPr>
            <w:tcW w:w="1115" w:type="dxa"/>
          </w:tcPr>
          <w:p w:rsidR="00442955" w:rsidRPr="00F562BA" w:rsidRDefault="00442955" w:rsidP="00DD786C">
            <w:pPr>
              <w:pStyle w:val="TableParagraph"/>
              <w:rPr>
                <w:rFonts w:ascii="Times New Roman"/>
                <w:sz w:val="18"/>
              </w:rPr>
            </w:pPr>
          </w:p>
        </w:tc>
      </w:tr>
    </w:tbl>
    <w:p w:rsidR="00442955" w:rsidRDefault="00442955">
      <w:pPr>
        <w:rPr>
          <w:rFonts w:ascii="Times New Roman"/>
          <w:sz w:val="18"/>
        </w:rPr>
        <w:sectPr w:rsidR="00442955" w:rsidSect="003908A5">
          <w:pgSz w:w="11910" w:h="16840"/>
          <w:pgMar w:top="1320" w:right="1137" w:bottom="1280" w:left="460" w:header="0" w:footer="1017" w:gutter="0"/>
          <w:cols w:space="708"/>
        </w:sectPr>
      </w:pPr>
    </w:p>
    <w:p w:rsidR="002E1A6A" w:rsidRDefault="00716BDE" w:rsidP="00716BDE">
      <w:pPr>
        <w:spacing w:before="79"/>
        <w:rPr>
          <w:b/>
          <w:sz w:val="20"/>
        </w:rPr>
      </w:pPr>
      <w:r>
        <w:rPr>
          <w:b/>
          <w:sz w:val="20"/>
        </w:rPr>
        <w:lastRenderedPageBreak/>
        <w:t xml:space="preserve">                      </w:t>
      </w:r>
      <w:r w:rsidR="003F6BB5">
        <w:rPr>
          <w:b/>
          <w:sz w:val="20"/>
        </w:rPr>
        <w:t>Tablo</w:t>
      </w:r>
      <w:r w:rsidR="003F6BB5">
        <w:rPr>
          <w:b/>
          <w:spacing w:val="-3"/>
          <w:sz w:val="20"/>
        </w:rPr>
        <w:t xml:space="preserve"> </w:t>
      </w:r>
      <w:r w:rsidR="00BC6F9D">
        <w:rPr>
          <w:b/>
          <w:sz w:val="20"/>
        </w:rPr>
        <w:t>7</w:t>
      </w:r>
      <w:r w:rsidR="003F6BB5">
        <w:rPr>
          <w:b/>
          <w:sz w:val="20"/>
        </w:rPr>
        <w:t>.</w:t>
      </w:r>
      <w:r w:rsidR="003F6BB5">
        <w:rPr>
          <w:b/>
          <w:spacing w:val="-3"/>
          <w:sz w:val="20"/>
        </w:rPr>
        <w:t xml:space="preserve"> </w:t>
      </w:r>
      <w:r w:rsidR="003F6BB5">
        <w:rPr>
          <w:b/>
          <w:sz w:val="20"/>
        </w:rPr>
        <w:t>Öğretmenlerin</w:t>
      </w:r>
      <w:r w:rsidR="003F6BB5">
        <w:rPr>
          <w:b/>
          <w:spacing w:val="-5"/>
          <w:sz w:val="20"/>
        </w:rPr>
        <w:t xml:space="preserve"> </w:t>
      </w:r>
      <w:r w:rsidR="003F6BB5">
        <w:rPr>
          <w:b/>
          <w:sz w:val="20"/>
        </w:rPr>
        <w:t>Hizmet</w:t>
      </w:r>
      <w:r w:rsidR="003F6BB5">
        <w:rPr>
          <w:b/>
          <w:spacing w:val="-5"/>
          <w:sz w:val="20"/>
        </w:rPr>
        <w:t xml:space="preserve"> </w:t>
      </w:r>
      <w:r w:rsidR="003F6BB5">
        <w:rPr>
          <w:b/>
          <w:sz w:val="20"/>
        </w:rPr>
        <w:t>Süreleri</w:t>
      </w:r>
      <w:r w:rsidR="003F6BB5">
        <w:rPr>
          <w:b/>
          <w:spacing w:val="-5"/>
          <w:sz w:val="20"/>
        </w:rPr>
        <w:t xml:space="preserve"> </w:t>
      </w:r>
      <w:r w:rsidR="003F6BB5">
        <w:rPr>
          <w:b/>
          <w:sz w:val="20"/>
        </w:rPr>
        <w:t>(Yıl</w:t>
      </w:r>
      <w:r w:rsidR="003F6BB5">
        <w:rPr>
          <w:b/>
          <w:spacing w:val="-3"/>
          <w:sz w:val="20"/>
        </w:rPr>
        <w:t xml:space="preserve"> </w:t>
      </w:r>
      <w:r w:rsidR="003F6BB5">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346"/>
        <w:gridCol w:w="1200"/>
        <w:gridCol w:w="1274"/>
      </w:tblGrid>
      <w:tr w:rsidR="002E1A6A" w:rsidTr="00760A75">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E1A6A" w:rsidRDefault="003F6BB5">
            <w:pPr>
              <w:pStyle w:val="TableParagraph"/>
              <w:spacing w:before="167"/>
              <w:ind w:left="592"/>
              <w:rPr>
                <w:b/>
                <w:sz w:val="20"/>
              </w:rPr>
            </w:pPr>
            <w:r>
              <w:rPr>
                <w:b/>
                <w:sz w:val="20"/>
              </w:rPr>
              <w:t>Branşı</w:t>
            </w:r>
          </w:p>
        </w:tc>
        <w:tc>
          <w:tcPr>
            <w:tcW w:w="1900"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346" w:type="dxa"/>
            <w:shd w:val="clear" w:color="auto" w:fill="E2EFD9"/>
          </w:tcPr>
          <w:p w:rsidR="002E1A6A" w:rsidRDefault="003F6BB5">
            <w:pPr>
              <w:pStyle w:val="TableParagraph"/>
              <w:spacing w:before="167"/>
              <w:ind w:left="361"/>
              <w:rPr>
                <w:b/>
                <w:sz w:val="20"/>
              </w:rPr>
            </w:pPr>
            <w:r>
              <w:rPr>
                <w:b/>
                <w:sz w:val="20"/>
              </w:rPr>
              <w:t>Erkek</w:t>
            </w:r>
          </w:p>
        </w:tc>
        <w:tc>
          <w:tcPr>
            <w:tcW w:w="1200" w:type="dxa"/>
            <w:shd w:val="clear" w:color="auto" w:fill="E2EFD9"/>
          </w:tcPr>
          <w:p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2E1A6A" w:rsidRDefault="003F6BB5">
            <w:pPr>
              <w:pStyle w:val="TableParagraph"/>
              <w:spacing w:before="167"/>
              <w:ind w:left="282"/>
              <w:rPr>
                <w:b/>
                <w:sz w:val="20"/>
              </w:rPr>
            </w:pPr>
            <w:r>
              <w:rPr>
                <w:b/>
                <w:sz w:val="20"/>
              </w:rPr>
              <w:t>Toplam</w:t>
            </w:r>
          </w:p>
        </w:tc>
      </w:tr>
      <w:tr w:rsidR="002E1A6A" w:rsidTr="00760A75">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Pr="00737DB4" w:rsidRDefault="002E1A6A" w:rsidP="00737DB4">
            <w:pPr>
              <w:pStyle w:val="TableParagraph"/>
              <w:jc w:val="center"/>
              <w:rPr>
                <w:rFonts w:ascii="Times New Roman"/>
                <w:sz w:val="20"/>
              </w:rPr>
            </w:pPr>
          </w:p>
        </w:tc>
        <w:tc>
          <w:tcPr>
            <w:tcW w:w="1346" w:type="dxa"/>
          </w:tcPr>
          <w:p w:rsidR="002E1A6A" w:rsidRPr="00737DB4" w:rsidRDefault="002E1A6A" w:rsidP="00737DB4">
            <w:pPr>
              <w:pStyle w:val="TableParagraph"/>
              <w:jc w:val="center"/>
              <w:rPr>
                <w:rFonts w:ascii="Times New Roman"/>
                <w:sz w:val="20"/>
              </w:rPr>
            </w:pPr>
          </w:p>
        </w:tc>
        <w:tc>
          <w:tcPr>
            <w:tcW w:w="1200" w:type="dxa"/>
          </w:tcPr>
          <w:p w:rsidR="002E1A6A" w:rsidRPr="00737DB4" w:rsidRDefault="002E1A6A" w:rsidP="00737DB4">
            <w:pPr>
              <w:pStyle w:val="TableParagraph"/>
              <w:jc w:val="center"/>
              <w:rPr>
                <w:rFonts w:ascii="Times New Roman"/>
                <w:sz w:val="20"/>
              </w:rPr>
            </w:pPr>
          </w:p>
        </w:tc>
        <w:tc>
          <w:tcPr>
            <w:tcW w:w="1274" w:type="dxa"/>
          </w:tcPr>
          <w:p w:rsidR="002E1A6A" w:rsidRPr="00737DB4" w:rsidRDefault="002E1A6A" w:rsidP="00737DB4">
            <w:pPr>
              <w:pStyle w:val="TableParagraph"/>
              <w:jc w:val="center"/>
              <w:rPr>
                <w:rFonts w:ascii="Times New Roman"/>
                <w:sz w:val="20"/>
              </w:rPr>
            </w:pPr>
          </w:p>
        </w:tc>
      </w:tr>
      <w:tr w:rsidR="002E1A6A" w:rsidTr="00760A75">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Pr="00737DB4" w:rsidRDefault="002E1A6A" w:rsidP="00737DB4">
            <w:pPr>
              <w:pStyle w:val="TableParagraph"/>
              <w:jc w:val="center"/>
              <w:rPr>
                <w:rFonts w:ascii="Times New Roman"/>
                <w:sz w:val="20"/>
              </w:rPr>
            </w:pPr>
          </w:p>
        </w:tc>
        <w:tc>
          <w:tcPr>
            <w:tcW w:w="1346" w:type="dxa"/>
          </w:tcPr>
          <w:p w:rsidR="002E1A6A" w:rsidRPr="00737DB4" w:rsidRDefault="002E1A6A" w:rsidP="00737DB4">
            <w:pPr>
              <w:pStyle w:val="TableParagraph"/>
              <w:jc w:val="center"/>
              <w:rPr>
                <w:rFonts w:ascii="Times New Roman"/>
                <w:sz w:val="20"/>
              </w:rPr>
            </w:pPr>
          </w:p>
        </w:tc>
        <w:tc>
          <w:tcPr>
            <w:tcW w:w="1200" w:type="dxa"/>
          </w:tcPr>
          <w:p w:rsidR="002E1A6A" w:rsidRPr="00737DB4" w:rsidRDefault="002E1A6A" w:rsidP="00737DB4">
            <w:pPr>
              <w:pStyle w:val="TableParagraph"/>
              <w:jc w:val="center"/>
              <w:rPr>
                <w:rFonts w:ascii="Times New Roman"/>
                <w:sz w:val="20"/>
              </w:rPr>
            </w:pPr>
          </w:p>
        </w:tc>
        <w:tc>
          <w:tcPr>
            <w:tcW w:w="1274" w:type="dxa"/>
          </w:tcPr>
          <w:p w:rsidR="002E1A6A" w:rsidRPr="00737DB4" w:rsidRDefault="002E1A6A" w:rsidP="00737DB4">
            <w:pPr>
              <w:pStyle w:val="TableParagraph"/>
              <w:jc w:val="center"/>
              <w:rPr>
                <w:rFonts w:ascii="Times New Roman"/>
                <w:sz w:val="20"/>
              </w:rPr>
            </w:pPr>
          </w:p>
        </w:tc>
      </w:tr>
      <w:tr w:rsidR="002E1A6A" w:rsidTr="00760A75">
        <w:trPr>
          <w:trHeight w:val="443"/>
        </w:trPr>
        <w:tc>
          <w:tcPr>
            <w:tcW w:w="2071" w:type="dxa"/>
            <w:shd w:val="clear" w:color="auto" w:fill="E2EFD9"/>
          </w:tcPr>
          <w:p w:rsidR="002E1A6A" w:rsidRDefault="003F6BB5">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2E1A6A" w:rsidRDefault="0045478B">
            <w:pPr>
              <w:pStyle w:val="TableParagraph"/>
              <w:rPr>
                <w:rFonts w:ascii="Times New Roman"/>
                <w:sz w:val="18"/>
              </w:rPr>
            </w:pPr>
            <w:r>
              <w:rPr>
                <w:rFonts w:ascii="Times New Roman"/>
                <w:sz w:val="18"/>
              </w:rPr>
              <w:t>D</w:t>
            </w:r>
            <w:r>
              <w:rPr>
                <w:rFonts w:ascii="Times New Roman"/>
                <w:sz w:val="18"/>
              </w:rPr>
              <w:t>İ</w:t>
            </w:r>
            <w:r>
              <w:rPr>
                <w:rFonts w:ascii="Times New Roman"/>
                <w:sz w:val="18"/>
              </w:rPr>
              <w:t>N K</w:t>
            </w:r>
            <w:r>
              <w:rPr>
                <w:rFonts w:ascii="Times New Roman"/>
                <w:sz w:val="18"/>
              </w:rPr>
              <w:t>Ü</w:t>
            </w:r>
            <w:r>
              <w:rPr>
                <w:rFonts w:ascii="Times New Roman"/>
                <w:sz w:val="18"/>
              </w:rPr>
              <w:t>L. AH. B</w:t>
            </w:r>
            <w:r>
              <w:rPr>
                <w:rFonts w:ascii="Times New Roman"/>
                <w:sz w:val="18"/>
              </w:rPr>
              <w:t>İ</w:t>
            </w:r>
            <w:r>
              <w:rPr>
                <w:rFonts w:ascii="Times New Roman"/>
                <w:sz w:val="18"/>
              </w:rPr>
              <w:t>L.</w:t>
            </w:r>
          </w:p>
        </w:tc>
        <w:tc>
          <w:tcPr>
            <w:tcW w:w="1900" w:type="dxa"/>
          </w:tcPr>
          <w:p w:rsidR="002E1A6A" w:rsidRPr="00737DB4" w:rsidRDefault="0045478B" w:rsidP="00737DB4">
            <w:pPr>
              <w:pStyle w:val="TableParagraph"/>
              <w:jc w:val="center"/>
              <w:rPr>
                <w:rFonts w:ascii="Times New Roman"/>
                <w:sz w:val="20"/>
              </w:rPr>
            </w:pPr>
            <w:r>
              <w:rPr>
                <w:rFonts w:ascii="Times New Roman"/>
                <w:sz w:val="20"/>
              </w:rPr>
              <w:t>1</w:t>
            </w:r>
          </w:p>
        </w:tc>
        <w:tc>
          <w:tcPr>
            <w:tcW w:w="1346" w:type="dxa"/>
          </w:tcPr>
          <w:p w:rsidR="002E1A6A" w:rsidRPr="00737DB4" w:rsidRDefault="002E1A6A" w:rsidP="00737DB4">
            <w:pPr>
              <w:pStyle w:val="TableParagraph"/>
              <w:jc w:val="center"/>
              <w:rPr>
                <w:rFonts w:ascii="Times New Roman"/>
                <w:sz w:val="20"/>
              </w:rPr>
            </w:pPr>
          </w:p>
        </w:tc>
        <w:tc>
          <w:tcPr>
            <w:tcW w:w="1200" w:type="dxa"/>
          </w:tcPr>
          <w:p w:rsidR="002E1A6A" w:rsidRPr="00737DB4" w:rsidRDefault="0045478B" w:rsidP="00737DB4">
            <w:pPr>
              <w:pStyle w:val="TableParagraph"/>
              <w:jc w:val="center"/>
              <w:rPr>
                <w:rFonts w:ascii="Times New Roman"/>
                <w:sz w:val="20"/>
              </w:rPr>
            </w:pPr>
            <w:r>
              <w:rPr>
                <w:rFonts w:ascii="Times New Roman"/>
                <w:sz w:val="20"/>
              </w:rPr>
              <w:t>3</w:t>
            </w:r>
          </w:p>
        </w:tc>
        <w:tc>
          <w:tcPr>
            <w:tcW w:w="1274" w:type="dxa"/>
          </w:tcPr>
          <w:p w:rsidR="002E1A6A" w:rsidRPr="00737DB4" w:rsidRDefault="0045478B" w:rsidP="00737DB4">
            <w:pPr>
              <w:pStyle w:val="TableParagraph"/>
              <w:jc w:val="center"/>
              <w:rPr>
                <w:rFonts w:ascii="Times New Roman"/>
                <w:sz w:val="20"/>
              </w:rPr>
            </w:pPr>
            <w:r>
              <w:rPr>
                <w:rFonts w:ascii="Times New Roman"/>
                <w:sz w:val="20"/>
              </w:rPr>
              <w:t>1</w:t>
            </w:r>
          </w:p>
        </w:tc>
      </w:tr>
      <w:tr w:rsidR="002E1A6A" w:rsidTr="00760A75">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Default="0045478B">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tc>
        <w:tc>
          <w:tcPr>
            <w:tcW w:w="1900" w:type="dxa"/>
          </w:tcPr>
          <w:p w:rsidR="002E1A6A" w:rsidRPr="00737DB4" w:rsidRDefault="002E1A6A" w:rsidP="00737DB4">
            <w:pPr>
              <w:pStyle w:val="TableParagraph"/>
              <w:jc w:val="center"/>
              <w:rPr>
                <w:rFonts w:ascii="Times New Roman"/>
                <w:sz w:val="20"/>
              </w:rPr>
            </w:pPr>
          </w:p>
        </w:tc>
        <w:tc>
          <w:tcPr>
            <w:tcW w:w="1346" w:type="dxa"/>
          </w:tcPr>
          <w:p w:rsidR="002E1A6A" w:rsidRPr="00737DB4" w:rsidRDefault="0045478B" w:rsidP="00737DB4">
            <w:pPr>
              <w:pStyle w:val="TableParagraph"/>
              <w:jc w:val="center"/>
              <w:rPr>
                <w:rFonts w:ascii="Times New Roman"/>
                <w:sz w:val="20"/>
              </w:rPr>
            </w:pPr>
            <w:r>
              <w:rPr>
                <w:rFonts w:ascii="Times New Roman"/>
                <w:sz w:val="20"/>
              </w:rPr>
              <w:t>1</w:t>
            </w:r>
          </w:p>
        </w:tc>
        <w:tc>
          <w:tcPr>
            <w:tcW w:w="1200" w:type="dxa"/>
          </w:tcPr>
          <w:p w:rsidR="002E1A6A" w:rsidRPr="00737DB4" w:rsidRDefault="0045478B" w:rsidP="00737DB4">
            <w:pPr>
              <w:pStyle w:val="TableParagraph"/>
              <w:jc w:val="center"/>
              <w:rPr>
                <w:rFonts w:ascii="Times New Roman"/>
                <w:sz w:val="20"/>
              </w:rPr>
            </w:pPr>
            <w:r>
              <w:rPr>
                <w:rFonts w:ascii="Times New Roman"/>
                <w:sz w:val="20"/>
              </w:rPr>
              <w:t>4</w:t>
            </w:r>
          </w:p>
        </w:tc>
        <w:tc>
          <w:tcPr>
            <w:tcW w:w="1274" w:type="dxa"/>
          </w:tcPr>
          <w:p w:rsidR="002E1A6A" w:rsidRPr="00737DB4" w:rsidRDefault="0045478B" w:rsidP="00737DB4">
            <w:pPr>
              <w:pStyle w:val="TableParagraph"/>
              <w:jc w:val="center"/>
              <w:rPr>
                <w:rFonts w:ascii="Times New Roman"/>
                <w:sz w:val="20"/>
              </w:rPr>
            </w:pPr>
            <w:r>
              <w:rPr>
                <w:rFonts w:ascii="Times New Roman"/>
                <w:sz w:val="20"/>
              </w:rPr>
              <w:t>1</w:t>
            </w:r>
          </w:p>
        </w:tc>
      </w:tr>
      <w:tr w:rsidR="007D226E" w:rsidTr="00760A75">
        <w:trPr>
          <w:trHeight w:val="429"/>
        </w:trPr>
        <w:tc>
          <w:tcPr>
            <w:tcW w:w="2071" w:type="dxa"/>
            <w:vMerge w:val="restart"/>
            <w:shd w:val="clear" w:color="auto" w:fill="E2EFD9"/>
          </w:tcPr>
          <w:p w:rsidR="007D226E" w:rsidRDefault="007D226E">
            <w:pPr>
              <w:pStyle w:val="TableParagraph"/>
              <w:spacing w:before="9"/>
              <w:ind w:left="107"/>
              <w:rPr>
                <w:sz w:val="20"/>
              </w:rPr>
            </w:pPr>
          </w:p>
          <w:p w:rsidR="007D226E" w:rsidRDefault="007D226E">
            <w:pPr>
              <w:pStyle w:val="TableParagraph"/>
              <w:spacing w:before="9"/>
              <w:ind w:left="107"/>
              <w:rPr>
                <w:sz w:val="20"/>
              </w:rPr>
            </w:pPr>
          </w:p>
          <w:p w:rsidR="007D226E" w:rsidRDefault="007D226E">
            <w:pPr>
              <w:pStyle w:val="TableParagraph"/>
              <w:spacing w:before="9"/>
              <w:ind w:left="107"/>
              <w:rPr>
                <w:sz w:val="20"/>
              </w:rPr>
            </w:pPr>
          </w:p>
          <w:p w:rsidR="007D226E" w:rsidRDefault="007D226E">
            <w:pPr>
              <w:pStyle w:val="TableParagraph"/>
              <w:spacing w:before="9"/>
              <w:ind w:left="107"/>
              <w:rPr>
                <w:sz w:val="20"/>
              </w:rPr>
            </w:pPr>
          </w:p>
          <w:p w:rsidR="007D226E" w:rsidRDefault="007D226E">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7D226E" w:rsidRDefault="0045478B">
            <w:pPr>
              <w:pStyle w:val="TableParagraph"/>
              <w:rPr>
                <w:rFonts w:ascii="Times New Roman"/>
                <w:sz w:val="18"/>
              </w:rPr>
            </w:pPr>
            <w:r>
              <w:rPr>
                <w:rFonts w:ascii="Times New Roman"/>
                <w:sz w:val="18"/>
              </w:rPr>
              <w:t>M</w:t>
            </w:r>
            <w:r>
              <w:rPr>
                <w:rFonts w:ascii="Times New Roman"/>
                <w:sz w:val="18"/>
              </w:rPr>
              <w:t>Ü</w:t>
            </w:r>
            <w:r>
              <w:rPr>
                <w:rFonts w:ascii="Times New Roman"/>
                <w:sz w:val="18"/>
              </w:rPr>
              <w:t>Z</w:t>
            </w:r>
            <w:r>
              <w:rPr>
                <w:rFonts w:ascii="Times New Roman"/>
                <w:sz w:val="18"/>
              </w:rPr>
              <w:t>İ</w:t>
            </w:r>
            <w:r>
              <w:rPr>
                <w:rFonts w:ascii="Times New Roman"/>
                <w:sz w:val="18"/>
              </w:rPr>
              <w:t>K</w:t>
            </w:r>
          </w:p>
        </w:tc>
        <w:tc>
          <w:tcPr>
            <w:tcW w:w="1900" w:type="dxa"/>
          </w:tcPr>
          <w:p w:rsidR="007D226E" w:rsidRPr="00737DB4" w:rsidRDefault="0045478B" w:rsidP="00737DB4">
            <w:pPr>
              <w:pStyle w:val="TableParagraph"/>
              <w:jc w:val="center"/>
              <w:rPr>
                <w:rFonts w:ascii="Times New Roman"/>
                <w:sz w:val="20"/>
              </w:rPr>
            </w:pPr>
            <w:r>
              <w:rPr>
                <w:rFonts w:ascii="Times New Roman"/>
                <w:sz w:val="20"/>
              </w:rPr>
              <w:t>1</w:t>
            </w:r>
          </w:p>
        </w:tc>
        <w:tc>
          <w:tcPr>
            <w:tcW w:w="1346" w:type="dxa"/>
          </w:tcPr>
          <w:p w:rsidR="007D226E" w:rsidRPr="00737DB4" w:rsidRDefault="007D226E" w:rsidP="00737DB4">
            <w:pPr>
              <w:pStyle w:val="TableParagraph"/>
              <w:jc w:val="center"/>
              <w:rPr>
                <w:rFonts w:ascii="Times New Roman"/>
                <w:sz w:val="20"/>
              </w:rPr>
            </w:pPr>
          </w:p>
        </w:tc>
        <w:tc>
          <w:tcPr>
            <w:tcW w:w="1200" w:type="dxa"/>
          </w:tcPr>
          <w:p w:rsidR="007D226E" w:rsidRPr="00737DB4" w:rsidRDefault="0045478B" w:rsidP="00737DB4">
            <w:pPr>
              <w:pStyle w:val="TableParagraph"/>
              <w:jc w:val="center"/>
              <w:rPr>
                <w:rFonts w:ascii="Times New Roman"/>
                <w:sz w:val="20"/>
              </w:rPr>
            </w:pPr>
            <w:r>
              <w:rPr>
                <w:rFonts w:ascii="Times New Roman"/>
                <w:sz w:val="20"/>
              </w:rPr>
              <w:t>9</w:t>
            </w:r>
          </w:p>
        </w:tc>
        <w:tc>
          <w:tcPr>
            <w:tcW w:w="1274" w:type="dxa"/>
          </w:tcPr>
          <w:p w:rsidR="007D226E" w:rsidRPr="00737DB4" w:rsidRDefault="0045478B" w:rsidP="00737DB4">
            <w:pPr>
              <w:pStyle w:val="TableParagraph"/>
              <w:jc w:val="center"/>
              <w:rPr>
                <w:rFonts w:ascii="Times New Roman"/>
                <w:sz w:val="20"/>
              </w:rPr>
            </w:pPr>
            <w:r>
              <w:rPr>
                <w:rFonts w:ascii="Times New Roman"/>
                <w:sz w:val="20"/>
              </w:rPr>
              <w:t>1</w:t>
            </w:r>
          </w:p>
        </w:tc>
      </w:tr>
      <w:tr w:rsidR="007D226E" w:rsidTr="00760A75">
        <w:trPr>
          <w:trHeight w:val="429"/>
        </w:trPr>
        <w:tc>
          <w:tcPr>
            <w:tcW w:w="2071" w:type="dxa"/>
            <w:vMerge/>
            <w:shd w:val="clear" w:color="auto" w:fill="E2EFD9"/>
          </w:tcPr>
          <w:p w:rsidR="007D226E" w:rsidRDefault="007D226E">
            <w:pPr>
              <w:pStyle w:val="TableParagraph"/>
              <w:spacing w:before="9"/>
              <w:ind w:left="107"/>
              <w:rPr>
                <w:sz w:val="20"/>
              </w:rPr>
            </w:pPr>
          </w:p>
        </w:tc>
        <w:tc>
          <w:tcPr>
            <w:tcW w:w="1790" w:type="dxa"/>
          </w:tcPr>
          <w:p w:rsidR="007D226E" w:rsidRDefault="007D226E">
            <w:pPr>
              <w:pStyle w:val="TableParagraph"/>
              <w:rPr>
                <w:rFonts w:ascii="Times New Roman"/>
                <w:sz w:val="18"/>
              </w:rPr>
            </w:pPr>
          </w:p>
        </w:tc>
        <w:tc>
          <w:tcPr>
            <w:tcW w:w="1900" w:type="dxa"/>
          </w:tcPr>
          <w:p w:rsidR="007D226E" w:rsidRPr="00737DB4" w:rsidRDefault="007D226E" w:rsidP="00737DB4">
            <w:pPr>
              <w:pStyle w:val="TableParagraph"/>
              <w:jc w:val="center"/>
              <w:rPr>
                <w:rFonts w:ascii="Times New Roman"/>
                <w:sz w:val="20"/>
              </w:rPr>
            </w:pPr>
          </w:p>
        </w:tc>
        <w:tc>
          <w:tcPr>
            <w:tcW w:w="1346" w:type="dxa"/>
          </w:tcPr>
          <w:p w:rsidR="007D226E" w:rsidRPr="00737DB4" w:rsidRDefault="007D226E" w:rsidP="00737DB4">
            <w:pPr>
              <w:pStyle w:val="TableParagraph"/>
              <w:jc w:val="center"/>
              <w:rPr>
                <w:rFonts w:ascii="Times New Roman"/>
                <w:sz w:val="20"/>
              </w:rPr>
            </w:pPr>
          </w:p>
        </w:tc>
        <w:tc>
          <w:tcPr>
            <w:tcW w:w="1200" w:type="dxa"/>
          </w:tcPr>
          <w:p w:rsidR="007D226E" w:rsidRPr="00737DB4" w:rsidRDefault="007D226E" w:rsidP="00737DB4">
            <w:pPr>
              <w:pStyle w:val="TableParagraph"/>
              <w:jc w:val="center"/>
              <w:rPr>
                <w:rFonts w:ascii="Times New Roman"/>
                <w:sz w:val="20"/>
              </w:rPr>
            </w:pPr>
          </w:p>
        </w:tc>
        <w:tc>
          <w:tcPr>
            <w:tcW w:w="1274" w:type="dxa"/>
          </w:tcPr>
          <w:p w:rsidR="007D226E" w:rsidRPr="00737DB4" w:rsidRDefault="007D226E" w:rsidP="00737DB4">
            <w:pPr>
              <w:pStyle w:val="TableParagraph"/>
              <w:jc w:val="center"/>
              <w:rPr>
                <w:rFonts w:ascii="Times New Roman"/>
                <w:sz w:val="20"/>
              </w:rPr>
            </w:pPr>
          </w:p>
        </w:tc>
      </w:tr>
      <w:tr w:rsidR="007D226E" w:rsidTr="00760A75">
        <w:trPr>
          <w:trHeight w:val="429"/>
        </w:trPr>
        <w:tc>
          <w:tcPr>
            <w:tcW w:w="2071" w:type="dxa"/>
            <w:vMerge/>
            <w:shd w:val="clear" w:color="auto" w:fill="E2EFD9"/>
          </w:tcPr>
          <w:p w:rsidR="007D226E" w:rsidRDefault="007D226E">
            <w:pPr>
              <w:pStyle w:val="TableParagraph"/>
              <w:spacing w:before="9"/>
              <w:ind w:left="107"/>
              <w:rPr>
                <w:sz w:val="20"/>
              </w:rPr>
            </w:pPr>
          </w:p>
        </w:tc>
        <w:tc>
          <w:tcPr>
            <w:tcW w:w="1790" w:type="dxa"/>
          </w:tcPr>
          <w:p w:rsidR="007D226E" w:rsidRDefault="007D226E">
            <w:pPr>
              <w:pStyle w:val="TableParagraph"/>
              <w:rPr>
                <w:rFonts w:ascii="Times New Roman"/>
                <w:sz w:val="18"/>
              </w:rPr>
            </w:pPr>
          </w:p>
        </w:tc>
        <w:tc>
          <w:tcPr>
            <w:tcW w:w="1900" w:type="dxa"/>
          </w:tcPr>
          <w:p w:rsidR="007D226E" w:rsidRPr="00737DB4" w:rsidRDefault="007D226E" w:rsidP="00737DB4">
            <w:pPr>
              <w:pStyle w:val="TableParagraph"/>
              <w:jc w:val="center"/>
              <w:rPr>
                <w:rFonts w:ascii="Times New Roman"/>
                <w:sz w:val="20"/>
              </w:rPr>
            </w:pPr>
          </w:p>
        </w:tc>
        <w:tc>
          <w:tcPr>
            <w:tcW w:w="1346" w:type="dxa"/>
          </w:tcPr>
          <w:p w:rsidR="007D226E" w:rsidRPr="00737DB4" w:rsidRDefault="007D226E" w:rsidP="00737DB4">
            <w:pPr>
              <w:pStyle w:val="TableParagraph"/>
              <w:jc w:val="center"/>
              <w:rPr>
                <w:rFonts w:ascii="Times New Roman"/>
                <w:sz w:val="20"/>
              </w:rPr>
            </w:pPr>
          </w:p>
        </w:tc>
        <w:tc>
          <w:tcPr>
            <w:tcW w:w="1200" w:type="dxa"/>
          </w:tcPr>
          <w:p w:rsidR="007D226E" w:rsidRPr="00737DB4" w:rsidRDefault="007D226E" w:rsidP="00737DB4">
            <w:pPr>
              <w:pStyle w:val="TableParagraph"/>
              <w:jc w:val="center"/>
              <w:rPr>
                <w:rFonts w:ascii="Times New Roman"/>
                <w:sz w:val="20"/>
              </w:rPr>
            </w:pPr>
          </w:p>
        </w:tc>
        <w:tc>
          <w:tcPr>
            <w:tcW w:w="1274" w:type="dxa"/>
          </w:tcPr>
          <w:p w:rsidR="007D226E" w:rsidRPr="00737DB4" w:rsidRDefault="007D226E" w:rsidP="00737DB4">
            <w:pPr>
              <w:pStyle w:val="TableParagraph"/>
              <w:jc w:val="center"/>
              <w:rPr>
                <w:rFonts w:ascii="Times New Roman"/>
                <w:sz w:val="20"/>
              </w:rPr>
            </w:pPr>
          </w:p>
        </w:tc>
      </w:tr>
      <w:tr w:rsidR="007D226E" w:rsidTr="00760A75">
        <w:trPr>
          <w:trHeight w:val="429"/>
        </w:trPr>
        <w:tc>
          <w:tcPr>
            <w:tcW w:w="2071" w:type="dxa"/>
            <w:vMerge/>
            <w:shd w:val="clear" w:color="auto" w:fill="E2EFD9"/>
          </w:tcPr>
          <w:p w:rsidR="007D226E" w:rsidRDefault="007D226E">
            <w:pPr>
              <w:pStyle w:val="TableParagraph"/>
              <w:spacing w:before="9"/>
              <w:ind w:left="107"/>
              <w:rPr>
                <w:sz w:val="20"/>
              </w:rPr>
            </w:pPr>
          </w:p>
        </w:tc>
        <w:tc>
          <w:tcPr>
            <w:tcW w:w="1790" w:type="dxa"/>
          </w:tcPr>
          <w:p w:rsidR="007D226E" w:rsidRDefault="007D226E">
            <w:pPr>
              <w:pStyle w:val="TableParagraph"/>
              <w:rPr>
                <w:rFonts w:ascii="Times New Roman"/>
                <w:sz w:val="18"/>
              </w:rPr>
            </w:pPr>
          </w:p>
        </w:tc>
        <w:tc>
          <w:tcPr>
            <w:tcW w:w="1900" w:type="dxa"/>
          </w:tcPr>
          <w:p w:rsidR="007D226E" w:rsidRPr="00737DB4" w:rsidRDefault="007D226E" w:rsidP="00737DB4">
            <w:pPr>
              <w:pStyle w:val="TableParagraph"/>
              <w:jc w:val="center"/>
              <w:rPr>
                <w:rFonts w:ascii="Times New Roman"/>
                <w:sz w:val="20"/>
              </w:rPr>
            </w:pPr>
          </w:p>
        </w:tc>
        <w:tc>
          <w:tcPr>
            <w:tcW w:w="1346" w:type="dxa"/>
          </w:tcPr>
          <w:p w:rsidR="007D226E" w:rsidRPr="00737DB4" w:rsidRDefault="007D226E" w:rsidP="00737DB4">
            <w:pPr>
              <w:pStyle w:val="TableParagraph"/>
              <w:jc w:val="center"/>
              <w:rPr>
                <w:rFonts w:ascii="Times New Roman"/>
                <w:sz w:val="20"/>
              </w:rPr>
            </w:pPr>
          </w:p>
        </w:tc>
        <w:tc>
          <w:tcPr>
            <w:tcW w:w="1200" w:type="dxa"/>
          </w:tcPr>
          <w:p w:rsidR="007D226E" w:rsidRPr="00737DB4" w:rsidRDefault="007D226E" w:rsidP="00737DB4">
            <w:pPr>
              <w:pStyle w:val="TableParagraph"/>
              <w:jc w:val="center"/>
              <w:rPr>
                <w:rFonts w:ascii="Times New Roman"/>
                <w:sz w:val="20"/>
              </w:rPr>
            </w:pPr>
          </w:p>
        </w:tc>
        <w:tc>
          <w:tcPr>
            <w:tcW w:w="1274" w:type="dxa"/>
          </w:tcPr>
          <w:p w:rsidR="007D226E" w:rsidRPr="00737DB4" w:rsidRDefault="007D226E" w:rsidP="00737DB4">
            <w:pPr>
              <w:pStyle w:val="TableParagraph"/>
              <w:jc w:val="center"/>
              <w:rPr>
                <w:rFonts w:ascii="Times New Roman"/>
                <w:sz w:val="20"/>
              </w:rPr>
            </w:pPr>
          </w:p>
        </w:tc>
      </w:tr>
      <w:tr w:rsidR="007D226E" w:rsidTr="00760A75">
        <w:trPr>
          <w:trHeight w:val="429"/>
        </w:trPr>
        <w:tc>
          <w:tcPr>
            <w:tcW w:w="2071" w:type="dxa"/>
            <w:vMerge/>
            <w:shd w:val="clear" w:color="auto" w:fill="E2EFD9"/>
          </w:tcPr>
          <w:p w:rsidR="007D226E" w:rsidRDefault="007D226E">
            <w:pPr>
              <w:pStyle w:val="TableParagraph"/>
              <w:spacing w:before="9"/>
              <w:ind w:left="107"/>
              <w:rPr>
                <w:sz w:val="20"/>
              </w:rPr>
            </w:pPr>
          </w:p>
        </w:tc>
        <w:tc>
          <w:tcPr>
            <w:tcW w:w="1790" w:type="dxa"/>
          </w:tcPr>
          <w:p w:rsidR="007D226E" w:rsidRDefault="007D226E">
            <w:pPr>
              <w:pStyle w:val="TableParagraph"/>
              <w:rPr>
                <w:rFonts w:ascii="Times New Roman"/>
                <w:sz w:val="18"/>
              </w:rPr>
            </w:pPr>
          </w:p>
        </w:tc>
        <w:tc>
          <w:tcPr>
            <w:tcW w:w="1900" w:type="dxa"/>
          </w:tcPr>
          <w:p w:rsidR="007D226E" w:rsidRPr="00737DB4" w:rsidRDefault="007D226E" w:rsidP="00737DB4">
            <w:pPr>
              <w:pStyle w:val="TableParagraph"/>
              <w:jc w:val="center"/>
              <w:rPr>
                <w:rFonts w:ascii="Times New Roman"/>
                <w:sz w:val="20"/>
              </w:rPr>
            </w:pPr>
          </w:p>
        </w:tc>
        <w:tc>
          <w:tcPr>
            <w:tcW w:w="1346" w:type="dxa"/>
          </w:tcPr>
          <w:p w:rsidR="007D226E" w:rsidRPr="00737DB4" w:rsidRDefault="007D226E" w:rsidP="00737DB4">
            <w:pPr>
              <w:pStyle w:val="TableParagraph"/>
              <w:jc w:val="center"/>
              <w:rPr>
                <w:rFonts w:ascii="Times New Roman"/>
                <w:sz w:val="20"/>
              </w:rPr>
            </w:pPr>
          </w:p>
        </w:tc>
        <w:tc>
          <w:tcPr>
            <w:tcW w:w="1200" w:type="dxa"/>
          </w:tcPr>
          <w:p w:rsidR="007D226E" w:rsidRPr="00737DB4" w:rsidRDefault="007D226E" w:rsidP="00737DB4">
            <w:pPr>
              <w:pStyle w:val="TableParagraph"/>
              <w:jc w:val="center"/>
              <w:rPr>
                <w:rFonts w:ascii="Times New Roman"/>
                <w:sz w:val="20"/>
              </w:rPr>
            </w:pPr>
          </w:p>
        </w:tc>
        <w:tc>
          <w:tcPr>
            <w:tcW w:w="1274" w:type="dxa"/>
          </w:tcPr>
          <w:p w:rsidR="007D226E" w:rsidRPr="00737DB4" w:rsidRDefault="007D226E" w:rsidP="00737DB4">
            <w:pPr>
              <w:pStyle w:val="TableParagraph"/>
              <w:jc w:val="center"/>
              <w:rPr>
                <w:rFonts w:ascii="Times New Roman"/>
                <w:sz w:val="20"/>
              </w:rPr>
            </w:pPr>
          </w:p>
        </w:tc>
      </w:tr>
      <w:tr w:rsidR="007D226E" w:rsidTr="00760A75">
        <w:trPr>
          <w:trHeight w:val="429"/>
        </w:trPr>
        <w:tc>
          <w:tcPr>
            <w:tcW w:w="2071" w:type="dxa"/>
            <w:vMerge/>
            <w:shd w:val="clear" w:color="auto" w:fill="E2EFD9"/>
          </w:tcPr>
          <w:p w:rsidR="007D226E" w:rsidRDefault="007D226E">
            <w:pPr>
              <w:pStyle w:val="TableParagraph"/>
              <w:spacing w:before="9"/>
              <w:ind w:left="107"/>
              <w:rPr>
                <w:sz w:val="20"/>
              </w:rPr>
            </w:pPr>
          </w:p>
        </w:tc>
        <w:tc>
          <w:tcPr>
            <w:tcW w:w="1790" w:type="dxa"/>
          </w:tcPr>
          <w:p w:rsidR="007D226E" w:rsidRDefault="007D226E">
            <w:pPr>
              <w:pStyle w:val="TableParagraph"/>
              <w:rPr>
                <w:rFonts w:ascii="Times New Roman"/>
                <w:sz w:val="18"/>
              </w:rPr>
            </w:pPr>
          </w:p>
        </w:tc>
        <w:tc>
          <w:tcPr>
            <w:tcW w:w="1900" w:type="dxa"/>
          </w:tcPr>
          <w:p w:rsidR="007D226E" w:rsidRPr="00737DB4" w:rsidRDefault="007D226E" w:rsidP="00737DB4">
            <w:pPr>
              <w:pStyle w:val="TableParagraph"/>
              <w:jc w:val="center"/>
              <w:rPr>
                <w:rFonts w:ascii="Times New Roman"/>
                <w:sz w:val="20"/>
              </w:rPr>
            </w:pPr>
          </w:p>
        </w:tc>
        <w:tc>
          <w:tcPr>
            <w:tcW w:w="1346" w:type="dxa"/>
          </w:tcPr>
          <w:p w:rsidR="007D226E" w:rsidRPr="00737DB4" w:rsidRDefault="007D226E" w:rsidP="00737DB4">
            <w:pPr>
              <w:pStyle w:val="TableParagraph"/>
              <w:jc w:val="center"/>
              <w:rPr>
                <w:rFonts w:ascii="Times New Roman"/>
                <w:sz w:val="20"/>
              </w:rPr>
            </w:pPr>
          </w:p>
        </w:tc>
        <w:tc>
          <w:tcPr>
            <w:tcW w:w="1200" w:type="dxa"/>
          </w:tcPr>
          <w:p w:rsidR="007D226E" w:rsidRPr="00737DB4" w:rsidRDefault="007D226E" w:rsidP="00737DB4">
            <w:pPr>
              <w:pStyle w:val="TableParagraph"/>
              <w:jc w:val="center"/>
              <w:rPr>
                <w:rFonts w:ascii="Times New Roman"/>
                <w:sz w:val="20"/>
              </w:rPr>
            </w:pPr>
          </w:p>
        </w:tc>
        <w:tc>
          <w:tcPr>
            <w:tcW w:w="1274" w:type="dxa"/>
          </w:tcPr>
          <w:p w:rsidR="007D226E" w:rsidRPr="00737DB4" w:rsidRDefault="007D226E" w:rsidP="00737DB4">
            <w:pPr>
              <w:pStyle w:val="TableParagraph"/>
              <w:jc w:val="center"/>
              <w:rPr>
                <w:rFonts w:ascii="Times New Roman"/>
                <w:sz w:val="20"/>
              </w:rPr>
            </w:pPr>
          </w:p>
        </w:tc>
      </w:tr>
      <w:tr w:rsidR="006C5A39" w:rsidTr="00760A75">
        <w:trPr>
          <w:trHeight w:val="429"/>
        </w:trPr>
        <w:tc>
          <w:tcPr>
            <w:tcW w:w="2071" w:type="dxa"/>
            <w:vMerge w:val="restart"/>
            <w:shd w:val="clear" w:color="auto" w:fill="E2EFD9"/>
          </w:tcPr>
          <w:p w:rsidR="006C5A39" w:rsidRDefault="006C5A39">
            <w:pPr>
              <w:pStyle w:val="TableParagraph"/>
              <w:spacing w:before="9"/>
              <w:ind w:left="107"/>
              <w:rPr>
                <w:sz w:val="20"/>
              </w:rPr>
            </w:pPr>
          </w:p>
          <w:p w:rsidR="006C5A39" w:rsidRDefault="006C5A39">
            <w:pPr>
              <w:pStyle w:val="TableParagraph"/>
              <w:spacing w:before="9"/>
              <w:ind w:left="107"/>
              <w:rPr>
                <w:sz w:val="20"/>
              </w:rPr>
            </w:pPr>
          </w:p>
          <w:p w:rsidR="006C5A39" w:rsidRDefault="006C5A39">
            <w:pPr>
              <w:pStyle w:val="TableParagraph"/>
              <w:spacing w:before="9"/>
              <w:ind w:left="107"/>
              <w:rPr>
                <w:sz w:val="20"/>
              </w:rPr>
            </w:pPr>
          </w:p>
          <w:p w:rsidR="006C5A39" w:rsidRDefault="006C5A39">
            <w:pPr>
              <w:pStyle w:val="TableParagraph"/>
              <w:spacing w:before="9"/>
              <w:ind w:left="107"/>
              <w:rPr>
                <w:sz w:val="20"/>
              </w:rPr>
            </w:pPr>
          </w:p>
          <w:p w:rsidR="006C5A39" w:rsidRDefault="006C5A39">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6C5A39" w:rsidRDefault="0045478B">
            <w:pPr>
              <w:pStyle w:val="TableParagraph"/>
              <w:rPr>
                <w:rFonts w:ascii="Times New Roman"/>
                <w:sz w:val="18"/>
              </w:rPr>
            </w:pPr>
            <w:r>
              <w:rPr>
                <w:rFonts w:ascii="Times New Roman"/>
                <w:sz w:val="18"/>
              </w:rPr>
              <w:t>G</w:t>
            </w:r>
            <w:r>
              <w:rPr>
                <w:rFonts w:ascii="Times New Roman"/>
                <w:sz w:val="18"/>
              </w:rPr>
              <w:t>Ö</w:t>
            </w:r>
            <w:r>
              <w:rPr>
                <w:rFonts w:ascii="Times New Roman"/>
                <w:sz w:val="18"/>
              </w:rPr>
              <w:t>RSEL SANATLAR</w:t>
            </w:r>
          </w:p>
        </w:tc>
        <w:tc>
          <w:tcPr>
            <w:tcW w:w="1900" w:type="dxa"/>
          </w:tcPr>
          <w:p w:rsidR="006C5A39" w:rsidRPr="00737DB4" w:rsidRDefault="0045478B" w:rsidP="00737DB4">
            <w:pPr>
              <w:pStyle w:val="TableParagraph"/>
              <w:jc w:val="center"/>
              <w:rPr>
                <w:rFonts w:ascii="Times New Roman"/>
                <w:sz w:val="20"/>
              </w:rPr>
            </w:pPr>
            <w:r>
              <w:rPr>
                <w:rFonts w:ascii="Times New Roman"/>
                <w:sz w:val="20"/>
              </w:rPr>
              <w:t>1</w:t>
            </w:r>
          </w:p>
        </w:tc>
        <w:tc>
          <w:tcPr>
            <w:tcW w:w="1346" w:type="dxa"/>
          </w:tcPr>
          <w:p w:rsidR="006C5A39" w:rsidRPr="00737DB4" w:rsidRDefault="006C5A39" w:rsidP="00737DB4">
            <w:pPr>
              <w:pStyle w:val="TableParagraph"/>
              <w:jc w:val="center"/>
              <w:rPr>
                <w:rFonts w:ascii="Times New Roman"/>
                <w:sz w:val="20"/>
              </w:rPr>
            </w:pPr>
          </w:p>
        </w:tc>
        <w:tc>
          <w:tcPr>
            <w:tcW w:w="1200" w:type="dxa"/>
          </w:tcPr>
          <w:p w:rsidR="006C5A39" w:rsidRPr="00737DB4" w:rsidRDefault="0045478B" w:rsidP="00737DB4">
            <w:pPr>
              <w:pStyle w:val="TableParagraph"/>
              <w:jc w:val="center"/>
              <w:rPr>
                <w:rFonts w:ascii="Times New Roman"/>
                <w:sz w:val="20"/>
              </w:rPr>
            </w:pPr>
            <w:r>
              <w:rPr>
                <w:rFonts w:ascii="Times New Roman"/>
                <w:sz w:val="20"/>
              </w:rPr>
              <w:t>11</w:t>
            </w:r>
          </w:p>
        </w:tc>
        <w:tc>
          <w:tcPr>
            <w:tcW w:w="1274" w:type="dxa"/>
          </w:tcPr>
          <w:p w:rsidR="006C5A39" w:rsidRPr="00737DB4" w:rsidRDefault="00C043D4" w:rsidP="00737DB4">
            <w:pPr>
              <w:pStyle w:val="TableParagraph"/>
              <w:jc w:val="center"/>
              <w:rPr>
                <w:rFonts w:ascii="Times New Roman"/>
                <w:sz w:val="20"/>
              </w:rPr>
            </w:pPr>
            <w:r>
              <w:rPr>
                <w:rFonts w:ascii="Times New Roman"/>
                <w:sz w:val="20"/>
              </w:rPr>
              <w:t>1</w:t>
            </w:r>
          </w:p>
        </w:tc>
      </w:tr>
      <w:tr w:rsidR="006C5A39" w:rsidTr="00760A75">
        <w:trPr>
          <w:trHeight w:val="429"/>
        </w:trPr>
        <w:tc>
          <w:tcPr>
            <w:tcW w:w="2071" w:type="dxa"/>
            <w:vMerge/>
            <w:shd w:val="clear" w:color="auto" w:fill="E2EFD9"/>
          </w:tcPr>
          <w:p w:rsidR="006C5A39" w:rsidRDefault="006C5A39">
            <w:pPr>
              <w:pStyle w:val="TableParagraph"/>
              <w:spacing w:before="9"/>
              <w:ind w:left="107"/>
              <w:rPr>
                <w:sz w:val="20"/>
              </w:rPr>
            </w:pPr>
          </w:p>
        </w:tc>
        <w:tc>
          <w:tcPr>
            <w:tcW w:w="1790" w:type="dxa"/>
          </w:tcPr>
          <w:p w:rsidR="006C5A39" w:rsidRDefault="0045478B">
            <w:pPr>
              <w:pStyle w:val="TableParagraph"/>
              <w:rPr>
                <w:rFonts w:ascii="Times New Roman"/>
                <w:sz w:val="18"/>
              </w:rPr>
            </w:pPr>
            <w:r>
              <w:rPr>
                <w:rFonts w:ascii="Times New Roman"/>
                <w:sz w:val="18"/>
              </w:rPr>
              <w:t>BEDEN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p>
        </w:tc>
        <w:tc>
          <w:tcPr>
            <w:tcW w:w="1900" w:type="dxa"/>
          </w:tcPr>
          <w:p w:rsidR="006C5A39" w:rsidRPr="00737DB4" w:rsidRDefault="006C5A39" w:rsidP="00737DB4">
            <w:pPr>
              <w:pStyle w:val="TableParagraph"/>
              <w:jc w:val="center"/>
              <w:rPr>
                <w:rFonts w:ascii="Times New Roman"/>
                <w:sz w:val="20"/>
              </w:rPr>
            </w:pPr>
          </w:p>
        </w:tc>
        <w:tc>
          <w:tcPr>
            <w:tcW w:w="1346" w:type="dxa"/>
          </w:tcPr>
          <w:p w:rsidR="006C5A39" w:rsidRPr="00737DB4" w:rsidRDefault="0045478B" w:rsidP="00737DB4">
            <w:pPr>
              <w:pStyle w:val="TableParagraph"/>
              <w:jc w:val="center"/>
              <w:rPr>
                <w:rFonts w:ascii="Times New Roman"/>
                <w:sz w:val="20"/>
              </w:rPr>
            </w:pPr>
            <w:r>
              <w:rPr>
                <w:rFonts w:ascii="Times New Roman"/>
                <w:sz w:val="20"/>
              </w:rPr>
              <w:t>3</w:t>
            </w:r>
          </w:p>
        </w:tc>
        <w:tc>
          <w:tcPr>
            <w:tcW w:w="1200" w:type="dxa"/>
          </w:tcPr>
          <w:p w:rsidR="006C5A39" w:rsidRPr="00737DB4" w:rsidRDefault="0045478B" w:rsidP="00737DB4">
            <w:pPr>
              <w:pStyle w:val="TableParagraph"/>
              <w:jc w:val="center"/>
              <w:rPr>
                <w:rFonts w:ascii="Times New Roman"/>
                <w:sz w:val="20"/>
              </w:rPr>
            </w:pPr>
            <w:r>
              <w:rPr>
                <w:rFonts w:ascii="Times New Roman"/>
                <w:sz w:val="20"/>
              </w:rPr>
              <w:t>14+14+15</w:t>
            </w:r>
          </w:p>
        </w:tc>
        <w:tc>
          <w:tcPr>
            <w:tcW w:w="1274" w:type="dxa"/>
          </w:tcPr>
          <w:p w:rsidR="006C5A39" w:rsidRPr="00737DB4" w:rsidRDefault="0045478B" w:rsidP="00737DB4">
            <w:pPr>
              <w:pStyle w:val="TableParagraph"/>
              <w:jc w:val="center"/>
              <w:rPr>
                <w:rFonts w:ascii="Times New Roman"/>
                <w:sz w:val="20"/>
              </w:rPr>
            </w:pPr>
            <w:r>
              <w:rPr>
                <w:rFonts w:ascii="Times New Roman"/>
                <w:sz w:val="20"/>
              </w:rPr>
              <w:t>3</w:t>
            </w:r>
          </w:p>
        </w:tc>
      </w:tr>
      <w:tr w:rsidR="006C5A39" w:rsidTr="00760A75">
        <w:trPr>
          <w:trHeight w:val="429"/>
        </w:trPr>
        <w:tc>
          <w:tcPr>
            <w:tcW w:w="2071" w:type="dxa"/>
            <w:vMerge/>
            <w:shd w:val="clear" w:color="auto" w:fill="E2EFD9"/>
          </w:tcPr>
          <w:p w:rsidR="006C5A39" w:rsidRDefault="006C5A39">
            <w:pPr>
              <w:pStyle w:val="TableParagraph"/>
              <w:spacing w:before="9"/>
              <w:ind w:left="107"/>
              <w:rPr>
                <w:sz w:val="20"/>
              </w:rPr>
            </w:pPr>
          </w:p>
        </w:tc>
        <w:tc>
          <w:tcPr>
            <w:tcW w:w="1790" w:type="dxa"/>
          </w:tcPr>
          <w:p w:rsidR="006C5A39" w:rsidRDefault="0045478B">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1900" w:type="dxa"/>
          </w:tcPr>
          <w:p w:rsidR="006C5A39" w:rsidRPr="00737DB4" w:rsidRDefault="0045478B" w:rsidP="00737DB4">
            <w:pPr>
              <w:pStyle w:val="TableParagraph"/>
              <w:jc w:val="center"/>
              <w:rPr>
                <w:rFonts w:ascii="Times New Roman"/>
                <w:sz w:val="20"/>
              </w:rPr>
            </w:pPr>
            <w:r>
              <w:rPr>
                <w:rFonts w:ascii="Times New Roman"/>
                <w:sz w:val="20"/>
              </w:rPr>
              <w:t>1</w:t>
            </w:r>
          </w:p>
        </w:tc>
        <w:tc>
          <w:tcPr>
            <w:tcW w:w="1346" w:type="dxa"/>
          </w:tcPr>
          <w:p w:rsidR="006C5A39" w:rsidRPr="00737DB4" w:rsidRDefault="006C5A39" w:rsidP="00737DB4">
            <w:pPr>
              <w:pStyle w:val="TableParagraph"/>
              <w:jc w:val="center"/>
              <w:rPr>
                <w:rFonts w:ascii="Times New Roman"/>
                <w:sz w:val="20"/>
              </w:rPr>
            </w:pPr>
          </w:p>
        </w:tc>
        <w:tc>
          <w:tcPr>
            <w:tcW w:w="1200" w:type="dxa"/>
          </w:tcPr>
          <w:p w:rsidR="006C5A39" w:rsidRPr="00737DB4" w:rsidRDefault="0045478B" w:rsidP="00737DB4">
            <w:pPr>
              <w:pStyle w:val="TableParagraph"/>
              <w:jc w:val="center"/>
              <w:rPr>
                <w:rFonts w:ascii="Times New Roman"/>
                <w:sz w:val="20"/>
              </w:rPr>
            </w:pPr>
            <w:r>
              <w:rPr>
                <w:rFonts w:ascii="Times New Roman"/>
                <w:sz w:val="20"/>
              </w:rPr>
              <w:t>13</w:t>
            </w:r>
          </w:p>
        </w:tc>
        <w:tc>
          <w:tcPr>
            <w:tcW w:w="1274" w:type="dxa"/>
          </w:tcPr>
          <w:p w:rsidR="006C5A39" w:rsidRPr="00737DB4" w:rsidRDefault="0045478B" w:rsidP="00737DB4">
            <w:pPr>
              <w:pStyle w:val="TableParagraph"/>
              <w:jc w:val="center"/>
              <w:rPr>
                <w:rFonts w:ascii="Times New Roman"/>
                <w:sz w:val="20"/>
              </w:rPr>
            </w:pPr>
            <w:r>
              <w:rPr>
                <w:rFonts w:ascii="Times New Roman"/>
                <w:sz w:val="20"/>
              </w:rPr>
              <w:t>1</w:t>
            </w:r>
          </w:p>
        </w:tc>
      </w:tr>
      <w:tr w:rsidR="006C5A39" w:rsidTr="00760A75">
        <w:trPr>
          <w:trHeight w:val="429"/>
        </w:trPr>
        <w:tc>
          <w:tcPr>
            <w:tcW w:w="2071" w:type="dxa"/>
            <w:vMerge/>
            <w:shd w:val="clear" w:color="auto" w:fill="E2EFD9"/>
          </w:tcPr>
          <w:p w:rsidR="006C5A39" w:rsidRDefault="006C5A39">
            <w:pPr>
              <w:pStyle w:val="TableParagraph"/>
              <w:spacing w:before="9"/>
              <w:ind w:left="107"/>
              <w:rPr>
                <w:sz w:val="20"/>
              </w:rPr>
            </w:pPr>
          </w:p>
        </w:tc>
        <w:tc>
          <w:tcPr>
            <w:tcW w:w="1790" w:type="dxa"/>
          </w:tcPr>
          <w:p w:rsidR="006C5A39" w:rsidRDefault="006C5A39">
            <w:pPr>
              <w:pStyle w:val="TableParagraph"/>
              <w:rPr>
                <w:rFonts w:ascii="Times New Roman"/>
                <w:sz w:val="18"/>
              </w:rPr>
            </w:pPr>
          </w:p>
        </w:tc>
        <w:tc>
          <w:tcPr>
            <w:tcW w:w="1900" w:type="dxa"/>
          </w:tcPr>
          <w:p w:rsidR="006C5A39" w:rsidRPr="00737DB4" w:rsidRDefault="006C5A39" w:rsidP="00737DB4">
            <w:pPr>
              <w:pStyle w:val="TableParagraph"/>
              <w:jc w:val="center"/>
              <w:rPr>
                <w:rFonts w:ascii="Times New Roman"/>
                <w:sz w:val="20"/>
              </w:rPr>
            </w:pPr>
          </w:p>
        </w:tc>
        <w:tc>
          <w:tcPr>
            <w:tcW w:w="1346" w:type="dxa"/>
          </w:tcPr>
          <w:p w:rsidR="006C5A39" w:rsidRPr="00737DB4" w:rsidRDefault="006C5A39" w:rsidP="00737DB4">
            <w:pPr>
              <w:pStyle w:val="TableParagraph"/>
              <w:jc w:val="center"/>
              <w:rPr>
                <w:rFonts w:ascii="Times New Roman"/>
                <w:sz w:val="20"/>
              </w:rPr>
            </w:pPr>
          </w:p>
        </w:tc>
        <w:tc>
          <w:tcPr>
            <w:tcW w:w="1200" w:type="dxa"/>
          </w:tcPr>
          <w:p w:rsidR="006C5A39" w:rsidRPr="00737DB4" w:rsidRDefault="006C5A39" w:rsidP="00737DB4">
            <w:pPr>
              <w:pStyle w:val="TableParagraph"/>
              <w:jc w:val="center"/>
              <w:rPr>
                <w:rFonts w:ascii="Times New Roman"/>
                <w:sz w:val="20"/>
              </w:rPr>
            </w:pPr>
          </w:p>
        </w:tc>
        <w:tc>
          <w:tcPr>
            <w:tcW w:w="1274" w:type="dxa"/>
          </w:tcPr>
          <w:p w:rsidR="006C5A39" w:rsidRPr="00737DB4" w:rsidRDefault="006C5A39" w:rsidP="00737DB4">
            <w:pPr>
              <w:pStyle w:val="TableParagraph"/>
              <w:jc w:val="center"/>
              <w:rPr>
                <w:rFonts w:ascii="Times New Roman"/>
                <w:sz w:val="20"/>
              </w:rPr>
            </w:pPr>
          </w:p>
        </w:tc>
      </w:tr>
      <w:tr w:rsidR="006C5A39" w:rsidTr="00760A75">
        <w:trPr>
          <w:trHeight w:val="429"/>
        </w:trPr>
        <w:tc>
          <w:tcPr>
            <w:tcW w:w="2071" w:type="dxa"/>
            <w:vMerge/>
            <w:shd w:val="clear" w:color="auto" w:fill="E2EFD9"/>
          </w:tcPr>
          <w:p w:rsidR="006C5A39" w:rsidRDefault="006C5A39">
            <w:pPr>
              <w:pStyle w:val="TableParagraph"/>
              <w:spacing w:before="9"/>
              <w:ind w:left="107"/>
              <w:rPr>
                <w:sz w:val="20"/>
              </w:rPr>
            </w:pPr>
          </w:p>
        </w:tc>
        <w:tc>
          <w:tcPr>
            <w:tcW w:w="1790" w:type="dxa"/>
          </w:tcPr>
          <w:p w:rsidR="006C5A39" w:rsidRDefault="006C5A39">
            <w:pPr>
              <w:pStyle w:val="TableParagraph"/>
              <w:rPr>
                <w:rFonts w:ascii="Times New Roman"/>
                <w:sz w:val="18"/>
              </w:rPr>
            </w:pPr>
          </w:p>
        </w:tc>
        <w:tc>
          <w:tcPr>
            <w:tcW w:w="1900" w:type="dxa"/>
          </w:tcPr>
          <w:p w:rsidR="006C5A39" w:rsidRPr="00737DB4" w:rsidRDefault="006C5A39" w:rsidP="00737DB4">
            <w:pPr>
              <w:pStyle w:val="TableParagraph"/>
              <w:jc w:val="center"/>
              <w:rPr>
                <w:rFonts w:ascii="Times New Roman"/>
                <w:sz w:val="20"/>
              </w:rPr>
            </w:pPr>
          </w:p>
        </w:tc>
        <w:tc>
          <w:tcPr>
            <w:tcW w:w="1346" w:type="dxa"/>
          </w:tcPr>
          <w:p w:rsidR="006C5A39" w:rsidRPr="00737DB4" w:rsidRDefault="006C5A39" w:rsidP="00737DB4">
            <w:pPr>
              <w:pStyle w:val="TableParagraph"/>
              <w:jc w:val="center"/>
              <w:rPr>
                <w:rFonts w:ascii="Times New Roman"/>
                <w:sz w:val="20"/>
              </w:rPr>
            </w:pPr>
          </w:p>
        </w:tc>
        <w:tc>
          <w:tcPr>
            <w:tcW w:w="1200" w:type="dxa"/>
          </w:tcPr>
          <w:p w:rsidR="006C5A39" w:rsidRPr="00737DB4" w:rsidRDefault="006C5A39" w:rsidP="00737DB4">
            <w:pPr>
              <w:pStyle w:val="TableParagraph"/>
              <w:jc w:val="center"/>
              <w:rPr>
                <w:rFonts w:ascii="Times New Roman"/>
                <w:sz w:val="20"/>
              </w:rPr>
            </w:pPr>
          </w:p>
        </w:tc>
        <w:tc>
          <w:tcPr>
            <w:tcW w:w="1274" w:type="dxa"/>
          </w:tcPr>
          <w:p w:rsidR="006C5A39" w:rsidRPr="00737DB4" w:rsidRDefault="006C5A39" w:rsidP="00737DB4">
            <w:pPr>
              <w:pStyle w:val="TableParagraph"/>
              <w:jc w:val="center"/>
              <w:rPr>
                <w:rFonts w:ascii="Times New Roman"/>
                <w:sz w:val="20"/>
              </w:rPr>
            </w:pPr>
          </w:p>
        </w:tc>
      </w:tr>
      <w:tr w:rsidR="00201C87" w:rsidTr="00760A75">
        <w:trPr>
          <w:trHeight w:val="429"/>
        </w:trPr>
        <w:tc>
          <w:tcPr>
            <w:tcW w:w="2071" w:type="dxa"/>
            <w:vMerge w:val="restart"/>
            <w:shd w:val="clear" w:color="auto" w:fill="E2EFD9"/>
          </w:tcPr>
          <w:p w:rsidR="00201C87" w:rsidRDefault="00201C87">
            <w:pPr>
              <w:pStyle w:val="TableParagraph"/>
              <w:spacing w:before="9"/>
              <w:ind w:left="107"/>
              <w:rPr>
                <w:sz w:val="20"/>
              </w:rPr>
            </w:pPr>
          </w:p>
          <w:p w:rsidR="00201C87" w:rsidRDefault="00201C87">
            <w:pPr>
              <w:pStyle w:val="TableParagraph"/>
              <w:spacing w:before="9"/>
              <w:ind w:left="107"/>
              <w:rPr>
                <w:sz w:val="20"/>
              </w:rPr>
            </w:pPr>
            <w:r>
              <w:rPr>
                <w:sz w:val="20"/>
              </w:rPr>
              <w:t>16-20</w:t>
            </w:r>
          </w:p>
        </w:tc>
        <w:tc>
          <w:tcPr>
            <w:tcW w:w="1790" w:type="dxa"/>
          </w:tcPr>
          <w:p w:rsidR="00201C87" w:rsidRDefault="0045478B">
            <w:pPr>
              <w:pStyle w:val="TableParagraph"/>
              <w:rPr>
                <w:rFonts w:ascii="Times New Roman"/>
                <w:sz w:val="18"/>
              </w:rPr>
            </w:pPr>
            <w:r w:rsidRPr="0045478B">
              <w:rPr>
                <w:rFonts w:ascii="Times New Roman"/>
                <w:sz w:val="18"/>
              </w:rPr>
              <w:t>BEDEN E</w:t>
            </w:r>
            <w:r w:rsidRPr="0045478B">
              <w:rPr>
                <w:rFonts w:ascii="Times New Roman"/>
                <w:sz w:val="18"/>
              </w:rPr>
              <w:t>Ğİ</w:t>
            </w:r>
            <w:r w:rsidRPr="0045478B">
              <w:rPr>
                <w:rFonts w:ascii="Times New Roman"/>
                <w:sz w:val="18"/>
              </w:rPr>
              <w:t>T</w:t>
            </w:r>
            <w:r w:rsidRPr="0045478B">
              <w:rPr>
                <w:rFonts w:ascii="Times New Roman"/>
                <w:sz w:val="18"/>
              </w:rPr>
              <w:t>İ</w:t>
            </w:r>
            <w:r w:rsidRPr="0045478B">
              <w:rPr>
                <w:rFonts w:ascii="Times New Roman"/>
                <w:sz w:val="18"/>
              </w:rPr>
              <w:t>M</w:t>
            </w:r>
            <w:r w:rsidRPr="0045478B">
              <w:rPr>
                <w:rFonts w:ascii="Times New Roman"/>
                <w:sz w:val="18"/>
              </w:rPr>
              <w:t>İ</w:t>
            </w: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45478B" w:rsidP="00737DB4">
            <w:pPr>
              <w:pStyle w:val="TableParagraph"/>
              <w:jc w:val="center"/>
              <w:rPr>
                <w:rFonts w:ascii="Times New Roman"/>
                <w:sz w:val="20"/>
              </w:rPr>
            </w:pPr>
            <w:r>
              <w:rPr>
                <w:rFonts w:ascii="Times New Roman"/>
                <w:sz w:val="20"/>
              </w:rPr>
              <w:t>1</w:t>
            </w:r>
          </w:p>
        </w:tc>
        <w:tc>
          <w:tcPr>
            <w:tcW w:w="1200" w:type="dxa"/>
          </w:tcPr>
          <w:p w:rsidR="00201C87" w:rsidRPr="00737DB4" w:rsidRDefault="0045478B" w:rsidP="00737DB4">
            <w:pPr>
              <w:pStyle w:val="TableParagraph"/>
              <w:jc w:val="center"/>
              <w:rPr>
                <w:rFonts w:ascii="Times New Roman"/>
                <w:sz w:val="20"/>
              </w:rPr>
            </w:pPr>
            <w:r>
              <w:rPr>
                <w:rFonts w:ascii="Times New Roman"/>
                <w:sz w:val="20"/>
              </w:rPr>
              <w:t>17</w:t>
            </w:r>
          </w:p>
        </w:tc>
        <w:tc>
          <w:tcPr>
            <w:tcW w:w="1274" w:type="dxa"/>
          </w:tcPr>
          <w:p w:rsidR="00201C87" w:rsidRPr="00737DB4" w:rsidRDefault="0045478B" w:rsidP="00737DB4">
            <w:pPr>
              <w:pStyle w:val="TableParagraph"/>
              <w:jc w:val="center"/>
              <w:rPr>
                <w:rFonts w:ascii="Times New Roman"/>
                <w:sz w:val="20"/>
              </w:rPr>
            </w:pPr>
            <w:r>
              <w:rPr>
                <w:rFonts w:ascii="Times New Roman"/>
                <w:sz w:val="20"/>
              </w:rPr>
              <w:t>1</w:t>
            </w: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r w:rsidR="00201C87" w:rsidTr="00760A75">
        <w:trPr>
          <w:trHeight w:val="429"/>
        </w:trPr>
        <w:tc>
          <w:tcPr>
            <w:tcW w:w="2071" w:type="dxa"/>
            <w:vMerge w:val="restart"/>
            <w:shd w:val="clear" w:color="auto" w:fill="E2EFD9"/>
          </w:tcPr>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p>
          <w:p w:rsidR="00201C87" w:rsidRDefault="00201C87">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01C87" w:rsidRDefault="0045478B">
            <w:pPr>
              <w:pStyle w:val="TableParagraph"/>
              <w:rPr>
                <w:rFonts w:ascii="Times New Roman"/>
                <w:sz w:val="18"/>
              </w:rPr>
            </w:pPr>
            <w:r>
              <w:rPr>
                <w:rFonts w:ascii="Times New Roman"/>
                <w:sz w:val="18"/>
              </w:rPr>
              <w:t>T.D.E</w:t>
            </w:r>
          </w:p>
        </w:tc>
        <w:tc>
          <w:tcPr>
            <w:tcW w:w="1900" w:type="dxa"/>
          </w:tcPr>
          <w:p w:rsidR="00201C87" w:rsidRPr="00737DB4" w:rsidRDefault="00C043D4" w:rsidP="00737DB4">
            <w:pPr>
              <w:pStyle w:val="TableParagraph"/>
              <w:jc w:val="center"/>
              <w:rPr>
                <w:rFonts w:ascii="Times New Roman"/>
                <w:sz w:val="20"/>
              </w:rPr>
            </w:pPr>
            <w:r>
              <w:rPr>
                <w:rFonts w:ascii="Times New Roman"/>
                <w:sz w:val="20"/>
              </w:rPr>
              <w:t>1</w:t>
            </w:r>
          </w:p>
        </w:tc>
        <w:tc>
          <w:tcPr>
            <w:tcW w:w="1346" w:type="dxa"/>
          </w:tcPr>
          <w:p w:rsidR="00201C87" w:rsidRPr="00737DB4" w:rsidRDefault="00C043D4" w:rsidP="00737DB4">
            <w:pPr>
              <w:pStyle w:val="TableParagraph"/>
              <w:jc w:val="center"/>
              <w:rPr>
                <w:rFonts w:ascii="Times New Roman"/>
                <w:sz w:val="20"/>
              </w:rPr>
            </w:pPr>
            <w:r>
              <w:rPr>
                <w:rFonts w:ascii="Times New Roman"/>
                <w:sz w:val="20"/>
              </w:rPr>
              <w:t>1</w:t>
            </w:r>
          </w:p>
        </w:tc>
        <w:tc>
          <w:tcPr>
            <w:tcW w:w="1200" w:type="dxa"/>
          </w:tcPr>
          <w:p w:rsidR="00201C87" w:rsidRPr="00737DB4" w:rsidRDefault="00C043D4" w:rsidP="00737DB4">
            <w:pPr>
              <w:pStyle w:val="TableParagraph"/>
              <w:jc w:val="center"/>
              <w:rPr>
                <w:rFonts w:ascii="Times New Roman"/>
                <w:sz w:val="20"/>
              </w:rPr>
            </w:pPr>
            <w:r>
              <w:rPr>
                <w:rFonts w:ascii="Times New Roman"/>
                <w:sz w:val="20"/>
              </w:rPr>
              <w:t>23+24</w:t>
            </w:r>
          </w:p>
        </w:tc>
        <w:tc>
          <w:tcPr>
            <w:tcW w:w="1274" w:type="dxa"/>
          </w:tcPr>
          <w:p w:rsidR="00201C87" w:rsidRPr="00737DB4" w:rsidRDefault="00C043D4" w:rsidP="00737DB4">
            <w:pPr>
              <w:pStyle w:val="TableParagraph"/>
              <w:jc w:val="center"/>
              <w:rPr>
                <w:rFonts w:ascii="Times New Roman"/>
                <w:sz w:val="20"/>
              </w:rPr>
            </w:pPr>
            <w:r>
              <w:rPr>
                <w:rFonts w:ascii="Times New Roman"/>
                <w:sz w:val="20"/>
              </w:rPr>
              <w:t>2</w:t>
            </w: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C043D4">
            <w:pPr>
              <w:pStyle w:val="TableParagraph"/>
              <w:rPr>
                <w:rFonts w:ascii="Times New Roman"/>
                <w:sz w:val="18"/>
              </w:rPr>
            </w:pPr>
            <w:r>
              <w:rPr>
                <w:rFonts w:ascii="Times New Roman"/>
                <w:sz w:val="18"/>
              </w:rPr>
              <w:t>TAR</w:t>
            </w:r>
            <w:r>
              <w:rPr>
                <w:rFonts w:ascii="Times New Roman"/>
                <w:sz w:val="18"/>
              </w:rPr>
              <w:t>İ</w:t>
            </w:r>
            <w:r>
              <w:rPr>
                <w:rFonts w:ascii="Times New Roman"/>
                <w:sz w:val="18"/>
              </w:rPr>
              <w:t>H</w:t>
            </w: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C043D4" w:rsidP="00737DB4">
            <w:pPr>
              <w:pStyle w:val="TableParagraph"/>
              <w:jc w:val="center"/>
              <w:rPr>
                <w:rFonts w:ascii="Times New Roman"/>
                <w:sz w:val="20"/>
              </w:rPr>
            </w:pPr>
            <w:r>
              <w:rPr>
                <w:rFonts w:ascii="Times New Roman"/>
                <w:sz w:val="20"/>
              </w:rPr>
              <w:t>1</w:t>
            </w:r>
          </w:p>
        </w:tc>
        <w:tc>
          <w:tcPr>
            <w:tcW w:w="1200" w:type="dxa"/>
          </w:tcPr>
          <w:p w:rsidR="00201C87" w:rsidRPr="00737DB4" w:rsidRDefault="00C043D4" w:rsidP="00737DB4">
            <w:pPr>
              <w:pStyle w:val="TableParagraph"/>
              <w:jc w:val="center"/>
              <w:rPr>
                <w:rFonts w:ascii="Times New Roman"/>
                <w:sz w:val="20"/>
              </w:rPr>
            </w:pPr>
            <w:r>
              <w:rPr>
                <w:rFonts w:ascii="Times New Roman"/>
                <w:sz w:val="20"/>
              </w:rPr>
              <w:t>36</w:t>
            </w:r>
          </w:p>
        </w:tc>
        <w:tc>
          <w:tcPr>
            <w:tcW w:w="1274" w:type="dxa"/>
          </w:tcPr>
          <w:p w:rsidR="00201C87" w:rsidRPr="00737DB4" w:rsidRDefault="00C043D4" w:rsidP="00737DB4">
            <w:pPr>
              <w:pStyle w:val="TableParagraph"/>
              <w:jc w:val="center"/>
              <w:rPr>
                <w:rFonts w:ascii="Times New Roman"/>
                <w:sz w:val="20"/>
              </w:rPr>
            </w:pPr>
            <w:r>
              <w:rPr>
                <w:rFonts w:ascii="Times New Roman"/>
                <w:sz w:val="20"/>
              </w:rPr>
              <w:t>1</w:t>
            </w: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C043D4">
            <w:pPr>
              <w:pStyle w:val="TableParagraph"/>
              <w:rPr>
                <w:rFonts w:ascii="Times New Roman"/>
                <w:sz w:val="18"/>
              </w:rPr>
            </w:pPr>
            <w:r>
              <w:rPr>
                <w:rFonts w:ascii="Times New Roman"/>
                <w:sz w:val="18"/>
              </w:rPr>
              <w:t>CO</w:t>
            </w:r>
            <w:r>
              <w:rPr>
                <w:rFonts w:ascii="Times New Roman"/>
                <w:sz w:val="18"/>
              </w:rPr>
              <w:t>Ğ</w:t>
            </w:r>
            <w:r>
              <w:rPr>
                <w:rFonts w:ascii="Times New Roman"/>
                <w:sz w:val="18"/>
              </w:rPr>
              <w:t>RAFYA</w:t>
            </w: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C043D4" w:rsidP="00737DB4">
            <w:pPr>
              <w:pStyle w:val="TableParagraph"/>
              <w:jc w:val="center"/>
              <w:rPr>
                <w:rFonts w:ascii="Times New Roman"/>
                <w:sz w:val="20"/>
              </w:rPr>
            </w:pPr>
            <w:r>
              <w:rPr>
                <w:rFonts w:ascii="Times New Roman"/>
                <w:sz w:val="20"/>
              </w:rPr>
              <w:t>1</w:t>
            </w:r>
          </w:p>
        </w:tc>
        <w:tc>
          <w:tcPr>
            <w:tcW w:w="1200" w:type="dxa"/>
          </w:tcPr>
          <w:p w:rsidR="00201C87" w:rsidRPr="00737DB4" w:rsidRDefault="00C043D4" w:rsidP="00737DB4">
            <w:pPr>
              <w:pStyle w:val="TableParagraph"/>
              <w:jc w:val="center"/>
              <w:rPr>
                <w:rFonts w:ascii="Times New Roman"/>
                <w:sz w:val="20"/>
              </w:rPr>
            </w:pPr>
            <w:r>
              <w:rPr>
                <w:rFonts w:ascii="Times New Roman"/>
                <w:sz w:val="20"/>
              </w:rPr>
              <w:t>23</w:t>
            </w:r>
          </w:p>
        </w:tc>
        <w:tc>
          <w:tcPr>
            <w:tcW w:w="1274" w:type="dxa"/>
          </w:tcPr>
          <w:p w:rsidR="00201C87" w:rsidRPr="00737DB4" w:rsidRDefault="00C043D4" w:rsidP="00737DB4">
            <w:pPr>
              <w:pStyle w:val="TableParagraph"/>
              <w:jc w:val="center"/>
              <w:rPr>
                <w:rFonts w:ascii="Times New Roman"/>
                <w:sz w:val="20"/>
              </w:rPr>
            </w:pPr>
            <w:r>
              <w:rPr>
                <w:rFonts w:ascii="Times New Roman"/>
                <w:sz w:val="20"/>
              </w:rPr>
              <w:t>1</w:t>
            </w: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C043D4">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C043D4" w:rsidP="00737DB4">
            <w:pPr>
              <w:pStyle w:val="TableParagraph"/>
              <w:jc w:val="center"/>
              <w:rPr>
                <w:rFonts w:ascii="Times New Roman"/>
                <w:sz w:val="20"/>
              </w:rPr>
            </w:pPr>
            <w:r>
              <w:rPr>
                <w:rFonts w:ascii="Times New Roman"/>
                <w:sz w:val="20"/>
              </w:rPr>
              <w:t>1</w:t>
            </w:r>
          </w:p>
        </w:tc>
        <w:tc>
          <w:tcPr>
            <w:tcW w:w="1200" w:type="dxa"/>
          </w:tcPr>
          <w:p w:rsidR="00201C87" w:rsidRPr="00737DB4" w:rsidRDefault="00C043D4" w:rsidP="00737DB4">
            <w:pPr>
              <w:pStyle w:val="TableParagraph"/>
              <w:jc w:val="center"/>
              <w:rPr>
                <w:rFonts w:ascii="Times New Roman"/>
                <w:sz w:val="20"/>
              </w:rPr>
            </w:pPr>
            <w:r>
              <w:rPr>
                <w:rFonts w:ascii="Times New Roman"/>
                <w:sz w:val="20"/>
              </w:rPr>
              <w:t>29</w:t>
            </w:r>
          </w:p>
        </w:tc>
        <w:tc>
          <w:tcPr>
            <w:tcW w:w="1274" w:type="dxa"/>
          </w:tcPr>
          <w:p w:rsidR="00201C87" w:rsidRPr="00737DB4" w:rsidRDefault="00C043D4" w:rsidP="00737DB4">
            <w:pPr>
              <w:pStyle w:val="TableParagraph"/>
              <w:jc w:val="center"/>
              <w:rPr>
                <w:rFonts w:ascii="Times New Roman"/>
                <w:sz w:val="20"/>
              </w:rPr>
            </w:pPr>
            <w:r>
              <w:rPr>
                <w:rFonts w:ascii="Times New Roman"/>
                <w:sz w:val="20"/>
              </w:rPr>
              <w:t>1</w:t>
            </w: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C043D4">
            <w:pPr>
              <w:pStyle w:val="TableParagraph"/>
              <w:rPr>
                <w:rFonts w:ascii="Times New Roman"/>
                <w:sz w:val="18"/>
              </w:rPr>
            </w:pPr>
            <w:r w:rsidRPr="00C043D4">
              <w:rPr>
                <w:rFonts w:ascii="Times New Roman"/>
                <w:sz w:val="18"/>
              </w:rPr>
              <w:t>BEDEN E</w:t>
            </w:r>
            <w:r w:rsidRPr="00C043D4">
              <w:rPr>
                <w:rFonts w:ascii="Times New Roman"/>
                <w:sz w:val="18"/>
              </w:rPr>
              <w:t>Ğİ</w:t>
            </w:r>
            <w:r w:rsidRPr="00C043D4">
              <w:rPr>
                <w:rFonts w:ascii="Times New Roman"/>
                <w:sz w:val="18"/>
              </w:rPr>
              <w:t>T</w:t>
            </w:r>
            <w:r w:rsidRPr="00C043D4">
              <w:rPr>
                <w:rFonts w:ascii="Times New Roman"/>
                <w:sz w:val="18"/>
              </w:rPr>
              <w:t>İ</w:t>
            </w:r>
            <w:r w:rsidRPr="00C043D4">
              <w:rPr>
                <w:rFonts w:ascii="Times New Roman"/>
                <w:sz w:val="18"/>
              </w:rPr>
              <w:t>M</w:t>
            </w:r>
            <w:r w:rsidRPr="00C043D4">
              <w:rPr>
                <w:rFonts w:ascii="Times New Roman"/>
                <w:sz w:val="18"/>
              </w:rPr>
              <w:t>İ</w:t>
            </w: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C043D4" w:rsidP="00737DB4">
            <w:pPr>
              <w:pStyle w:val="TableParagraph"/>
              <w:jc w:val="center"/>
              <w:rPr>
                <w:rFonts w:ascii="Times New Roman"/>
                <w:sz w:val="20"/>
              </w:rPr>
            </w:pPr>
            <w:r>
              <w:rPr>
                <w:rFonts w:ascii="Times New Roman"/>
                <w:sz w:val="20"/>
              </w:rPr>
              <w:t>4</w:t>
            </w:r>
          </w:p>
        </w:tc>
        <w:tc>
          <w:tcPr>
            <w:tcW w:w="1200" w:type="dxa"/>
          </w:tcPr>
          <w:p w:rsidR="00201C87" w:rsidRPr="00737DB4" w:rsidRDefault="00676300" w:rsidP="00737DB4">
            <w:pPr>
              <w:pStyle w:val="TableParagraph"/>
              <w:jc w:val="center"/>
              <w:rPr>
                <w:rFonts w:ascii="Times New Roman"/>
                <w:sz w:val="20"/>
              </w:rPr>
            </w:pPr>
            <w:r>
              <w:rPr>
                <w:rFonts w:ascii="Times New Roman"/>
                <w:sz w:val="20"/>
              </w:rPr>
              <w:t>25+33+25+27</w:t>
            </w:r>
          </w:p>
        </w:tc>
        <w:tc>
          <w:tcPr>
            <w:tcW w:w="1274" w:type="dxa"/>
          </w:tcPr>
          <w:p w:rsidR="00201C87" w:rsidRPr="00737DB4" w:rsidRDefault="00676300" w:rsidP="00737DB4">
            <w:pPr>
              <w:pStyle w:val="TableParagraph"/>
              <w:jc w:val="center"/>
              <w:rPr>
                <w:rFonts w:ascii="Times New Roman"/>
                <w:sz w:val="20"/>
              </w:rPr>
            </w:pPr>
            <w:r>
              <w:rPr>
                <w:rFonts w:ascii="Times New Roman"/>
                <w:sz w:val="20"/>
              </w:rPr>
              <w:t>4</w:t>
            </w: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r w:rsidR="00201C87" w:rsidTr="00760A75">
        <w:trPr>
          <w:trHeight w:val="429"/>
        </w:trPr>
        <w:tc>
          <w:tcPr>
            <w:tcW w:w="2071" w:type="dxa"/>
            <w:vMerge/>
            <w:shd w:val="clear" w:color="auto" w:fill="E2EFD9"/>
          </w:tcPr>
          <w:p w:rsidR="00201C87" w:rsidRDefault="00201C87">
            <w:pPr>
              <w:pStyle w:val="TableParagraph"/>
              <w:spacing w:before="9"/>
              <w:ind w:left="107"/>
              <w:rPr>
                <w:sz w:val="20"/>
              </w:rPr>
            </w:pPr>
          </w:p>
        </w:tc>
        <w:tc>
          <w:tcPr>
            <w:tcW w:w="1790" w:type="dxa"/>
          </w:tcPr>
          <w:p w:rsidR="00201C87" w:rsidRDefault="00201C87">
            <w:pPr>
              <w:pStyle w:val="TableParagraph"/>
              <w:rPr>
                <w:rFonts w:ascii="Times New Roman"/>
                <w:sz w:val="18"/>
              </w:rPr>
            </w:pPr>
          </w:p>
        </w:tc>
        <w:tc>
          <w:tcPr>
            <w:tcW w:w="1900" w:type="dxa"/>
          </w:tcPr>
          <w:p w:rsidR="00201C87" w:rsidRPr="00737DB4" w:rsidRDefault="00201C87" w:rsidP="00737DB4">
            <w:pPr>
              <w:pStyle w:val="TableParagraph"/>
              <w:jc w:val="center"/>
              <w:rPr>
                <w:rFonts w:ascii="Times New Roman"/>
                <w:sz w:val="20"/>
              </w:rPr>
            </w:pPr>
          </w:p>
        </w:tc>
        <w:tc>
          <w:tcPr>
            <w:tcW w:w="1346" w:type="dxa"/>
          </w:tcPr>
          <w:p w:rsidR="00201C87" w:rsidRPr="00737DB4" w:rsidRDefault="00201C87" w:rsidP="00737DB4">
            <w:pPr>
              <w:pStyle w:val="TableParagraph"/>
              <w:jc w:val="center"/>
              <w:rPr>
                <w:rFonts w:ascii="Times New Roman"/>
                <w:sz w:val="20"/>
              </w:rPr>
            </w:pPr>
          </w:p>
        </w:tc>
        <w:tc>
          <w:tcPr>
            <w:tcW w:w="1200" w:type="dxa"/>
          </w:tcPr>
          <w:p w:rsidR="00201C87" w:rsidRPr="00737DB4" w:rsidRDefault="00201C87" w:rsidP="00737DB4">
            <w:pPr>
              <w:pStyle w:val="TableParagraph"/>
              <w:jc w:val="center"/>
              <w:rPr>
                <w:rFonts w:ascii="Times New Roman"/>
                <w:sz w:val="20"/>
              </w:rPr>
            </w:pPr>
          </w:p>
        </w:tc>
        <w:tc>
          <w:tcPr>
            <w:tcW w:w="1274" w:type="dxa"/>
          </w:tcPr>
          <w:p w:rsidR="00201C87" w:rsidRPr="00737DB4" w:rsidRDefault="00201C87" w:rsidP="00737DB4">
            <w:pPr>
              <w:pStyle w:val="TableParagraph"/>
              <w:jc w:val="center"/>
              <w:rPr>
                <w:rFonts w:ascii="Times New Roman"/>
                <w:sz w:val="20"/>
              </w:rPr>
            </w:pP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3F6BB5" w:rsidP="00AC6819">
      <w:pPr>
        <w:rPr>
          <w:b/>
          <w:sz w:val="20"/>
        </w:rPr>
      </w:pPr>
      <w:r>
        <w:rPr>
          <w:b/>
          <w:sz w:val="20"/>
        </w:rPr>
        <w:t>Tablo</w:t>
      </w:r>
      <w:r>
        <w:rPr>
          <w:b/>
          <w:spacing w:val="-3"/>
          <w:sz w:val="20"/>
        </w:rPr>
        <w:t xml:space="preserve"> </w:t>
      </w:r>
      <w:r w:rsidR="00BC6F9D">
        <w:rPr>
          <w:b/>
          <w:sz w:val="20"/>
        </w:rPr>
        <w:t>8</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p w:rsidR="008810D4" w:rsidRDefault="008810D4">
      <w:pPr>
        <w:pStyle w:val="GvdeMetni"/>
        <w:rPr>
          <w:b/>
          <w:sz w:val="22"/>
        </w:rPr>
      </w:pPr>
    </w:p>
    <w:p w:rsidR="008810D4" w:rsidRDefault="008810D4">
      <w:pPr>
        <w:pStyle w:val="GvdeMetni"/>
        <w:rPr>
          <w:b/>
          <w:sz w:val="22"/>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1133"/>
        <w:gridCol w:w="3248"/>
        <w:gridCol w:w="1528"/>
        <w:gridCol w:w="1256"/>
      </w:tblGrid>
      <w:tr w:rsidR="008810D4" w:rsidRPr="008810D4" w:rsidTr="00DD786C">
        <w:trPr>
          <w:trHeight w:val="1224"/>
        </w:trPr>
        <w:tc>
          <w:tcPr>
            <w:tcW w:w="2400" w:type="dxa"/>
            <w:shd w:val="clear" w:color="auto" w:fill="E2EFD9"/>
          </w:tcPr>
          <w:p w:rsidR="008810D4" w:rsidRPr="008810D4" w:rsidRDefault="008810D4" w:rsidP="008810D4">
            <w:pPr>
              <w:autoSpaceDE/>
              <w:autoSpaceDN/>
              <w:rPr>
                <w:rFonts w:ascii="Book Antiqua" w:eastAsia="Times New Roman" w:hAnsi="Book Antiqua" w:cs="Times New Roman"/>
                <w:b/>
                <w:sz w:val="20"/>
                <w:szCs w:val="14"/>
                <w:lang w:val="en-US" w:eastAsia="tr-TR"/>
              </w:rPr>
            </w:pPr>
          </w:p>
          <w:p w:rsidR="008810D4" w:rsidRPr="008810D4" w:rsidRDefault="008810D4" w:rsidP="008810D4">
            <w:pPr>
              <w:autoSpaceDE/>
              <w:autoSpaceDN/>
              <w:spacing w:before="156"/>
              <w:ind w:left="597"/>
              <w:rPr>
                <w:rFonts w:ascii="Book Antiqua" w:eastAsia="Times New Roman" w:hAnsi="Book Antiqua" w:cs="Times New Roman"/>
                <w:b/>
                <w:sz w:val="20"/>
                <w:szCs w:val="14"/>
                <w:lang w:val="en-US" w:eastAsia="tr-TR"/>
              </w:rPr>
            </w:pPr>
            <w:proofErr w:type="spellStart"/>
            <w:r w:rsidRPr="008810D4">
              <w:rPr>
                <w:rFonts w:ascii="Book Antiqua" w:eastAsia="Times New Roman" w:hAnsi="Book Antiqua" w:cs="Times New Roman"/>
                <w:b/>
                <w:sz w:val="20"/>
                <w:szCs w:val="14"/>
                <w:lang w:val="en-US" w:eastAsia="tr-TR"/>
              </w:rPr>
              <w:t>Adı</w:t>
            </w:r>
            <w:proofErr w:type="spellEnd"/>
            <w:r w:rsidRPr="008810D4">
              <w:rPr>
                <w:rFonts w:ascii="Book Antiqua" w:eastAsia="Times New Roman" w:hAnsi="Book Antiqua" w:cs="Times New Roman"/>
                <w:b/>
                <w:spacing w:val="-3"/>
                <w:sz w:val="20"/>
                <w:szCs w:val="14"/>
                <w:lang w:val="en-US" w:eastAsia="tr-TR"/>
              </w:rPr>
              <w:t xml:space="preserve"> </w:t>
            </w:r>
            <w:proofErr w:type="spellStart"/>
            <w:r w:rsidRPr="008810D4">
              <w:rPr>
                <w:rFonts w:ascii="Book Antiqua" w:eastAsia="Times New Roman" w:hAnsi="Book Antiqua" w:cs="Times New Roman"/>
                <w:b/>
                <w:sz w:val="20"/>
                <w:szCs w:val="14"/>
                <w:lang w:val="en-US" w:eastAsia="tr-TR"/>
              </w:rPr>
              <w:t>ve</w:t>
            </w:r>
            <w:proofErr w:type="spellEnd"/>
            <w:r w:rsidRPr="008810D4">
              <w:rPr>
                <w:rFonts w:ascii="Book Antiqua" w:eastAsia="Times New Roman" w:hAnsi="Book Antiqua" w:cs="Times New Roman"/>
                <w:b/>
                <w:spacing w:val="-1"/>
                <w:sz w:val="20"/>
                <w:szCs w:val="14"/>
                <w:lang w:val="en-US" w:eastAsia="tr-TR"/>
              </w:rPr>
              <w:t xml:space="preserve"> </w:t>
            </w:r>
            <w:proofErr w:type="spellStart"/>
            <w:r w:rsidRPr="008810D4">
              <w:rPr>
                <w:rFonts w:ascii="Book Antiqua" w:eastAsia="Times New Roman" w:hAnsi="Book Antiqua" w:cs="Times New Roman"/>
                <w:b/>
                <w:sz w:val="20"/>
                <w:szCs w:val="14"/>
                <w:lang w:val="en-US" w:eastAsia="tr-TR"/>
              </w:rPr>
              <w:t>Soyadı</w:t>
            </w:r>
            <w:proofErr w:type="spellEnd"/>
          </w:p>
        </w:tc>
        <w:tc>
          <w:tcPr>
            <w:tcW w:w="1133" w:type="dxa"/>
            <w:shd w:val="clear" w:color="auto" w:fill="E2EFD9"/>
          </w:tcPr>
          <w:p w:rsidR="008810D4" w:rsidRPr="008810D4" w:rsidRDefault="008810D4" w:rsidP="008810D4">
            <w:pPr>
              <w:autoSpaceDE/>
              <w:autoSpaceDN/>
              <w:rPr>
                <w:rFonts w:ascii="Book Antiqua" w:eastAsia="Times New Roman" w:hAnsi="Book Antiqua" w:cs="Times New Roman"/>
                <w:b/>
                <w:sz w:val="20"/>
                <w:szCs w:val="14"/>
                <w:lang w:val="en-US" w:eastAsia="tr-TR"/>
              </w:rPr>
            </w:pPr>
          </w:p>
          <w:p w:rsidR="008810D4" w:rsidRPr="008810D4" w:rsidRDefault="008810D4" w:rsidP="008810D4">
            <w:pPr>
              <w:autoSpaceDE/>
              <w:autoSpaceDN/>
              <w:spacing w:before="156"/>
              <w:ind w:left="266"/>
              <w:rPr>
                <w:rFonts w:ascii="Book Antiqua" w:eastAsia="Times New Roman" w:hAnsi="Book Antiqua" w:cs="Times New Roman"/>
                <w:b/>
                <w:sz w:val="20"/>
                <w:szCs w:val="14"/>
                <w:lang w:val="en-US" w:eastAsia="tr-TR"/>
              </w:rPr>
            </w:pPr>
            <w:proofErr w:type="spellStart"/>
            <w:r w:rsidRPr="008810D4">
              <w:rPr>
                <w:rFonts w:ascii="Book Antiqua" w:eastAsia="Times New Roman" w:hAnsi="Book Antiqua" w:cs="Times New Roman"/>
                <w:b/>
                <w:sz w:val="20"/>
                <w:szCs w:val="14"/>
                <w:lang w:val="en-US" w:eastAsia="tr-TR"/>
              </w:rPr>
              <w:t>Branşı</w:t>
            </w:r>
            <w:proofErr w:type="spellEnd"/>
          </w:p>
        </w:tc>
        <w:tc>
          <w:tcPr>
            <w:tcW w:w="3248" w:type="dxa"/>
            <w:shd w:val="clear" w:color="auto" w:fill="E2EFD9"/>
          </w:tcPr>
          <w:p w:rsidR="008810D4" w:rsidRPr="008810D4" w:rsidRDefault="008810D4" w:rsidP="008810D4">
            <w:pPr>
              <w:autoSpaceDE/>
              <w:autoSpaceDN/>
              <w:rPr>
                <w:rFonts w:ascii="Book Antiqua" w:eastAsia="Times New Roman" w:hAnsi="Book Antiqua" w:cs="Times New Roman"/>
                <w:b/>
                <w:sz w:val="20"/>
                <w:szCs w:val="14"/>
                <w:lang w:val="en-US" w:eastAsia="tr-TR"/>
              </w:rPr>
            </w:pPr>
          </w:p>
          <w:p w:rsidR="008810D4" w:rsidRPr="008810D4" w:rsidRDefault="008810D4" w:rsidP="008810D4">
            <w:pPr>
              <w:autoSpaceDE/>
              <w:autoSpaceDN/>
              <w:spacing w:before="156"/>
              <w:ind w:left="525"/>
              <w:rPr>
                <w:rFonts w:ascii="Book Antiqua" w:eastAsia="Times New Roman" w:hAnsi="Book Antiqua" w:cs="Times New Roman"/>
                <w:b/>
                <w:sz w:val="20"/>
                <w:szCs w:val="14"/>
                <w:lang w:val="en-US" w:eastAsia="tr-TR"/>
              </w:rPr>
            </w:pPr>
            <w:proofErr w:type="spellStart"/>
            <w:r w:rsidRPr="008810D4">
              <w:rPr>
                <w:rFonts w:ascii="Book Antiqua" w:eastAsia="Times New Roman" w:hAnsi="Book Antiqua" w:cs="Times New Roman"/>
                <w:b/>
                <w:sz w:val="20"/>
                <w:szCs w:val="14"/>
                <w:lang w:val="en-US" w:eastAsia="tr-TR"/>
              </w:rPr>
              <w:t>Katıldığı</w:t>
            </w:r>
            <w:proofErr w:type="spellEnd"/>
            <w:r w:rsidRPr="008810D4">
              <w:rPr>
                <w:rFonts w:ascii="Book Antiqua" w:eastAsia="Times New Roman" w:hAnsi="Book Antiqua" w:cs="Times New Roman"/>
                <w:b/>
                <w:spacing w:val="-3"/>
                <w:sz w:val="20"/>
                <w:szCs w:val="14"/>
                <w:lang w:val="en-US" w:eastAsia="tr-TR"/>
              </w:rPr>
              <w:t xml:space="preserve"> </w:t>
            </w:r>
            <w:proofErr w:type="spellStart"/>
            <w:r w:rsidRPr="008810D4">
              <w:rPr>
                <w:rFonts w:ascii="Book Antiqua" w:eastAsia="Times New Roman" w:hAnsi="Book Antiqua" w:cs="Times New Roman"/>
                <w:b/>
                <w:sz w:val="20"/>
                <w:szCs w:val="14"/>
                <w:lang w:val="en-US" w:eastAsia="tr-TR"/>
              </w:rPr>
              <w:t>Çalışmanın</w:t>
            </w:r>
            <w:proofErr w:type="spellEnd"/>
            <w:r w:rsidRPr="008810D4">
              <w:rPr>
                <w:rFonts w:ascii="Book Antiqua" w:eastAsia="Times New Roman" w:hAnsi="Book Antiqua" w:cs="Times New Roman"/>
                <w:b/>
                <w:spacing w:val="-4"/>
                <w:sz w:val="20"/>
                <w:szCs w:val="14"/>
                <w:lang w:val="en-US" w:eastAsia="tr-TR"/>
              </w:rPr>
              <w:t xml:space="preserve"> </w:t>
            </w:r>
            <w:proofErr w:type="spellStart"/>
            <w:r w:rsidRPr="008810D4">
              <w:rPr>
                <w:rFonts w:ascii="Book Antiqua" w:eastAsia="Times New Roman" w:hAnsi="Book Antiqua" w:cs="Times New Roman"/>
                <w:b/>
                <w:sz w:val="20"/>
                <w:szCs w:val="14"/>
                <w:lang w:val="en-US" w:eastAsia="tr-TR"/>
              </w:rPr>
              <w:t>Adı</w:t>
            </w:r>
            <w:proofErr w:type="spellEnd"/>
          </w:p>
        </w:tc>
        <w:tc>
          <w:tcPr>
            <w:tcW w:w="1528" w:type="dxa"/>
            <w:shd w:val="clear" w:color="auto" w:fill="E2EFD9"/>
          </w:tcPr>
          <w:p w:rsidR="008810D4" w:rsidRPr="008810D4" w:rsidRDefault="008810D4" w:rsidP="008810D4">
            <w:pPr>
              <w:autoSpaceDE/>
              <w:autoSpaceDN/>
              <w:rPr>
                <w:rFonts w:ascii="Book Antiqua" w:eastAsia="Times New Roman" w:hAnsi="Book Antiqua" w:cs="Times New Roman"/>
                <w:b/>
                <w:sz w:val="20"/>
                <w:szCs w:val="14"/>
                <w:lang w:val="en-US" w:eastAsia="tr-TR"/>
              </w:rPr>
            </w:pPr>
          </w:p>
          <w:p w:rsidR="008810D4" w:rsidRPr="008810D4" w:rsidRDefault="008810D4" w:rsidP="008810D4">
            <w:pPr>
              <w:autoSpaceDE/>
              <w:autoSpaceDN/>
              <w:spacing w:before="156"/>
              <w:ind w:left="228"/>
              <w:rPr>
                <w:rFonts w:ascii="Book Antiqua" w:eastAsia="Times New Roman" w:hAnsi="Book Antiqua" w:cs="Times New Roman"/>
                <w:b/>
                <w:sz w:val="20"/>
                <w:szCs w:val="14"/>
                <w:lang w:val="en-US" w:eastAsia="tr-TR"/>
              </w:rPr>
            </w:pPr>
            <w:proofErr w:type="spellStart"/>
            <w:r w:rsidRPr="008810D4">
              <w:rPr>
                <w:rFonts w:ascii="Book Antiqua" w:eastAsia="Times New Roman" w:hAnsi="Book Antiqua" w:cs="Times New Roman"/>
                <w:b/>
                <w:sz w:val="20"/>
                <w:szCs w:val="14"/>
                <w:lang w:val="en-US" w:eastAsia="tr-TR"/>
              </w:rPr>
              <w:t>Katıldığı</w:t>
            </w:r>
            <w:proofErr w:type="spellEnd"/>
            <w:r w:rsidRPr="008810D4">
              <w:rPr>
                <w:rFonts w:ascii="Book Antiqua" w:eastAsia="Times New Roman" w:hAnsi="Book Antiqua" w:cs="Times New Roman"/>
                <w:b/>
                <w:spacing w:val="-4"/>
                <w:sz w:val="20"/>
                <w:szCs w:val="14"/>
                <w:lang w:val="en-US" w:eastAsia="tr-TR"/>
              </w:rPr>
              <w:t xml:space="preserve"> </w:t>
            </w:r>
            <w:proofErr w:type="spellStart"/>
            <w:r w:rsidRPr="008810D4">
              <w:rPr>
                <w:rFonts w:ascii="Book Antiqua" w:eastAsia="Times New Roman" w:hAnsi="Book Antiqua" w:cs="Times New Roman"/>
                <w:b/>
                <w:sz w:val="20"/>
                <w:szCs w:val="14"/>
                <w:lang w:val="en-US" w:eastAsia="tr-TR"/>
              </w:rPr>
              <w:t>Yıl</w:t>
            </w:r>
            <w:proofErr w:type="spellEnd"/>
          </w:p>
        </w:tc>
        <w:tc>
          <w:tcPr>
            <w:tcW w:w="1256" w:type="dxa"/>
            <w:shd w:val="clear" w:color="auto" w:fill="E2EFD9"/>
          </w:tcPr>
          <w:p w:rsidR="008810D4" w:rsidRPr="008810D4" w:rsidRDefault="008810D4" w:rsidP="008810D4">
            <w:pPr>
              <w:autoSpaceDE/>
              <w:autoSpaceDN/>
              <w:rPr>
                <w:rFonts w:ascii="Book Antiqua" w:eastAsia="Times New Roman" w:hAnsi="Book Antiqua" w:cs="Times New Roman"/>
                <w:b/>
                <w:sz w:val="20"/>
                <w:szCs w:val="14"/>
                <w:lang w:val="en-US" w:eastAsia="tr-TR"/>
              </w:rPr>
            </w:pPr>
          </w:p>
          <w:p w:rsidR="008810D4" w:rsidRPr="008810D4" w:rsidRDefault="008810D4" w:rsidP="008810D4">
            <w:pPr>
              <w:autoSpaceDE/>
              <w:autoSpaceDN/>
              <w:spacing w:before="156"/>
              <w:ind w:left="232"/>
              <w:rPr>
                <w:rFonts w:ascii="Book Antiqua" w:eastAsia="Times New Roman" w:hAnsi="Book Antiqua" w:cs="Times New Roman"/>
                <w:b/>
                <w:sz w:val="20"/>
                <w:szCs w:val="14"/>
                <w:lang w:val="en-US" w:eastAsia="tr-TR"/>
              </w:rPr>
            </w:pPr>
            <w:proofErr w:type="spellStart"/>
            <w:r w:rsidRPr="008810D4">
              <w:rPr>
                <w:rFonts w:ascii="Book Antiqua" w:eastAsia="Times New Roman" w:hAnsi="Book Antiqua" w:cs="Times New Roman"/>
                <w:b/>
                <w:sz w:val="20"/>
                <w:szCs w:val="14"/>
                <w:lang w:val="en-US" w:eastAsia="tr-TR"/>
              </w:rPr>
              <w:t>Belge</w:t>
            </w:r>
            <w:proofErr w:type="spellEnd"/>
            <w:r w:rsidRPr="008810D4">
              <w:rPr>
                <w:rFonts w:ascii="Book Antiqua" w:eastAsia="Times New Roman" w:hAnsi="Book Antiqua" w:cs="Times New Roman"/>
                <w:b/>
                <w:spacing w:val="-2"/>
                <w:sz w:val="20"/>
                <w:szCs w:val="14"/>
                <w:lang w:val="en-US" w:eastAsia="tr-TR"/>
              </w:rPr>
              <w:t xml:space="preserve"> </w:t>
            </w:r>
            <w:r w:rsidRPr="008810D4">
              <w:rPr>
                <w:rFonts w:ascii="Book Antiqua" w:eastAsia="Times New Roman" w:hAnsi="Book Antiqua" w:cs="Times New Roman"/>
                <w:b/>
                <w:sz w:val="20"/>
                <w:szCs w:val="14"/>
                <w:lang w:val="en-US" w:eastAsia="tr-TR"/>
              </w:rPr>
              <w:t>No</w:t>
            </w: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SMA</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L HAKKI KAYA</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BEDEN E</w:t>
            </w:r>
            <w:r>
              <w:rPr>
                <w:rFonts w:ascii="Times New Roman" w:eastAsia="Times New Roman" w:hAnsi="Book Antiqua" w:cs="Times New Roman"/>
                <w:sz w:val="20"/>
                <w:szCs w:val="14"/>
                <w:lang w:val="en-US" w:eastAsia="tr-TR"/>
              </w:rPr>
              <w:t>Ğ</w:t>
            </w:r>
            <w:r>
              <w:rPr>
                <w:rFonts w:ascii="Times New Roman" w:eastAsia="Times New Roman" w:hAnsi="Book Antiqua" w:cs="Times New Roman"/>
                <w:sz w:val="20"/>
                <w:szCs w:val="14"/>
                <w:lang w:val="en-US" w:eastAsia="tr-TR"/>
              </w:rPr>
              <w:t>.</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MUSTAFA BAYRAKTAR</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BEDEN E</w:t>
            </w:r>
            <w:r w:rsidRPr="00F66E77">
              <w:rPr>
                <w:rFonts w:ascii="Times New Roman" w:eastAsia="Times New Roman" w:hAnsi="Book Antiqua" w:cs="Times New Roman"/>
                <w:sz w:val="20"/>
                <w:szCs w:val="14"/>
                <w:lang w:val="en-US" w:eastAsia="tr-TR"/>
              </w:rPr>
              <w:t>Ğ</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PINAR KOYUNCUO</w:t>
            </w:r>
            <w:r w:rsidRPr="00F66E77">
              <w:rPr>
                <w:rFonts w:ascii="Times New Roman" w:eastAsia="Times New Roman" w:hAnsi="Book Antiqua" w:cs="Times New Roman"/>
                <w:sz w:val="20"/>
                <w:szCs w:val="14"/>
                <w:lang w:val="en-US" w:eastAsia="tr-TR"/>
              </w:rPr>
              <w:t>Ğ</w:t>
            </w:r>
            <w:r w:rsidRPr="00F66E77">
              <w:rPr>
                <w:rFonts w:ascii="Times New Roman" w:eastAsia="Times New Roman" w:hAnsi="Book Antiqua" w:cs="Times New Roman"/>
                <w:sz w:val="20"/>
                <w:szCs w:val="14"/>
                <w:lang w:val="en-US" w:eastAsia="tr-TR"/>
              </w:rPr>
              <w:t>LU</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T.D.E.</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 xml:space="preserve">EMRAH </w:t>
            </w:r>
            <w:r w:rsidRPr="00F66E77">
              <w:rPr>
                <w:rFonts w:ascii="Times New Roman" w:eastAsia="Times New Roman" w:hAnsi="Book Antiqua" w:cs="Times New Roman"/>
                <w:sz w:val="20"/>
                <w:szCs w:val="14"/>
                <w:lang w:val="en-US" w:eastAsia="tr-TR"/>
              </w:rPr>
              <w:t>Ö</w:t>
            </w:r>
            <w:r w:rsidRPr="00F66E77">
              <w:rPr>
                <w:rFonts w:ascii="Times New Roman" w:eastAsia="Times New Roman" w:hAnsi="Book Antiqua" w:cs="Times New Roman"/>
                <w:sz w:val="20"/>
                <w:szCs w:val="14"/>
                <w:lang w:val="en-US" w:eastAsia="tr-TR"/>
              </w:rPr>
              <w:t>ZKAYA</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T.D.E.</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MUSTAFA CANER AKDA</w:t>
            </w:r>
            <w:r w:rsidRPr="00F66E77">
              <w:rPr>
                <w:rFonts w:ascii="Times New Roman" w:eastAsia="Times New Roman" w:hAnsi="Book Antiqua" w:cs="Times New Roman"/>
                <w:sz w:val="20"/>
                <w:szCs w:val="14"/>
                <w:lang w:val="en-US" w:eastAsia="tr-TR"/>
              </w:rPr>
              <w:t>Ğ</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BEDEN E</w:t>
            </w:r>
            <w:r w:rsidRPr="00F66E77">
              <w:rPr>
                <w:rFonts w:ascii="Times New Roman" w:eastAsia="Times New Roman" w:hAnsi="Book Antiqua" w:cs="Times New Roman"/>
                <w:sz w:val="20"/>
                <w:szCs w:val="14"/>
                <w:lang w:val="en-US" w:eastAsia="tr-TR"/>
              </w:rPr>
              <w:t>Ğ</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HAL</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T VURAL</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BEDEN E</w:t>
            </w:r>
            <w:r w:rsidRPr="00F66E77">
              <w:rPr>
                <w:rFonts w:ascii="Times New Roman" w:eastAsia="Times New Roman" w:hAnsi="Book Antiqua" w:cs="Times New Roman"/>
                <w:sz w:val="20"/>
                <w:szCs w:val="14"/>
                <w:lang w:val="en-US" w:eastAsia="tr-TR"/>
              </w:rPr>
              <w:t>Ğ</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CEYHUN AKPINAR</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BEDEN E</w:t>
            </w:r>
            <w:r w:rsidRPr="00F66E77">
              <w:rPr>
                <w:rFonts w:ascii="Times New Roman" w:eastAsia="Times New Roman" w:hAnsi="Book Antiqua" w:cs="Times New Roman"/>
                <w:sz w:val="20"/>
                <w:szCs w:val="14"/>
                <w:lang w:val="en-US" w:eastAsia="tr-TR"/>
              </w:rPr>
              <w:t>Ğ</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Ö</w:t>
            </w:r>
            <w:r w:rsidRPr="00F66E77">
              <w:rPr>
                <w:rFonts w:ascii="Times New Roman" w:eastAsia="Times New Roman" w:hAnsi="Book Antiqua" w:cs="Times New Roman"/>
                <w:sz w:val="20"/>
                <w:szCs w:val="14"/>
                <w:lang w:val="en-US" w:eastAsia="tr-TR"/>
              </w:rPr>
              <w:t>MER G</w:t>
            </w:r>
            <w:r w:rsidRPr="00F66E77">
              <w:rPr>
                <w:rFonts w:ascii="Times New Roman" w:eastAsia="Times New Roman" w:hAnsi="Book Antiqua" w:cs="Times New Roman"/>
                <w:sz w:val="20"/>
                <w:szCs w:val="14"/>
                <w:lang w:val="en-US" w:eastAsia="tr-TR"/>
              </w:rPr>
              <w:t>Ö</w:t>
            </w:r>
            <w:r w:rsidRPr="00F66E77">
              <w:rPr>
                <w:rFonts w:ascii="Times New Roman" w:eastAsia="Times New Roman" w:hAnsi="Book Antiqua" w:cs="Times New Roman"/>
                <w:sz w:val="20"/>
                <w:szCs w:val="14"/>
                <w:lang w:val="en-US" w:eastAsia="tr-TR"/>
              </w:rPr>
              <w:t>KSU</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CO</w:t>
            </w:r>
            <w:r>
              <w:rPr>
                <w:rFonts w:ascii="Times New Roman" w:eastAsia="Times New Roman" w:hAnsi="Book Antiqua" w:cs="Times New Roman"/>
                <w:sz w:val="20"/>
                <w:szCs w:val="14"/>
                <w:lang w:val="en-US" w:eastAsia="tr-TR"/>
              </w:rPr>
              <w:t>Ğ</w:t>
            </w:r>
            <w:r>
              <w:rPr>
                <w:rFonts w:ascii="Times New Roman" w:eastAsia="Times New Roman" w:hAnsi="Book Antiqua" w:cs="Times New Roman"/>
                <w:sz w:val="20"/>
                <w:szCs w:val="14"/>
                <w:lang w:val="en-US" w:eastAsia="tr-TR"/>
              </w:rPr>
              <w:t>RAFYA</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RUK</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YE HOTMANO</w:t>
            </w:r>
            <w:r w:rsidRPr="00F66E77">
              <w:rPr>
                <w:rFonts w:ascii="Times New Roman" w:eastAsia="Times New Roman" w:hAnsi="Book Antiqua" w:cs="Times New Roman"/>
                <w:sz w:val="20"/>
                <w:szCs w:val="14"/>
                <w:lang w:val="en-US" w:eastAsia="tr-TR"/>
              </w:rPr>
              <w:t>Ğ</w:t>
            </w:r>
            <w:r w:rsidRPr="00F66E77">
              <w:rPr>
                <w:rFonts w:ascii="Times New Roman" w:eastAsia="Times New Roman" w:hAnsi="Book Antiqua" w:cs="Times New Roman"/>
                <w:sz w:val="20"/>
                <w:szCs w:val="14"/>
                <w:lang w:val="en-US" w:eastAsia="tr-TR"/>
              </w:rPr>
              <w:t>LU</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İ</w:t>
            </w:r>
            <w:r>
              <w:rPr>
                <w:rFonts w:ascii="Times New Roman" w:eastAsia="Times New Roman" w:hAnsi="Book Antiqua" w:cs="Times New Roman"/>
                <w:sz w:val="20"/>
                <w:szCs w:val="14"/>
                <w:lang w:val="en-US" w:eastAsia="tr-TR"/>
              </w:rPr>
              <w:t>NG</w:t>
            </w:r>
            <w:r>
              <w:rPr>
                <w:rFonts w:ascii="Times New Roman" w:eastAsia="Times New Roman" w:hAnsi="Book Antiqua" w:cs="Times New Roman"/>
                <w:sz w:val="20"/>
                <w:szCs w:val="14"/>
                <w:lang w:val="en-US" w:eastAsia="tr-TR"/>
              </w:rPr>
              <w:t>İ</w:t>
            </w:r>
            <w:r>
              <w:rPr>
                <w:rFonts w:ascii="Times New Roman" w:eastAsia="Times New Roman" w:hAnsi="Book Antiqua" w:cs="Times New Roman"/>
                <w:sz w:val="20"/>
                <w:szCs w:val="14"/>
                <w:lang w:val="en-US" w:eastAsia="tr-TR"/>
              </w:rPr>
              <w:t>L</w:t>
            </w:r>
            <w:r>
              <w:rPr>
                <w:rFonts w:ascii="Times New Roman" w:eastAsia="Times New Roman" w:hAnsi="Book Antiqua" w:cs="Times New Roman"/>
                <w:sz w:val="20"/>
                <w:szCs w:val="14"/>
                <w:lang w:val="en-US" w:eastAsia="tr-TR"/>
              </w:rPr>
              <w:t>İ</w:t>
            </w:r>
            <w:r>
              <w:rPr>
                <w:rFonts w:ascii="Times New Roman" w:eastAsia="Times New Roman" w:hAnsi="Book Antiqua" w:cs="Times New Roman"/>
                <w:sz w:val="20"/>
                <w:szCs w:val="14"/>
                <w:lang w:val="en-US" w:eastAsia="tr-TR"/>
              </w:rPr>
              <w:t>ZCE</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Ş</w:t>
            </w:r>
            <w:r w:rsidRPr="00F66E77">
              <w:rPr>
                <w:rFonts w:ascii="Times New Roman" w:eastAsia="Times New Roman" w:hAnsi="Book Antiqua" w:cs="Times New Roman"/>
                <w:sz w:val="20"/>
                <w:szCs w:val="14"/>
                <w:lang w:val="en-US" w:eastAsia="tr-TR"/>
              </w:rPr>
              <w:t>EBNEM K</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RP</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T</w:t>
            </w:r>
            <w:r w:rsidRPr="00F66E77">
              <w:rPr>
                <w:rFonts w:ascii="Times New Roman" w:eastAsia="Times New Roman" w:hAnsi="Book Antiqua" w:cs="Times New Roman"/>
                <w:sz w:val="20"/>
                <w:szCs w:val="14"/>
                <w:lang w:val="en-US" w:eastAsia="tr-TR"/>
              </w:rPr>
              <w:t>Çİ</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M</w:t>
            </w:r>
            <w:r>
              <w:rPr>
                <w:rFonts w:ascii="Times New Roman" w:eastAsia="Times New Roman" w:hAnsi="Book Antiqua" w:cs="Times New Roman"/>
                <w:sz w:val="20"/>
                <w:szCs w:val="14"/>
                <w:lang w:val="en-US" w:eastAsia="tr-TR"/>
              </w:rPr>
              <w:t>Ü</w:t>
            </w:r>
            <w:r>
              <w:rPr>
                <w:rFonts w:ascii="Times New Roman" w:eastAsia="Times New Roman" w:hAnsi="Book Antiqua" w:cs="Times New Roman"/>
                <w:sz w:val="20"/>
                <w:szCs w:val="14"/>
                <w:lang w:val="en-US" w:eastAsia="tr-TR"/>
              </w:rPr>
              <w:t>Z</w:t>
            </w:r>
            <w:r>
              <w:rPr>
                <w:rFonts w:ascii="Times New Roman" w:eastAsia="Times New Roman" w:hAnsi="Book Antiqua" w:cs="Times New Roman"/>
                <w:sz w:val="20"/>
                <w:szCs w:val="14"/>
                <w:lang w:val="en-US" w:eastAsia="tr-TR"/>
              </w:rPr>
              <w:t>İ</w:t>
            </w:r>
            <w:r>
              <w:rPr>
                <w:rFonts w:ascii="Times New Roman" w:eastAsia="Times New Roman" w:hAnsi="Book Antiqua" w:cs="Times New Roman"/>
                <w:sz w:val="20"/>
                <w:szCs w:val="14"/>
                <w:lang w:val="en-US" w:eastAsia="tr-TR"/>
              </w:rPr>
              <w:t>K</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NEVZAT P</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LTAN</w:t>
            </w:r>
          </w:p>
        </w:tc>
        <w:tc>
          <w:tcPr>
            <w:tcW w:w="1133" w:type="dxa"/>
          </w:tcPr>
          <w:p w:rsidR="008810D4" w:rsidRPr="00F66E77" w:rsidRDefault="00F66E77" w:rsidP="008810D4">
            <w:pPr>
              <w:autoSpaceDE/>
              <w:autoSpaceDN/>
              <w:rPr>
                <w:rFonts w:ascii="Times New Roman" w:eastAsia="Times New Roman" w:hAnsi="Book Antiqua" w:cs="Times New Roman"/>
                <w:sz w:val="18"/>
                <w:szCs w:val="18"/>
                <w:lang w:val="en-US" w:eastAsia="tr-TR"/>
              </w:rPr>
            </w:pPr>
            <w:r w:rsidRPr="00F66E77">
              <w:rPr>
                <w:rFonts w:ascii="Times New Roman" w:eastAsia="Times New Roman" w:hAnsi="Book Antiqua" w:cs="Times New Roman"/>
                <w:sz w:val="18"/>
                <w:szCs w:val="18"/>
                <w:lang w:val="en-US" w:eastAsia="tr-TR"/>
              </w:rPr>
              <w:t>MATEMAT</w:t>
            </w:r>
            <w:r w:rsidRPr="00F66E77">
              <w:rPr>
                <w:rFonts w:ascii="Times New Roman" w:eastAsia="Times New Roman" w:hAnsi="Book Antiqua" w:cs="Times New Roman"/>
                <w:sz w:val="18"/>
                <w:szCs w:val="18"/>
                <w:lang w:val="en-US" w:eastAsia="tr-TR"/>
              </w:rPr>
              <w:t>İ</w:t>
            </w:r>
            <w:r w:rsidRPr="00F66E77">
              <w:rPr>
                <w:rFonts w:ascii="Times New Roman" w:eastAsia="Times New Roman" w:hAnsi="Book Antiqua" w:cs="Times New Roman"/>
                <w:sz w:val="18"/>
                <w:szCs w:val="18"/>
                <w:lang w:val="en-US" w:eastAsia="tr-TR"/>
              </w:rPr>
              <w:t>K</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EL</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F RI</w:t>
            </w:r>
            <w:r w:rsidRPr="00F66E77">
              <w:rPr>
                <w:rFonts w:ascii="Times New Roman" w:eastAsia="Times New Roman" w:hAnsi="Book Antiqua" w:cs="Times New Roman"/>
                <w:sz w:val="20"/>
                <w:szCs w:val="14"/>
                <w:lang w:val="en-US" w:eastAsia="tr-TR"/>
              </w:rPr>
              <w:t>Ş</w:t>
            </w:r>
            <w:r w:rsidRPr="00F66E77">
              <w:rPr>
                <w:rFonts w:ascii="Times New Roman" w:eastAsia="Times New Roman" w:hAnsi="Book Antiqua" w:cs="Times New Roman"/>
                <w:sz w:val="20"/>
                <w:szCs w:val="14"/>
                <w:lang w:val="en-US" w:eastAsia="tr-TR"/>
              </w:rPr>
              <w:t>VAN</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G</w:t>
            </w:r>
            <w:r>
              <w:rPr>
                <w:rFonts w:ascii="Times New Roman" w:eastAsia="Times New Roman" w:hAnsi="Book Antiqua" w:cs="Times New Roman"/>
                <w:sz w:val="20"/>
                <w:szCs w:val="14"/>
                <w:lang w:val="en-US" w:eastAsia="tr-TR"/>
              </w:rPr>
              <w:t>Ö</w:t>
            </w:r>
            <w:r>
              <w:rPr>
                <w:rFonts w:ascii="Times New Roman" w:eastAsia="Times New Roman" w:hAnsi="Book Antiqua" w:cs="Times New Roman"/>
                <w:sz w:val="20"/>
                <w:szCs w:val="14"/>
                <w:lang w:val="en-US" w:eastAsia="tr-TR"/>
              </w:rPr>
              <w:t>RSEL SA</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K</w:t>
            </w:r>
            <w:r w:rsidRPr="00F66E77">
              <w:rPr>
                <w:rFonts w:ascii="Times New Roman" w:eastAsia="Times New Roman" w:hAnsi="Book Antiqua" w:cs="Times New Roman"/>
                <w:sz w:val="20"/>
                <w:szCs w:val="14"/>
                <w:lang w:val="en-US" w:eastAsia="tr-TR"/>
              </w:rPr>
              <w:t>Ö</w:t>
            </w:r>
            <w:r w:rsidRPr="00F66E77">
              <w:rPr>
                <w:rFonts w:ascii="Times New Roman" w:eastAsia="Times New Roman" w:hAnsi="Book Antiqua" w:cs="Times New Roman"/>
                <w:sz w:val="20"/>
                <w:szCs w:val="14"/>
                <w:lang w:val="en-US" w:eastAsia="tr-TR"/>
              </w:rPr>
              <w:t xml:space="preserve">KSAL </w:t>
            </w:r>
            <w:r w:rsidRPr="00F66E77">
              <w:rPr>
                <w:rFonts w:ascii="Times New Roman" w:eastAsia="Times New Roman" w:hAnsi="Book Antiqua" w:cs="Times New Roman"/>
                <w:sz w:val="20"/>
                <w:szCs w:val="14"/>
                <w:lang w:val="en-US" w:eastAsia="tr-TR"/>
              </w:rPr>
              <w:t>Ö</w:t>
            </w:r>
            <w:r w:rsidRPr="00F66E77">
              <w:rPr>
                <w:rFonts w:ascii="Times New Roman" w:eastAsia="Times New Roman" w:hAnsi="Book Antiqua" w:cs="Times New Roman"/>
                <w:sz w:val="20"/>
                <w:szCs w:val="14"/>
                <w:lang w:val="en-US" w:eastAsia="tr-TR"/>
              </w:rPr>
              <w:t>ZT</w:t>
            </w:r>
            <w:r w:rsidRPr="00F66E77">
              <w:rPr>
                <w:rFonts w:ascii="Times New Roman" w:eastAsia="Times New Roman" w:hAnsi="Book Antiqua" w:cs="Times New Roman"/>
                <w:sz w:val="20"/>
                <w:szCs w:val="14"/>
                <w:lang w:val="en-US" w:eastAsia="tr-TR"/>
              </w:rPr>
              <w:t>Ü</w:t>
            </w:r>
            <w:r w:rsidRPr="00F66E77">
              <w:rPr>
                <w:rFonts w:ascii="Times New Roman" w:eastAsia="Times New Roman" w:hAnsi="Book Antiqua" w:cs="Times New Roman"/>
                <w:sz w:val="20"/>
                <w:szCs w:val="14"/>
                <w:lang w:val="en-US" w:eastAsia="tr-TR"/>
              </w:rPr>
              <w:t>RK</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BEDEN E</w:t>
            </w:r>
            <w:r w:rsidRPr="00F66E77">
              <w:rPr>
                <w:rFonts w:ascii="Times New Roman" w:eastAsia="Times New Roman" w:hAnsi="Book Antiqua" w:cs="Times New Roman"/>
                <w:sz w:val="20"/>
                <w:szCs w:val="14"/>
                <w:lang w:val="en-US" w:eastAsia="tr-TR"/>
              </w:rPr>
              <w:t>Ğ</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TUNA ALG</w:t>
            </w:r>
            <w:r w:rsidRPr="00F66E77">
              <w:rPr>
                <w:rFonts w:ascii="Times New Roman" w:eastAsia="Times New Roman" w:hAnsi="Book Antiqua" w:cs="Times New Roman"/>
                <w:sz w:val="20"/>
                <w:szCs w:val="14"/>
                <w:lang w:val="en-US" w:eastAsia="tr-TR"/>
              </w:rPr>
              <w:t>Ü</w:t>
            </w:r>
            <w:r w:rsidRPr="00F66E77">
              <w:rPr>
                <w:rFonts w:ascii="Times New Roman" w:eastAsia="Times New Roman" w:hAnsi="Book Antiqua" w:cs="Times New Roman"/>
                <w:sz w:val="20"/>
                <w:szCs w:val="14"/>
                <w:lang w:val="en-US" w:eastAsia="tr-TR"/>
              </w:rPr>
              <w:t>N</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BEDEN E</w:t>
            </w:r>
            <w:r w:rsidRPr="00F66E77">
              <w:rPr>
                <w:rFonts w:ascii="Times New Roman" w:eastAsia="Times New Roman" w:hAnsi="Book Antiqua" w:cs="Times New Roman"/>
                <w:sz w:val="20"/>
                <w:szCs w:val="14"/>
                <w:lang w:val="en-US" w:eastAsia="tr-TR"/>
              </w:rPr>
              <w:t>Ğ</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SMA</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L DEM</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REL</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REHBER</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 xml:space="preserve">TAYLAN </w:t>
            </w:r>
            <w:r w:rsidRPr="00F66E77">
              <w:rPr>
                <w:rFonts w:ascii="Times New Roman" w:eastAsia="Times New Roman" w:hAnsi="Book Antiqua" w:cs="Times New Roman"/>
                <w:sz w:val="20"/>
                <w:szCs w:val="14"/>
                <w:lang w:val="en-US" w:eastAsia="tr-TR"/>
              </w:rPr>
              <w:t>Ö</w:t>
            </w:r>
            <w:r w:rsidRPr="00F66E77">
              <w:rPr>
                <w:rFonts w:ascii="Times New Roman" w:eastAsia="Times New Roman" w:hAnsi="Book Antiqua" w:cs="Times New Roman"/>
                <w:sz w:val="20"/>
                <w:szCs w:val="14"/>
                <w:lang w:val="en-US" w:eastAsia="tr-TR"/>
              </w:rPr>
              <w:t>ZG</w:t>
            </w:r>
            <w:r w:rsidRPr="00F66E77">
              <w:rPr>
                <w:rFonts w:ascii="Times New Roman" w:eastAsia="Times New Roman" w:hAnsi="Book Antiqua" w:cs="Times New Roman"/>
                <w:sz w:val="20"/>
                <w:szCs w:val="14"/>
                <w:lang w:val="en-US" w:eastAsia="tr-TR"/>
              </w:rPr>
              <w:t>Ü</w:t>
            </w:r>
            <w:r w:rsidRPr="00F66E77">
              <w:rPr>
                <w:rFonts w:ascii="Times New Roman" w:eastAsia="Times New Roman" w:hAnsi="Book Antiqua" w:cs="Times New Roman"/>
                <w:sz w:val="20"/>
                <w:szCs w:val="14"/>
                <w:lang w:val="en-US" w:eastAsia="tr-TR"/>
              </w:rPr>
              <w:t>R KARAKAYA</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BEDEN E</w:t>
            </w:r>
            <w:r w:rsidRPr="00F66E77">
              <w:rPr>
                <w:rFonts w:ascii="Times New Roman" w:eastAsia="Times New Roman" w:hAnsi="Book Antiqua" w:cs="Times New Roman"/>
                <w:sz w:val="20"/>
                <w:szCs w:val="14"/>
                <w:lang w:val="en-US" w:eastAsia="tr-TR"/>
              </w:rPr>
              <w:t>Ğ</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H</w:t>
            </w:r>
            <w:r w:rsidRPr="00F66E77">
              <w:rPr>
                <w:rFonts w:ascii="Times New Roman" w:eastAsia="Times New Roman" w:hAnsi="Book Antiqua" w:cs="Times New Roman"/>
                <w:sz w:val="20"/>
                <w:szCs w:val="14"/>
                <w:lang w:val="en-US" w:eastAsia="tr-TR"/>
              </w:rPr>
              <w:t>Ü</w:t>
            </w:r>
            <w:r w:rsidRPr="00F66E77">
              <w:rPr>
                <w:rFonts w:ascii="Times New Roman" w:eastAsia="Times New Roman" w:hAnsi="Book Antiqua" w:cs="Times New Roman"/>
                <w:sz w:val="20"/>
                <w:szCs w:val="14"/>
                <w:lang w:val="en-US" w:eastAsia="tr-TR"/>
              </w:rPr>
              <w:t xml:space="preserve">SNA NUR </w:t>
            </w:r>
            <w:r w:rsidRPr="00F66E77">
              <w:rPr>
                <w:rFonts w:ascii="Times New Roman" w:eastAsia="Times New Roman" w:hAnsi="Book Antiqua" w:cs="Times New Roman"/>
                <w:sz w:val="20"/>
                <w:szCs w:val="14"/>
                <w:lang w:val="en-US" w:eastAsia="tr-TR"/>
              </w:rPr>
              <w:t>Ç</w:t>
            </w:r>
            <w:r w:rsidRPr="00F66E77">
              <w:rPr>
                <w:rFonts w:ascii="Times New Roman" w:eastAsia="Times New Roman" w:hAnsi="Book Antiqua" w:cs="Times New Roman"/>
                <w:sz w:val="20"/>
                <w:szCs w:val="14"/>
                <w:lang w:val="en-US" w:eastAsia="tr-TR"/>
              </w:rPr>
              <w:t>EL</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K</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D</w:t>
            </w:r>
            <w:r>
              <w:rPr>
                <w:rFonts w:ascii="Times New Roman" w:eastAsia="Times New Roman" w:hAnsi="Book Antiqua" w:cs="Times New Roman"/>
                <w:sz w:val="20"/>
                <w:szCs w:val="14"/>
                <w:lang w:val="en-US" w:eastAsia="tr-TR"/>
              </w:rPr>
              <w:t>İ</w:t>
            </w:r>
            <w:r>
              <w:rPr>
                <w:rFonts w:ascii="Times New Roman" w:eastAsia="Times New Roman" w:hAnsi="Book Antiqua" w:cs="Times New Roman"/>
                <w:sz w:val="20"/>
                <w:szCs w:val="14"/>
                <w:lang w:val="en-US" w:eastAsia="tr-TR"/>
              </w:rPr>
              <w:t xml:space="preserve">N K. AH. </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r w:rsidR="008810D4" w:rsidRPr="008810D4" w:rsidTr="00DD786C">
        <w:trPr>
          <w:trHeight w:val="407"/>
        </w:trPr>
        <w:tc>
          <w:tcPr>
            <w:tcW w:w="2400"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sidRPr="00F66E77">
              <w:rPr>
                <w:rFonts w:ascii="Times New Roman" w:eastAsia="Times New Roman" w:hAnsi="Book Antiqua" w:cs="Times New Roman"/>
                <w:sz w:val="20"/>
                <w:szCs w:val="14"/>
                <w:lang w:val="en-US" w:eastAsia="tr-TR"/>
              </w:rPr>
              <w:t>FAHRETT</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 xml:space="preserve">N </w:t>
            </w:r>
            <w:r w:rsidRPr="00F66E77">
              <w:rPr>
                <w:rFonts w:ascii="Times New Roman" w:eastAsia="Times New Roman" w:hAnsi="Book Antiqua" w:cs="Times New Roman"/>
                <w:sz w:val="20"/>
                <w:szCs w:val="14"/>
                <w:lang w:val="en-US" w:eastAsia="tr-TR"/>
              </w:rPr>
              <w:t>Şİ</w:t>
            </w:r>
            <w:r w:rsidRPr="00F66E77">
              <w:rPr>
                <w:rFonts w:ascii="Times New Roman" w:eastAsia="Times New Roman" w:hAnsi="Book Antiqua" w:cs="Times New Roman"/>
                <w:sz w:val="20"/>
                <w:szCs w:val="14"/>
                <w:lang w:val="en-US" w:eastAsia="tr-TR"/>
              </w:rPr>
              <w:t>R</w:t>
            </w:r>
            <w:r w:rsidRPr="00F66E77">
              <w:rPr>
                <w:rFonts w:ascii="Times New Roman" w:eastAsia="Times New Roman" w:hAnsi="Book Antiqua" w:cs="Times New Roman"/>
                <w:sz w:val="20"/>
                <w:szCs w:val="14"/>
                <w:lang w:val="en-US" w:eastAsia="tr-TR"/>
              </w:rPr>
              <w:t>İ</w:t>
            </w:r>
            <w:r w:rsidRPr="00F66E77">
              <w:rPr>
                <w:rFonts w:ascii="Times New Roman" w:eastAsia="Times New Roman" w:hAnsi="Book Antiqua" w:cs="Times New Roman"/>
                <w:sz w:val="20"/>
                <w:szCs w:val="14"/>
                <w:lang w:val="en-US" w:eastAsia="tr-TR"/>
              </w:rPr>
              <w:t>N</w:t>
            </w:r>
          </w:p>
        </w:tc>
        <w:tc>
          <w:tcPr>
            <w:tcW w:w="1133" w:type="dxa"/>
          </w:tcPr>
          <w:p w:rsidR="008810D4" w:rsidRPr="008810D4" w:rsidRDefault="00F66E77" w:rsidP="008810D4">
            <w:pPr>
              <w:autoSpaceDE/>
              <w:autoSpaceDN/>
              <w:rPr>
                <w:rFonts w:ascii="Times New Roman" w:eastAsia="Times New Roman" w:hAnsi="Book Antiqua" w:cs="Times New Roman"/>
                <w:sz w:val="20"/>
                <w:szCs w:val="14"/>
                <w:lang w:val="en-US" w:eastAsia="tr-TR"/>
              </w:rPr>
            </w:pPr>
            <w:r>
              <w:rPr>
                <w:rFonts w:ascii="Times New Roman" w:eastAsia="Times New Roman" w:hAnsi="Book Antiqua" w:cs="Times New Roman"/>
                <w:sz w:val="20"/>
                <w:szCs w:val="14"/>
                <w:lang w:val="en-US" w:eastAsia="tr-TR"/>
              </w:rPr>
              <w:t>TAR</w:t>
            </w:r>
            <w:r>
              <w:rPr>
                <w:rFonts w:ascii="Times New Roman" w:eastAsia="Times New Roman" w:hAnsi="Book Antiqua" w:cs="Times New Roman"/>
                <w:sz w:val="20"/>
                <w:szCs w:val="14"/>
                <w:lang w:val="en-US" w:eastAsia="tr-TR"/>
              </w:rPr>
              <w:t>İ</w:t>
            </w:r>
            <w:r>
              <w:rPr>
                <w:rFonts w:ascii="Times New Roman" w:eastAsia="Times New Roman" w:hAnsi="Book Antiqua" w:cs="Times New Roman"/>
                <w:sz w:val="20"/>
                <w:szCs w:val="14"/>
                <w:lang w:val="en-US" w:eastAsia="tr-TR"/>
              </w:rPr>
              <w:t>H</w:t>
            </w:r>
          </w:p>
        </w:tc>
        <w:tc>
          <w:tcPr>
            <w:tcW w:w="3248"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r w:rsidRPr="008810D4">
              <w:rPr>
                <w:rFonts w:ascii="Times New Roman" w:eastAsia="Times New Roman" w:hAnsi="Book Antiqua" w:cs="Times New Roman"/>
                <w:sz w:val="20"/>
                <w:szCs w:val="14"/>
                <w:lang w:val="en-US" w:eastAsia="tr-TR"/>
              </w:rPr>
              <w:t xml:space="preserve">2.01.03.01.144 - </w:t>
            </w:r>
            <w:proofErr w:type="spellStart"/>
            <w:r w:rsidRPr="008810D4">
              <w:rPr>
                <w:rFonts w:ascii="Times New Roman" w:eastAsia="Times New Roman" w:hAnsi="Book Antiqua" w:cs="Times New Roman"/>
                <w:sz w:val="20"/>
                <w:szCs w:val="14"/>
                <w:lang w:val="en-US" w:eastAsia="tr-TR"/>
              </w:rPr>
              <w:t>Hijyen</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E</w:t>
            </w:r>
            <w:r w:rsidRPr="008810D4">
              <w:rPr>
                <w:rFonts w:ascii="Times New Roman" w:eastAsia="Times New Roman" w:hAnsi="Book Antiqua" w:cs="Times New Roman"/>
                <w:sz w:val="20"/>
                <w:szCs w:val="14"/>
                <w:lang w:val="en-US" w:eastAsia="tr-TR"/>
              </w:rPr>
              <w:t>ğ</w:t>
            </w:r>
            <w:r w:rsidRPr="008810D4">
              <w:rPr>
                <w:rFonts w:ascii="Times New Roman" w:eastAsia="Times New Roman" w:hAnsi="Book Antiqua" w:cs="Times New Roman"/>
                <w:sz w:val="20"/>
                <w:szCs w:val="14"/>
                <w:lang w:val="en-US" w:eastAsia="tr-TR"/>
              </w:rPr>
              <w:t>itimi</w:t>
            </w:r>
            <w:proofErr w:type="spellEnd"/>
            <w:r w:rsidRPr="008810D4">
              <w:rPr>
                <w:rFonts w:ascii="Times New Roman" w:eastAsia="Times New Roman" w:hAnsi="Book Antiqua" w:cs="Times New Roman"/>
                <w:sz w:val="20"/>
                <w:szCs w:val="14"/>
                <w:lang w:val="en-US" w:eastAsia="tr-TR"/>
              </w:rPr>
              <w:t xml:space="preserve"> </w:t>
            </w:r>
            <w:proofErr w:type="spellStart"/>
            <w:r w:rsidRPr="008810D4">
              <w:rPr>
                <w:rFonts w:ascii="Times New Roman" w:eastAsia="Times New Roman" w:hAnsi="Book Antiqua" w:cs="Times New Roman"/>
                <w:sz w:val="20"/>
                <w:szCs w:val="14"/>
                <w:lang w:val="en-US" w:eastAsia="tr-TR"/>
              </w:rPr>
              <w:t>Semineri</w:t>
            </w:r>
            <w:proofErr w:type="spellEnd"/>
            <w:r w:rsidRPr="008810D4">
              <w:rPr>
                <w:rFonts w:ascii="Times New Roman" w:eastAsia="Times New Roman" w:hAnsi="Book Antiqua" w:cs="Times New Roman"/>
                <w:sz w:val="20"/>
                <w:szCs w:val="14"/>
                <w:lang w:val="en-US" w:eastAsia="tr-TR"/>
              </w:rPr>
              <w:tab/>
            </w:r>
          </w:p>
        </w:tc>
        <w:tc>
          <w:tcPr>
            <w:tcW w:w="1528" w:type="dxa"/>
          </w:tcPr>
          <w:p w:rsidR="008810D4" w:rsidRPr="008810D4" w:rsidRDefault="008810D4" w:rsidP="008810D4">
            <w:pPr>
              <w:widowControl/>
              <w:autoSpaceDE/>
              <w:autoSpaceDN/>
              <w:spacing w:after="160" w:line="300" w:lineRule="auto"/>
              <w:rPr>
                <w:rFonts w:ascii="Book Antiqua" w:eastAsia="Times New Roman" w:hAnsi="Book Antiqua" w:cs="Times New Roman"/>
                <w:sz w:val="20"/>
                <w:szCs w:val="14"/>
                <w:lang w:eastAsia="tr-TR"/>
              </w:rPr>
            </w:pPr>
            <w:r w:rsidRPr="008810D4">
              <w:rPr>
                <w:rFonts w:ascii="Times New Roman" w:eastAsia="Times New Roman" w:hAnsi="Book Antiqua" w:cs="Times New Roman"/>
                <w:sz w:val="20"/>
                <w:szCs w:val="14"/>
                <w:lang w:eastAsia="tr-TR"/>
              </w:rPr>
              <w:t>2024</w:t>
            </w:r>
          </w:p>
        </w:tc>
        <w:tc>
          <w:tcPr>
            <w:tcW w:w="1256" w:type="dxa"/>
          </w:tcPr>
          <w:p w:rsidR="008810D4" w:rsidRPr="008810D4" w:rsidRDefault="008810D4" w:rsidP="008810D4">
            <w:pPr>
              <w:autoSpaceDE/>
              <w:autoSpaceDN/>
              <w:rPr>
                <w:rFonts w:ascii="Times New Roman" w:eastAsia="Times New Roman" w:hAnsi="Book Antiqua" w:cs="Times New Roman"/>
                <w:sz w:val="20"/>
                <w:szCs w:val="14"/>
                <w:lang w:val="en-US" w:eastAsia="tr-TR"/>
              </w:rPr>
            </w:pPr>
          </w:p>
        </w:tc>
      </w:tr>
    </w:tbl>
    <w:p w:rsidR="008810D4" w:rsidRDefault="008810D4">
      <w:pPr>
        <w:pStyle w:val="GvdeMetni"/>
        <w:rPr>
          <w:b/>
          <w:sz w:val="22"/>
        </w:rPr>
      </w:pPr>
    </w:p>
    <w:p w:rsidR="008810D4" w:rsidRDefault="008810D4">
      <w:pPr>
        <w:pStyle w:val="GvdeMetni"/>
        <w:rPr>
          <w:b/>
          <w:sz w:val="22"/>
        </w:rPr>
      </w:pPr>
    </w:p>
    <w:p w:rsidR="008810D4" w:rsidRDefault="008810D4">
      <w:pPr>
        <w:pStyle w:val="GvdeMetni"/>
        <w:rPr>
          <w:b/>
          <w:sz w:val="22"/>
        </w:rPr>
      </w:pPr>
    </w:p>
    <w:p w:rsidR="008810D4" w:rsidRDefault="008810D4">
      <w:pPr>
        <w:pStyle w:val="GvdeMetni"/>
        <w:rPr>
          <w:b/>
          <w:sz w:val="22"/>
        </w:rPr>
      </w:pPr>
    </w:p>
    <w:p w:rsidR="008810D4" w:rsidRDefault="008810D4">
      <w:pPr>
        <w:pStyle w:val="GvdeMetni"/>
        <w:rPr>
          <w:b/>
          <w:sz w:val="22"/>
        </w:rPr>
      </w:pPr>
    </w:p>
    <w:p w:rsidR="008810D4" w:rsidRDefault="008810D4">
      <w:pPr>
        <w:pStyle w:val="GvdeMetni"/>
        <w:rPr>
          <w:b/>
          <w:sz w:val="22"/>
        </w:rPr>
      </w:pPr>
    </w:p>
    <w:p w:rsidR="008810D4" w:rsidRDefault="008810D4">
      <w:pPr>
        <w:pStyle w:val="GvdeMetni"/>
        <w:rPr>
          <w:b/>
          <w:sz w:val="22"/>
        </w:rPr>
      </w:pPr>
    </w:p>
    <w:p w:rsidR="008810D4" w:rsidRDefault="008810D4">
      <w:pPr>
        <w:pStyle w:val="GvdeMetni"/>
        <w:rPr>
          <w:b/>
          <w:sz w:val="22"/>
        </w:rPr>
      </w:pPr>
    </w:p>
    <w:p w:rsidR="008810D4" w:rsidRDefault="008810D4">
      <w:pPr>
        <w:pStyle w:val="GvdeMetni"/>
        <w:rPr>
          <w:b/>
          <w:sz w:val="22"/>
        </w:rPr>
      </w:pPr>
    </w:p>
    <w:p w:rsidR="000F04BD" w:rsidRDefault="000F04BD">
      <w:pPr>
        <w:pStyle w:val="GvdeMetni"/>
        <w:spacing w:before="9"/>
        <w:rPr>
          <w:b/>
          <w:sz w:val="21"/>
        </w:rPr>
      </w:pPr>
    </w:p>
    <w:p w:rsidR="00F66E77" w:rsidRDefault="00F66E77">
      <w:pPr>
        <w:pStyle w:val="GvdeMetni"/>
        <w:spacing w:before="9"/>
        <w:rPr>
          <w:b/>
          <w:sz w:val="21"/>
        </w:rPr>
      </w:pPr>
    </w:p>
    <w:p w:rsidR="00F66E77" w:rsidRDefault="00F66E77">
      <w:pPr>
        <w:pStyle w:val="GvdeMetni"/>
        <w:spacing w:before="9"/>
        <w:rPr>
          <w:b/>
          <w:sz w:val="21"/>
        </w:rPr>
      </w:pPr>
    </w:p>
    <w:p w:rsidR="002E1A6A" w:rsidRDefault="003F6BB5" w:rsidP="001E3F11">
      <w:pPr>
        <w:rPr>
          <w:b/>
          <w:sz w:val="20"/>
        </w:rPr>
      </w:pPr>
      <w:r>
        <w:rPr>
          <w:b/>
          <w:sz w:val="20"/>
        </w:rPr>
        <w:lastRenderedPageBreak/>
        <w:t>Tablo</w:t>
      </w:r>
      <w:r>
        <w:rPr>
          <w:b/>
          <w:spacing w:val="-3"/>
          <w:sz w:val="20"/>
        </w:rPr>
        <w:t xml:space="preserve"> </w:t>
      </w:r>
      <w:r w:rsidR="00BC6F9D">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106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
        <w:gridCol w:w="2467"/>
        <w:gridCol w:w="1701"/>
        <w:gridCol w:w="851"/>
        <w:gridCol w:w="850"/>
        <w:gridCol w:w="1276"/>
        <w:gridCol w:w="2977"/>
      </w:tblGrid>
      <w:tr w:rsidR="00F50AE3" w:rsidTr="001E3F11">
        <w:trPr>
          <w:trHeight w:val="892"/>
        </w:trPr>
        <w:tc>
          <w:tcPr>
            <w:tcW w:w="510" w:type="dxa"/>
            <w:shd w:val="clear" w:color="auto" w:fill="E2EFD9"/>
          </w:tcPr>
          <w:p w:rsidR="00F50AE3" w:rsidRDefault="00F50AE3">
            <w:pPr>
              <w:pStyle w:val="TableParagraph"/>
              <w:rPr>
                <w:rFonts w:ascii="Times New Roman"/>
                <w:sz w:val="18"/>
              </w:rPr>
            </w:pPr>
          </w:p>
        </w:tc>
        <w:tc>
          <w:tcPr>
            <w:tcW w:w="2467" w:type="dxa"/>
            <w:shd w:val="clear" w:color="auto" w:fill="E2EFD9"/>
          </w:tcPr>
          <w:p w:rsidR="00F50AE3" w:rsidRDefault="00F50AE3">
            <w:pPr>
              <w:pStyle w:val="TableParagraph"/>
              <w:spacing w:before="6"/>
              <w:rPr>
                <w:b/>
                <w:sz w:val="25"/>
              </w:rPr>
            </w:pPr>
          </w:p>
          <w:p w:rsidR="00F50AE3" w:rsidRPr="007E012D" w:rsidRDefault="00F50AE3">
            <w:pPr>
              <w:pStyle w:val="TableParagraph"/>
              <w:spacing w:before="6"/>
              <w:rPr>
                <w:b/>
                <w:sz w:val="25"/>
              </w:rPr>
            </w:pPr>
            <w:r w:rsidRPr="007E012D">
              <w:rPr>
                <w:b/>
                <w:sz w:val="20"/>
              </w:rPr>
              <w:t>Adı ve Soyadı</w:t>
            </w:r>
          </w:p>
        </w:tc>
        <w:tc>
          <w:tcPr>
            <w:tcW w:w="1701" w:type="dxa"/>
            <w:shd w:val="clear" w:color="auto" w:fill="E2EFD9"/>
          </w:tcPr>
          <w:p w:rsidR="00F50AE3" w:rsidRDefault="00F50AE3">
            <w:pPr>
              <w:pStyle w:val="TableParagraph"/>
              <w:spacing w:before="6"/>
              <w:rPr>
                <w:b/>
                <w:sz w:val="25"/>
              </w:rPr>
            </w:pPr>
          </w:p>
          <w:p w:rsidR="00F50AE3" w:rsidRDefault="00F50AE3">
            <w:pPr>
              <w:pStyle w:val="TableParagraph"/>
              <w:ind w:left="107"/>
              <w:rPr>
                <w:b/>
                <w:sz w:val="20"/>
              </w:rPr>
            </w:pPr>
            <w:r>
              <w:rPr>
                <w:b/>
                <w:sz w:val="20"/>
              </w:rPr>
              <w:t>Görevi</w:t>
            </w:r>
          </w:p>
        </w:tc>
        <w:tc>
          <w:tcPr>
            <w:tcW w:w="851" w:type="dxa"/>
            <w:shd w:val="clear" w:color="auto" w:fill="E2EFD9"/>
          </w:tcPr>
          <w:p w:rsidR="00F50AE3" w:rsidRDefault="00F50AE3">
            <w:pPr>
              <w:pStyle w:val="TableParagraph"/>
              <w:spacing w:before="6"/>
              <w:rPr>
                <w:b/>
                <w:sz w:val="25"/>
              </w:rPr>
            </w:pPr>
          </w:p>
          <w:p w:rsidR="00F50AE3" w:rsidRDefault="00F50AE3">
            <w:pPr>
              <w:pStyle w:val="TableParagraph"/>
              <w:ind w:left="104"/>
              <w:rPr>
                <w:b/>
                <w:sz w:val="20"/>
              </w:rPr>
            </w:pPr>
            <w:r>
              <w:rPr>
                <w:b/>
                <w:sz w:val="20"/>
              </w:rPr>
              <w:t>Erkek</w:t>
            </w:r>
          </w:p>
        </w:tc>
        <w:tc>
          <w:tcPr>
            <w:tcW w:w="850" w:type="dxa"/>
            <w:shd w:val="clear" w:color="auto" w:fill="E2EFD9"/>
          </w:tcPr>
          <w:p w:rsidR="00F50AE3" w:rsidRDefault="00F50AE3">
            <w:pPr>
              <w:pStyle w:val="TableParagraph"/>
              <w:spacing w:before="6"/>
              <w:rPr>
                <w:b/>
                <w:sz w:val="25"/>
              </w:rPr>
            </w:pPr>
          </w:p>
          <w:p w:rsidR="00F50AE3" w:rsidRDefault="00F50AE3">
            <w:pPr>
              <w:pStyle w:val="TableParagraph"/>
              <w:ind w:left="104"/>
              <w:rPr>
                <w:b/>
                <w:sz w:val="20"/>
              </w:rPr>
            </w:pPr>
            <w:r>
              <w:rPr>
                <w:b/>
                <w:sz w:val="20"/>
              </w:rPr>
              <w:t>Kadın</w:t>
            </w:r>
          </w:p>
        </w:tc>
        <w:tc>
          <w:tcPr>
            <w:tcW w:w="1276" w:type="dxa"/>
            <w:shd w:val="clear" w:color="auto" w:fill="E2EFD9"/>
          </w:tcPr>
          <w:p w:rsidR="00F50AE3" w:rsidRDefault="00F50AE3">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2977" w:type="dxa"/>
            <w:shd w:val="clear" w:color="auto" w:fill="E2EFD9"/>
          </w:tcPr>
          <w:p w:rsidR="00F50AE3" w:rsidRDefault="00F50AE3">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r>
      <w:tr w:rsidR="00F50AE3" w:rsidTr="001E3F11">
        <w:trPr>
          <w:trHeight w:val="367"/>
        </w:trPr>
        <w:tc>
          <w:tcPr>
            <w:tcW w:w="510" w:type="dxa"/>
          </w:tcPr>
          <w:p w:rsidR="00F50AE3" w:rsidRDefault="00F50AE3">
            <w:pPr>
              <w:pStyle w:val="TableParagraph"/>
              <w:spacing w:before="1"/>
              <w:ind w:left="107"/>
              <w:rPr>
                <w:sz w:val="20"/>
              </w:rPr>
            </w:pPr>
            <w:r>
              <w:rPr>
                <w:w w:val="99"/>
                <w:sz w:val="20"/>
              </w:rPr>
              <w:t>1</w:t>
            </w:r>
          </w:p>
        </w:tc>
        <w:tc>
          <w:tcPr>
            <w:tcW w:w="2467" w:type="dxa"/>
          </w:tcPr>
          <w:p w:rsidR="00F50AE3" w:rsidRDefault="00A42DA6" w:rsidP="007E012D">
            <w:pPr>
              <w:pStyle w:val="TableParagraph"/>
              <w:spacing w:before="1"/>
              <w:rPr>
                <w:sz w:val="20"/>
              </w:rPr>
            </w:pPr>
            <w:proofErr w:type="spellStart"/>
            <w:r>
              <w:rPr>
                <w:sz w:val="20"/>
              </w:rPr>
              <w:t>Telat</w:t>
            </w:r>
            <w:proofErr w:type="spellEnd"/>
            <w:r>
              <w:rPr>
                <w:sz w:val="20"/>
              </w:rPr>
              <w:t xml:space="preserve"> ERTÜRK</w:t>
            </w:r>
          </w:p>
        </w:tc>
        <w:tc>
          <w:tcPr>
            <w:tcW w:w="1701" w:type="dxa"/>
          </w:tcPr>
          <w:p w:rsidR="00F50AE3" w:rsidRDefault="00A42DA6" w:rsidP="00716BDE">
            <w:pPr>
              <w:pStyle w:val="TableParagraph"/>
              <w:spacing w:before="1"/>
              <w:rPr>
                <w:sz w:val="20"/>
              </w:rPr>
            </w:pPr>
            <w:r>
              <w:rPr>
                <w:sz w:val="20"/>
              </w:rPr>
              <w:t>Teknisyen</w:t>
            </w:r>
          </w:p>
        </w:tc>
        <w:tc>
          <w:tcPr>
            <w:tcW w:w="851" w:type="dxa"/>
          </w:tcPr>
          <w:p w:rsidR="00F50AE3" w:rsidRDefault="00A42DA6">
            <w:pPr>
              <w:pStyle w:val="TableParagraph"/>
              <w:rPr>
                <w:rFonts w:ascii="Times New Roman"/>
                <w:sz w:val="18"/>
              </w:rPr>
            </w:pPr>
            <w:r>
              <w:rPr>
                <w:rFonts w:ascii="Times New Roman"/>
                <w:sz w:val="18"/>
              </w:rPr>
              <w:t>X</w:t>
            </w:r>
          </w:p>
        </w:tc>
        <w:tc>
          <w:tcPr>
            <w:tcW w:w="850" w:type="dxa"/>
          </w:tcPr>
          <w:p w:rsidR="00F50AE3" w:rsidRDefault="00F50AE3">
            <w:pPr>
              <w:pStyle w:val="TableParagraph"/>
              <w:rPr>
                <w:rFonts w:ascii="Times New Roman"/>
                <w:sz w:val="18"/>
              </w:rPr>
            </w:pPr>
          </w:p>
        </w:tc>
        <w:tc>
          <w:tcPr>
            <w:tcW w:w="1276" w:type="dxa"/>
          </w:tcPr>
          <w:p w:rsidR="00F50AE3" w:rsidRDefault="00A42DA6">
            <w:pPr>
              <w:pStyle w:val="TableParagraph"/>
              <w:rPr>
                <w:rFonts w:ascii="Times New Roman"/>
                <w:sz w:val="18"/>
              </w:rPr>
            </w:pPr>
            <w:r>
              <w:rPr>
                <w:rFonts w:ascii="Times New Roman"/>
                <w:sz w:val="18"/>
              </w:rPr>
              <w:t>Lise</w:t>
            </w:r>
          </w:p>
        </w:tc>
        <w:tc>
          <w:tcPr>
            <w:tcW w:w="2977" w:type="dxa"/>
          </w:tcPr>
          <w:p w:rsidR="00F50AE3" w:rsidRDefault="00A42DA6">
            <w:pPr>
              <w:pStyle w:val="TableParagraph"/>
              <w:rPr>
                <w:rFonts w:ascii="Times New Roman"/>
                <w:sz w:val="18"/>
              </w:rPr>
            </w:pPr>
            <w:r>
              <w:rPr>
                <w:rFonts w:ascii="Times New Roman"/>
                <w:sz w:val="18"/>
              </w:rPr>
              <w:t>34</w:t>
            </w:r>
          </w:p>
        </w:tc>
      </w:tr>
      <w:tr w:rsidR="00F50AE3" w:rsidTr="001E3F11">
        <w:trPr>
          <w:trHeight w:val="365"/>
        </w:trPr>
        <w:tc>
          <w:tcPr>
            <w:tcW w:w="510" w:type="dxa"/>
          </w:tcPr>
          <w:p w:rsidR="00F50AE3" w:rsidRDefault="00F50AE3">
            <w:pPr>
              <w:pStyle w:val="TableParagraph"/>
              <w:spacing w:before="1"/>
              <w:ind w:left="107"/>
              <w:rPr>
                <w:sz w:val="20"/>
              </w:rPr>
            </w:pPr>
            <w:r>
              <w:rPr>
                <w:w w:val="99"/>
                <w:sz w:val="20"/>
              </w:rPr>
              <w:t>2</w:t>
            </w:r>
          </w:p>
        </w:tc>
        <w:tc>
          <w:tcPr>
            <w:tcW w:w="2467" w:type="dxa"/>
          </w:tcPr>
          <w:p w:rsidR="00F50AE3" w:rsidRDefault="00F50AE3">
            <w:pPr>
              <w:pStyle w:val="TableParagraph"/>
              <w:spacing w:before="1"/>
              <w:ind w:left="107"/>
              <w:rPr>
                <w:sz w:val="20"/>
              </w:rPr>
            </w:pPr>
          </w:p>
        </w:tc>
        <w:tc>
          <w:tcPr>
            <w:tcW w:w="1701" w:type="dxa"/>
          </w:tcPr>
          <w:p w:rsidR="00F50AE3" w:rsidRDefault="00F50AE3" w:rsidP="00716BDE">
            <w:pPr>
              <w:pStyle w:val="TableParagraph"/>
              <w:spacing w:before="1"/>
              <w:rPr>
                <w:sz w:val="20"/>
              </w:rPr>
            </w:pPr>
          </w:p>
        </w:tc>
        <w:tc>
          <w:tcPr>
            <w:tcW w:w="851" w:type="dxa"/>
          </w:tcPr>
          <w:p w:rsidR="00F50AE3" w:rsidRDefault="00F50AE3">
            <w:pPr>
              <w:pStyle w:val="TableParagraph"/>
              <w:rPr>
                <w:rFonts w:ascii="Times New Roman"/>
                <w:sz w:val="18"/>
              </w:rPr>
            </w:pPr>
          </w:p>
        </w:tc>
        <w:tc>
          <w:tcPr>
            <w:tcW w:w="850" w:type="dxa"/>
          </w:tcPr>
          <w:p w:rsidR="00F50AE3" w:rsidRDefault="00F50AE3">
            <w:pPr>
              <w:pStyle w:val="TableParagraph"/>
              <w:rPr>
                <w:rFonts w:ascii="Times New Roman"/>
                <w:sz w:val="18"/>
              </w:rPr>
            </w:pPr>
          </w:p>
        </w:tc>
        <w:tc>
          <w:tcPr>
            <w:tcW w:w="1276" w:type="dxa"/>
          </w:tcPr>
          <w:p w:rsidR="00F50AE3" w:rsidRDefault="00F50AE3">
            <w:pPr>
              <w:pStyle w:val="TableParagraph"/>
              <w:rPr>
                <w:rFonts w:ascii="Times New Roman"/>
                <w:sz w:val="18"/>
              </w:rPr>
            </w:pPr>
          </w:p>
        </w:tc>
        <w:tc>
          <w:tcPr>
            <w:tcW w:w="2977" w:type="dxa"/>
          </w:tcPr>
          <w:p w:rsidR="00F50AE3" w:rsidRDefault="00F50AE3">
            <w:pPr>
              <w:pStyle w:val="TableParagraph"/>
              <w:rPr>
                <w:rFonts w:ascii="Times New Roman"/>
                <w:sz w:val="18"/>
              </w:rPr>
            </w:pPr>
          </w:p>
        </w:tc>
      </w:tr>
      <w:tr w:rsidR="00F50AE3" w:rsidTr="001E3F11">
        <w:trPr>
          <w:trHeight w:val="365"/>
        </w:trPr>
        <w:tc>
          <w:tcPr>
            <w:tcW w:w="510" w:type="dxa"/>
          </w:tcPr>
          <w:p w:rsidR="00F50AE3" w:rsidRDefault="00F50AE3" w:rsidP="007E012D">
            <w:pPr>
              <w:pStyle w:val="TableParagraph"/>
              <w:spacing w:before="1"/>
              <w:ind w:left="107"/>
              <w:rPr>
                <w:sz w:val="20"/>
              </w:rPr>
            </w:pPr>
            <w:r>
              <w:rPr>
                <w:w w:val="99"/>
                <w:sz w:val="20"/>
              </w:rPr>
              <w:t>3</w:t>
            </w:r>
          </w:p>
        </w:tc>
        <w:tc>
          <w:tcPr>
            <w:tcW w:w="2467" w:type="dxa"/>
          </w:tcPr>
          <w:p w:rsidR="00F50AE3" w:rsidRDefault="00F50AE3" w:rsidP="007E012D">
            <w:pPr>
              <w:pStyle w:val="TableParagraph"/>
              <w:spacing w:before="1"/>
              <w:ind w:left="107"/>
              <w:rPr>
                <w:sz w:val="20"/>
              </w:rPr>
            </w:pPr>
          </w:p>
        </w:tc>
        <w:tc>
          <w:tcPr>
            <w:tcW w:w="1701" w:type="dxa"/>
          </w:tcPr>
          <w:p w:rsidR="00F50AE3" w:rsidRDefault="00F50AE3" w:rsidP="007E012D"/>
        </w:tc>
        <w:tc>
          <w:tcPr>
            <w:tcW w:w="851" w:type="dxa"/>
          </w:tcPr>
          <w:p w:rsidR="00F50AE3" w:rsidRDefault="00F50AE3" w:rsidP="007E012D">
            <w:pPr>
              <w:pStyle w:val="TableParagraph"/>
              <w:rPr>
                <w:rFonts w:ascii="Times New Roman"/>
                <w:sz w:val="18"/>
              </w:rPr>
            </w:pPr>
          </w:p>
        </w:tc>
        <w:tc>
          <w:tcPr>
            <w:tcW w:w="850" w:type="dxa"/>
          </w:tcPr>
          <w:p w:rsidR="00F50AE3" w:rsidRDefault="00F50AE3" w:rsidP="007E012D">
            <w:pPr>
              <w:pStyle w:val="TableParagraph"/>
              <w:rPr>
                <w:rFonts w:ascii="Times New Roman"/>
                <w:sz w:val="18"/>
              </w:rPr>
            </w:pPr>
          </w:p>
        </w:tc>
        <w:tc>
          <w:tcPr>
            <w:tcW w:w="1276" w:type="dxa"/>
          </w:tcPr>
          <w:p w:rsidR="00F50AE3" w:rsidRDefault="00F50AE3" w:rsidP="007E012D">
            <w:pPr>
              <w:pStyle w:val="TableParagraph"/>
              <w:rPr>
                <w:rFonts w:ascii="Times New Roman"/>
                <w:sz w:val="18"/>
              </w:rPr>
            </w:pPr>
          </w:p>
        </w:tc>
        <w:tc>
          <w:tcPr>
            <w:tcW w:w="2977" w:type="dxa"/>
          </w:tcPr>
          <w:p w:rsidR="00F50AE3" w:rsidRDefault="00F50AE3" w:rsidP="007E012D">
            <w:pPr>
              <w:pStyle w:val="TableParagraph"/>
              <w:rPr>
                <w:rFonts w:ascii="Times New Roman"/>
                <w:sz w:val="18"/>
              </w:rPr>
            </w:pPr>
          </w:p>
        </w:tc>
      </w:tr>
      <w:tr w:rsidR="00F50AE3" w:rsidTr="001E3F11">
        <w:trPr>
          <w:trHeight w:val="367"/>
        </w:trPr>
        <w:tc>
          <w:tcPr>
            <w:tcW w:w="510" w:type="dxa"/>
          </w:tcPr>
          <w:p w:rsidR="00F50AE3" w:rsidRDefault="00F50AE3" w:rsidP="007E012D">
            <w:pPr>
              <w:pStyle w:val="TableParagraph"/>
              <w:spacing w:before="4"/>
              <w:ind w:left="107"/>
              <w:rPr>
                <w:sz w:val="20"/>
              </w:rPr>
            </w:pPr>
            <w:r>
              <w:rPr>
                <w:w w:val="99"/>
                <w:sz w:val="20"/>
              </w:rPr>
              <w:t>4</w:t>
            </w:r>
          </w:p>
        </w:tc>
        <w:tc>
          <w:tcPr>
            <w:tcW w:w="2467" w:type="dxa"/>
          </w:tcPr>
          <w:p w:rsidR="00F50AE3" w:rsidRDefault="00F50AE3" w:rsidP="007E012D">
            <w:pPr>
              <w:pStyle w:val="TableParagraph"/>
              <w:spacing w:before="4"/>
              <w:ind w:left="107"/>
              <w:rPr>
                <w:sz w:val="20"/>
              </w:rPr>
            </w:pPr>
          </w:p>
        </w:tc>
        <w:tc>
          <w:tcPr>
            <w:tcW w:w="1701" w:type="dxa"/>
          </w:tcPr>
          <w:p w:rsidR="00F50AE3" w:rsidRDefault="00F50AE3" w:rsidP="007E012D"/>
        </w:tc>
        <w:tc>
          <w:tcPr>
            <w:tcW w:w="851" w:type="dxa"/>
          </w:tcPr>
          <w:p w:rsidR="00F50AE3" w:rsidRDefault="00F50AE3" w:rsidP="007E012D">
            <w:pPr>
              <w:pStyle w:val="TableParagraph"/>
              <w:rPr>
                <w:rFonts w:ascii="Times New Roman"/>
                <w:sz w:val="18"/>
              </w:rPr>
            </w:pPr>
          </w:p>
        </w:tc>
        <w:tc>
          <w:tcPr>
            <w:tcW w:w="850" w:type="dxa"/>
          </w:tcPr>
          <w:p w:rsidR="00F50AE3" w:rsidRDefault="00F50AE3" w:rsidP="007E012D">
            <w:pPr>
              <w:pStyle w:val="TableParagraph"/>
              <w:rPr>
                <w:rFonts w:ascii="Times New Roman"/>
                <w:sz w:val="18"/>
              </w:rPr>
            </w:pPr>
          </w:p>
        </w:tc>
        <w:tc>
          <w:tcPr>
            <w:tcW w:w="1276" w:type="dxa"/>
          </w:tcPr>
          <w:p w:rsidR="00F50AE3" w:rsidRDefault="00F50AE3" w:rsidP="007E012D">
            <w:pPr>
              <w:pStyle w:val="TableParagraph"/>
              <w:rPr>
                <w:rFonts w:ascii="Times New Roman"/>
                <w:sz w:val="18"/>
              </w:rPr>
            </w:pPr>
          </w:p>
        </w:tc>
        <w:tc>
          <w:tcPr>
            <w:tcW w:w="2977" w:type="dxa"/>
          </w:tcPr>
          <w:p w:rsidR="00F50AE3" w:rsidRDefault="00F50AE3" w:rsidP="007E012D">
            <w:pPr>
              <w:pStyle w:val="TableParagraph"/>
              <w:rPr>
                <w:rFonts w:ascii="Times New Roman"/>
                <w:sz w:val="18"/>
              </w:rPr>
            </w:pPr>
          </w:p>
        </w:tc>
      </w:tr>
      <w:tr w:rsidR="00F50AE3" w:rsidTr="001E3F11">
        <w:trPr>
          <w:trHeight w:val="365"/>
        </w:trPr>
        <w:tc>
          <w:tcPr>
            <w:tcW w:w="510" w:type="dxa"/>
          </w:tcPr>
          <w:p w:rsidR="00F50AE3" w:rsidRDefault="00F50AE3" w:rsidP="007E012D">
            <w:pPr>
              <w:pStyle w:val="TableParagraph"/>
              <w:spacing w:before="1"/>
              <w:ind w:left="107"/>
              <w:rPr>
                <w:sz w:val="20"/>
              </w:rPr>
            </w:pPr>
          </w:p>
        </w:tc>
        <w:tc>
          <w:tcPr>
            <w:tcW w:w="2467" w:type="dxa"/>
          </w:tcPr>
          <w:p w:rsidR="00F50AE3" w:rsidRDefault="00F50AE3" w:rsidP="007E012D">
            <w:pPr>
              <w:pStyle w:val="TableParagraph"/>
              <w:rPr>
                <w:rFonts w:ascii="Times New Roman"/>
                <w:sz w:val="18"/>
              </w:rPr>
            </w:pPr>
          </w:p>
        </w:tc>
        <w:tc>
          <w:tcPr>
            <w:tcW w:w="1701" w:type="dxa"/>
          </w:tcPr>
          <w:p w:rsidR="00F50AE3" w:rsidRDefault="00F50AE3" w:rsidP="007E012D"/>
        </w:tc>
        <w:tc>
          <w:tcPr>
            <w:tcW w:w="851" w:type="dxa"/>
          </w:tcPr>
          <w:p w:rsidR="00F50AE3" w:rsidRDefault="00F50AE3" w:rsidP="007E012D">
            <w:pPr>
              <w:pStyle w:val="TableParagraph"/>
              <w:rPr>
                <w:rFonts w:ascii="Times New Roman"/>
                <w:sz w:val="18"/>
              </w:rPr>
            </w:pPr>
          </w:p>
        </w:tc>
        <w:tc>
          <w:tcPr>
            <w:tcW w:w="850" w:type="dxa"/>
          </w:tcPr>
          <w:p w:rsidR="00F50AE3" w:rsidRDefault="00F50AE3" w:rsidP="007E012D">
            <w:pPr>
              <w:pStyle w:val="TableParagraph"/>
              <w:rPr>
                <w:rFonts w:ascii="Times New Roman"/>
                <w:sz w:val="18"/>
              </w:rPr>
            </w:pPr>
          </w:p>
        </w:tc>
        <w:tc>
          <w:tcPr>
            <w:tcW w:w="1276" w:type="dxa"/>
          </w:tcPr>
          <w:p w:rsidR="00F50AE3" w:rsidRDefault="00F50AE3" w:rsidP="007E012D">
            <w:pPr>
              <w:pStyle w:val="TableParagraph"/>
              <w:rPr>
                <w:rFonts w:ascii="Times New Roman"/>
                <w:sz w:val="18"/>
              </w:rPr>
            </w:pPr>
          </w:p>
        </w:tc>
        <w:tc>
          <w:tcPr>
            <w:tcW w:w="2977" w:type="dxa"/>
          </w:tcPr>
          <w:p w:rsidR="00F50AE3" w:rsidRDefault="00F50AE3" w:rsidP="007E012D">
            <w:pPr>
              <w:pStyle w:val="TableParagraph"/>
              <w:rPr>
                <w:rFonts w:ascii="Times New Roman"/>
                <w:sz w:val="18"/>
              </w:rPr>
            </w:pPr>
          </w:p>
        </w:tc>
      </w:tr>
      <w:tr w:rsidR="00F50AE3" w:rsidTr="001E3F11">
        <w:trPr>
          <w:trHeight w:val="367"/>
        </w:trPr>
        <w:tc>
          <w:tcPr>
            <w:tcW w:w="510" w:type="dxa"/>
          </w:tcPr>
          <w:p w:rsidR="00F50AE3" w:rsidRDefault="00F50AE3" w:rsidP="00716BDE">
            <w:pPr>
              <w:pStyle w:val="TableParagraph"/>
              <w:spacing w:before="1"/>
              <w:ind w:left="107"/>
              <w:rPr>
                <w:sz w:val="20"/>
              </w:rPr>
            </w:pPr>
          </w:p>
        </w:tc>
        <w:tc>
          <w:tcPr>
            <w:tcW w:w="2467" w:type="dxa"/>
          </w:tcPr>
          <w:p w:rsidR="00F50AE3" w:rsidRDefault="00F50AE3" w:rsidP="00716BDE">
            <w:pPr>
              <w:pStyle w:val="TableParagraph"/>
              <w:rPr>
                <w:rFonts w:ascii="Times New Roman"/>
                <w:sz w:val="18"/>
              </w:rPr>
            </w:pPr>
          </w:p>
        </w:tc>
        <w:tc>
          <w:tcPr>
            <w:tcW w:w="1701" w:type="dxa"/>
          </w:tcPr>
          <w:p w:rsidR="00F50AE3" w:rsidRDefault="00F50AE3" w:rsidP="00716BDE"/>
        </w:tc>
        <w:tc>
          <w:tcPr>
            <w:tcW w:w="851" w:type="dxa"/>
          </w:tcPr>
          <w:p w:rsidR="00F50AE3" w:rsidRDefault="00F50AE3" w:rsidP="00716BDE">
            <w:pPr>
              <w:pStyle w:val="TableParagraph"/>
              <w:rPr>
                <w:rFonts w:ascii="Times New Roman"/>
                <w:sz w:val="18"/>
              </w:rPr>
            </w:pPr>
          </w:p>
        </w:tc>
        <w:tc>
          <w:tcPr>
            <w:tcW w:w="850" w:type="dxa"/>
          </w:tcPr>
          <w:p w:rsidR="00F50AE3" w:rsidRDefault="00F50AE3" w:rsidP="00716BDE">
            <w:pPr>
              <w:pStyle w:val="TableParagraph"/>
              <w:rPr>
                <w:rFonts w:ascii="Times New Roman"/>
                <w:sz w:val="18"/>
              </w:rPr>
            </w:pPr>
          </w:p>
        </w:tc>
        <w:tc>
          <w:tcPr>
            <w:tcW w:w="1276" w:type="dxa"/>
          </w:tcPr>
          <w:p w:rsidR="00F50AE3" w:rsidRDefault="00F50AE3" w:rsidP="00716BDE">
            <w:pPr>
              <w:pStyle w:val="TableParagraph"/>
              <w:rPr>
                <w:rFonts w:ascii="Times New Roman"/>
                <w:sz w:val="18"/>
              </w:rPr>
            </w:pPr>
          </w:p>
        </w:tc>
        <w:tc>
          <w:tcPr>
            <w:tcW w:w="2977" w:type="dxa"/>
          </w:tcPr>
          <w:p w:rsidR="00F50AE3" w:rsidRDefault="00F50AE3" w:rsidP="00716BDE"/>
        </w:tc>
      </w:tr>
      <w:tr w:rsidR="00F50AE3" w:rsidTr="001E3F11">
        <w:trPr>
          <w:trHeight w:val="367"/>
        </w:trPr>
        <w:tc>
          <w:tcPr>
            <w:tcW w:w="510" w:type="dxa"/>
          </w:tcPr>
          <w:p w:rsidR="00F50AE3" w:rsidRDefault="00F50AE3" w:rsidP="00716BDE">
            <w:pPr>
              <w:pStyle w:val="TableParagraph"/>
              <w:spacing w:before="1"/>
              <w:ind w:left="107"/>
              <w:rPr>
                <w:w w:val="99"/>
                <w:sz w:val="20"/>
              </w:rPr>
            </w:pPr>
          </w:p>
        </w:tc>
        <w:tc>
          <w:tcPr>
            <w:tcW w:w="2467" w:type="dxa"/>
          </w:tcPr>
          <w:p w:rsidR="00F50AE3" w:rsidRDefault="00F50AE3" w:rsidP="00716BDE">
            <w:pPr>
              <w:pStyle w:val="TableParagraph"/>
              <w:rPr>
                <w:rFonts w:ascii="Times New Roman"/>
                <w:sz w:val="18"/>
              </w:rPr>
            </w:pPr>
          </w:p>
        </w:tc>
        <w:tc>
          <w:tcPr>
            <w:tcW w:w="1701" w:type="dxa"/>
          </w:tcPr>
          <w:p w:rsidR="00F50AE3" w:rsidRDefault="00F50AE3" w:rsidP="00716BDE"/>
        </w:tc>
        <w:tc>
          <w:tcPr>
            <w:tcW w:w="851" w:type="dxa"/>
          </w:tcPr>
          <w:p w:rsidR="00F50AE3" w:rsidRDefault="00F50AE3" w:rsidP="00716BDE">
            <w:pPr>
              <w:pStyle w:val="TableParagraph"/>
              <w:rPr>
                <w:rFonts w:ascii="Times New Roman"/>
                <w:sz w:val="18"/>
              </w:rPr>
            </w:pPr>
          </w:p>
        </w:tc>
        <w:tc>
          <w:tcPr>
            <w:tcW w:w="850" w:type="dxa"/>
          </w:tcPr>
          <w:p w:rsidR="00F50AE3" w:rsidRDefault="00F50AE3" w:rsidP="00716BDE">
            <w:pPr>
              <w:pStyle w:val="TableParagraph"/>
              <w:rPr>
                <w:rFonts w:ascii="Times New Roman"/>
                <w:sz w:val="18"/>
              </w:rPr>
            </w:pPr>
          </w:p>
        </w:tc>
        <w:tc>
          <w:tcPr>
            <w:tcW w:w="1276" w:type="dxa"/>
          </w:tcPr>
          <w:p w:rsidR="00F50AE3" w:rsidRDefault="00F50AE3" w:rsidP="00716BDE">
            <w:pPr>
              <w:pStyle w:val="TableParagraph"/>
              <w:rPr>
                <w:rFonts w:ascii="Times New Roman"/>
                <w:sz w:val="18"/>
              </w:rPr>
            </w:pPr>
          </w:p>
        </w:tc>
        <w:tc>
          <w:tcPr>
            <w:tcW w:w="2977" w:type="dxa"/>
          </w:tcPr>
          <w:p w:rsidR="00F50AE3" w:rsidRDefault="00F50AE3" w:rsidP="00716BDE"/>
        </w:tc>
      </w:tr>
      <w:tr w:rsidR="00F50AE3" w:rsidTr="001E3F11">
        <w:trPr>
          <w:trHeight w:val="367"/>
        </w:trPr>
        <w:tc>
          <w:tcPr>
            <w:tcW w:w="510" w:type="dxa"/>
          </w:tcPr>
          <w:p w:rsidR="00F50AE3" w:rsidRDefault="00F50AE3" w:rsidP="00716BDE">
            <w:pPr>
              <w:pStyle w:val="TableParagraph"/>
              <w:spacing w:before="1"/>
              <w:ind w:left="107"/>
              <w:rPr>
                <w:w w:val="99"/>
                <w:sz w:val="20"/>
              </w:rPr>
            </w:pPr>
          </w:p>
        </w:tc>
        <w:tc>
          <w:tcPr>
            <w:tcW w:w="2467" w:type="dxa"/>
          </w:tcPr>
          <w:p w:rsidR="00F50AE3" w:rsidRDefault="00F50AE3" w:rsidP="00716BDE">
            <w:pPr>
              <w:pStyle w:val="TableParagraph"/>
              <w:rPr>
                <w:rFonts w:ascii="Times New Roman"/>
                <w:sz w:val="18"/>
              </w:rPr>
            </w:pPr>
          </w:p>
        </w:tc>
        <w:tc>
          <w:tcPr>
            <w:tcW w:w="1701" w:type="dxa"/>
          </w:tcPr>
          <w:p w:rsidR="00F50AE3" w:rsidRDefault="00F50AE3" w:rsidP="00716BDE"/>
        </w:tc>
        <w:tc>
          <w:tcPr>
            <w:tcW w:w="851" w:type="dxa"/>
          </w:tcPr>
          <w:p w:rsidR="00F50AE3" w:rsidRDefault="00F50AE3" w:rsidP="00716BDE">
            <w:pPr>
              <w:pStyle w:val="TableParagraph"/>
              <w:rPr>
                <w:rFonts w:ascii="Times New Roman"/>
                <w:sz w:val="18"/>
              </w:rPr>
            </w:pPr>
          </w:p>
        </w:tc>
        <w:tc>
          <w:tcPr>
            <w:tcW w:w="850" w:type="dxa"/>
          </w:tcPr>
          <w:p w:rsidR="00F50AE3" w:rsidRDefault="00F50AE3" w:rsidP="00716BDE">
            <w:pPr>
              <w:pStyle w:val="TableParagraph"/>
              <w:rPr>
                <w:rFonts w:ascii="Times New Roman"/>
                <w:sz w:val="18"/>
              </w:rPr>
            </w:pPr>
          </w:p>
        </w:tc>
        <w:tc>
          <w:tcPr>
            <w:tcW w:w="1276" w:type="dxa"/>
          </w:tcPr>
          <w:p w:rsidR="00F50AE3" w:rsidRDefault="00F50AE3" w:rsidP="00716BDE">
            <w:pPr>
              <w:pStyle w:val="TableParagraph"/>
              <w:rPr>
                <w:rFonts w:ascii="Times New Roman"/>
                <w:sz w:val="18"/>
              </w:rPr>
            </w:pPr>
          </w:p>
        </w:tc>
        <w:tc>
          <w:tcPr>
            <w:tcW w:w="2977" w:type="dxa"/>
          </w:tcPr>
          <w:p w:rsidR="00F50AE3" w:rsidRDefault="00F50AE3" w:rsidP="00716BDE"/>
        </w:tc>
      </w:tr>
      <w:tr w:rsidR="00F50AE3" w:rsidTr="001E3F11">
        <w:trPr>
          <w:trHeight w:val="367"/>
        </w:trPr>
        <w:tc>
          <w:tcPr>
            <w:tcW w:w="510" w:type="dxa"/>
          </w:tcPr>
          <w:p w:rsidR="00F50AE3" w:rsidRDefault="00F50AE3" w:rsidP="00716BDE">
            <w:pPr>
              <w:pStyle w:val="TableParagraph"/>
              <w:spacing w:before="1"/>
              <w:ind w:left="107"/>
              <w:rPr>
                <w:w w:val="99"/>
                <w:sz w:val="20"/>
              </w:rPr>
            </w:pPr>
          </w:p>
        </w:tc>
        <w:tc>
          <w:tcPr>
            <w:tcW w:w="2467" w:type="dxa"/>
          </w:tcPr>
          <w:p w:rsidR="00F50AE3" w:rsidRDefault="00F50AE3" w:rsidP="00716BDE">
            <w:pPr>
              <w:pStyle w:val="TableParagraph"/>
              <w:rPr>
                <w:rFonts w:ascii="Times New Roman"/>
                <w:sz w:val="18"/>
              </w:rPr>
            </w:pPr>
          </w:p>
        </w:tc>
        <w:tc>
          <w:tcPr>
            <w:tcW w:w="1701" w:type="dxa"/>
          </w:tcPr>
          <w:p w:rsidR="00F50AE3" w:rsidRDefault="00F50AE3" w:rsidP="00716BDE"/>
        </w:tc>
        <w:tc>
          <w:tcPr>
            <w:tcW w:w="851" w:type="dxa"/>
          </w:tcPr>
          <w:p w:rsidR="00F50AE3" w:rsidRDefault="00F50AE3" w:rsidP="00716BDE">
            <w:pPr>
              <w:pStyle w:val="TableParagraph"/>
              <w:rPr>
                <w:rFonts w:ascii="Times New Roman"/>
                <w:sz w:val="18"/>
              </w:rPr>
            </w:pPr>
          </w:p>
        </w:tc>
        <w:tc>
          <w:tcPr>
            <w:tcW w:w="850" w:type="dxa"/>
          </w:tcPr>
          <w:p w:rsidR="00F50AE3" w:rsidRDefault="00F50AE3" w:rsidP="00716BDE">
            <w:pPr>
              <w:pStyle w:val="TableParagraph"/>
              <w:rPr>
                <w:rFonts w:ascii="Times New Roman"/>
                <w:sz w:val="18"/>
              </w:rPr>
            </w:pPr>
          </w:p>
        </w:tc>
        <w:tc>
          <w:tcPr>
            <w:tcW w:w="1276" w:type="dxa"/>
          </w:tcPr>
          <w:p w:rsidR="00F50AE3" w:rsidRDefault="00F50AE3" w:rsidP="00716BDE">
            <w:pPr>
              <w:pStyle w:val="TableParagraph"/>
              <w:rPr>
                <w:rFonts w:ascii="Times New Roman"/>
                <w:sz w:val="18"/>
              </w:rPr>
            </w:pPr>
          </w:p>
        </w:tc>
        <w:tc>
          <w:tcPr>
            <w:tcW w:w="2977" w:type="dxa"/>
          </w:tcPr>
          <w:p w:rsidR="00F50AE3" w:rsidRDefault="00F50AE3" w:rsidP="00716BDE"/>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Pr>
          <w:b/>
          <w:spacing w:val="-3"/>
          <w:sz w:val="20"/>
        </w:rPr>
        <w:t xml:space="preserve"> </w:t>
      </w:r>
      <w:r w:rsidR="00404AB1">
        <w:rPr>
          <w:b/>
          <w:sz w:val="20"/>
        </w:rPr>
        <w:t>10</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proofErr w:type="spellStart"/>
            <w:r w:rsidR="00404AB1">
              <w:rPr>
                <w:b/>
                <w:sz w:val="20"/>
              </w:rPr>
              <w:t>Ünvanı</w:t>
            </w:r>
            <w:proofErr w:type="spellEnd"/>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440A7E" w:rsidTr="00A50D38">
        <w:trPr>
          <w:trHeight w:val="710"/>
        </w:trPr>
        <w:tc>
          <w:tcPr>
            <w:tcW w:w="2016" w:type="dxa"/>
            <w:shd w:val="clear" w:color="auto" w:fill="E2EFD9"/>
          </w:tcPr>
          <w:p w:rsidR="00440A7E" w:rsidRDefault="00440A7E" w:rsidP="00440A7E">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shd w:val="clear" w:color="auto" w:fill="FFFFFF" w:themeFill="background1"/>
          </w:tcPr>
          <w:p w:rsidR="00440A7E" w:rsidRPr="00AC18B4" w:rsidRDefault="00440A7E" w:rsidP="00440A7E">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Kanun, t</w:t>
            </w:r>
            <w:r w:rsidRPr="00AC18B4">
              <w:rPr>
                <w:rFonts w:ascii="Times New Roman"/>
                <w:sz w:val="18"/>
              </w:rPr>
              <w:t>ü</w:t>
            </w:r>
            <w:r w:rsidRPr="00AC18B4">
              <w:rPr>
                <w:rFonts w:ascii="Times New Roman"/>
                <w:sz w:val="18"/>
              </w:rPr>
              <w:t>z</w:t>
            </w:r>
            <w:r w:rsidRPr="00AC18B4">
              <w:rPr>
                <w:rFonts w:ascii="Times New Roman"/>
                <w:sz w:val="18"/>
              </w:rPr>
              <w:t>ü</w:t>
            </w:r>
            <w:r w:rsidRPr="00AC18B4">
              <w:rPr>
                <w:rFonts w:ascii="Times New Roman"/>
                <w:sz w:val="18"/>
              </w:rPr>
              <w:t>k, y</w:t>
            </w:r>
            <w:r w:rsidRPr="00AC18B4">
              <w:rPr>
                <w:rFonts w:ascii="Times New Roman"/>
                <w:sz w:val="18"/>
              </w:rPr>
              <w:t>ö</w:t>
            </w:r>
            <w:r w:rsidRPr="00AC18B4">
              <w:rPr>
                <w:rFonts w:ascii="Times New Roman"/>
                <w:sz w:val="18"/>
              </w:rPr>
              <w:t>netmelik, y</w:t>
            </w:r>
            <w:r w:rsidRPr="00AC18B4">
              <w:rPr>
                <w:rFonts w:ascii="Times New Roman"/>
                <w:sz w:val="18"/>
              </w:rPr>
              <w:t>ö</w:t>
            </w:r>
            <w:r w:rsidRPr="00AC18B4">
              <w:rPr>
                <w:rFonts w:ascii="Times New Roman"/>
                <w:sz w:val="18"/>
              </w:rPr>
              <w:t>nerge, program ve emirlere uygun olarak</w:t>
            </w:r>
          </w:p>
          <w:p w:rsidR="00440A7E" w:rsidRPr="00AC18B4" w:rsidRDefault="00303D7D" w:rsidP="00440A7E">
            <w:pPr>
              <w:pStyle w:val="TableParagraph"/>
              <w:rPr>
                <w:rFonts w:ascii="Times New Roman"/>
                <w:sz w:val="18"/>
              </w:rPr>
            </w:pPr>
            <w:r>
              <w:rPr>
                <w:rFonts w:ascii="Times New Roman"/>
                <w:sz w:val="18"/>
              </w:rPr>
              <w:t xml:space="preserve"> </w:t>
            </w:r>
            <w:proofErr w:type="gramStart"/>
            <w:r w:rsidR="00440A7E" w:rsidRPr="00AC18B4">
              <w:rPr>
                <w:rFonts w:ascii="Times New Roman"/>
                <w:sz w:val="18"/>
              </w:rPr>
              <w:t>g</w:t>
            </w:r>
            <w:r w:rsidR="00440A7E" w:rsidRPr="00AC18B4">
              <w:rPr>
                <w:rFonts w:ascii="Times New Roman"/>
                <w:sz w:val="18"/>
              </w:rPr>
              <w:t>ö</w:t>
            </w:r>
            <w:r w:rsidR="00440A7E" w:rsidRPr="00AC18B4">
              <w:rPr>
                <w:rFonts w:ascii="Times New Roman"/>
                <w:sz w:val="18"/>
              </w:rPr>
              <w:t>revlerini</w:t>
            </w:r>
            <w:proofErr w:type="gramEnd"/>
            <w:r w:rsidR="00440A7E" w:rsidRPr="00AC18B4">
              <w:rPr>
                <w:rFonts w:ascii="Times New Roman"/>
                <w:sz w:val="18"/>
              </w:rPr>
              <w:t xml:space="preserve"> y</w:t>
            </w:r>
            <w:r w:rsidR="00440A7E" w:rsidRPr="00AC18B4">
              <w:rPr>
                <w:rFonts w:ascii="Times New Roman"/>
                <w:sz w:val="18"/>
              </w:rPr>
              <w:t>ü</w:t>
            </w:r>
            <w:r w:rsidR="00440A7E" w:rsidRPr="00AC18B4">
              <w:rPr>
                <w:rFonts w:ascii="Times New Roman"/>
                <w:sz w:val="18"/>
              </w:rPr>
              <w:t>r</w:t>
            </w:r>
            <w:r w:rsidR="00440A7E" w:rsidRPr="00AC18B4">
              <w:rPr>
                <w:rFonts w:ascii="Times New Roman"/>
                <w:sz w:val="18"/>
              </w:rPr>
              <w:t>ü</w:t>
            </w:r>
            <w:r w:rsidR="00440A7E" w:rsidRPr="00AC18B4">
              <w:rPr>
                <w:rFonts w:ascii="Times New Roman"/>
                <w:sz w:val="18"/>
              </w:rPr>
              <w:t>t</w:t>
            </w:r>
            <w:r w:rsidR="00440A7E" w:rsidRPr="00AC18B4">
              <w:rPr>
                <w:rFonts w:ascii="Times New Roman"/>
                <w:sz w:val="18"/>
              </w:rPr>
              <w:t>ü</w:t>
            </w:r>
            <w:r w:rsidR="00440A7E" w:rsidRPr="00AC18B4">
              <w:rPr>
                <w:rFonts w:ascii="Times New Roman"/>
                <w:sz w:val="18"/>
              </w:rPr>
              <w:t>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Okulu d</w:t>
            </w:r>
            <w:r w:rsidRPr="00AC18B4">
              <w:rPr>
                <w:rFonts w:ascii="Times New Roman"/>
                <w:sz w:val="18"/>
              </w:rPr>
              <w:t>ü</w:t>
            </w:r>
            <w:r w:rsidRPr="00AC18B4">
              <w:rPr>
                <w:rFonts w:ascii="Times New Roman"/>
                <w:sz w:val="18"/>
              </w:rPr>
              <w:t>zene koyar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Okulu denetler.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Okulun ama</w:t>
            </w:r>
            <w:r w:rsidRPr="00AC18B4">
              <w:rPr>
                <w:rFonts w:ascii="Times New Roman"/>
                <w:sz w:val="18"/>
              </w:rPr>
              <w:t>ç</w:t>
            </w:r>
            <w:r w:rsidRPr="00AC18B4">
              <w:rPr>
                <w:rFonts w:ascii="Times New Roman"/>
                <w:sz w:val="18"/>
              </w:rPr>
              <w:t>lar</w:t>
            </w:r>
            <w:r w:rsidRPr="00AC18B4">
              <w:rPr>
                <w:rFonts w:ascii="Times New Roman"/>
                <w:sz w:val="18"/>
              </w:rPr>
              <w:t>ı</w:t>
            </w:r>
            <w:r w:rsidRPr="00AC18B4">
              <w:rPr>
                <w:rFonts w:ascii="Times New Roman"/>
                <w:sz w:val="18"/>
              </w:rPr>
              <w:t>na uygun olarak y</w:t>
            </w:r>
            <w:r w:rsidRPr="00AC18B4">
              <w:rPr>
                <w:rFonts w:ascii="Times New Roman"/>
                <w:sz w:val="18"/>
              </w:rPr>
              <w:t>ö</w:t>
            </w:r>
            <w:r w:rsidRPr="00AC18B4">
              <w:rPr>
                <w:rFonts w:ascii="Times New Roman"/>
                <w:sz w:val="18"/>
              </w:rPr>
              <w:t>netilmesinden, de</w:t>
            </w:r>
            <w:r w:rsidRPr="00AC18B4">
              <w:rPr>
                <w:rFonts w:ascii="Times New Roman"/>
                <w:sz w:val="18"/>
              </w:rPr>
              <w:t>ğ</w:t>
            </w:r>
            <w:r w:rsidRPr="00AC18B4">
              <w:rPr>
                <w:rFonts w:ascii="Times New Roman"/>
                <w:sz w:val="18"/>
              </w:rPr>
              <w:t>erlendirilmesinden ve</w:t>
            </w:r>
          </w:p>
          <w:p w:rsidR="00440A7E" w:rsidRPr="00AC18B4" w:rsidRDefault="00440A7E" w:rsidP="00440A7E">
            <w:pPr>
              <w:pStyle w:val="TableParagraph"/>
              <w:rPr>
                <w:rFonts w:ascii="Times New Roman"/>
                <w:sz w:val="18"/>
              </w:rPr>
            </w:pPr>
            <w:proofErr w:type="gramStart"/>
            <w:r w:rsidRPr="00AC18B4">
              <w:rPr>
                <w:rFonts w:ascii="Times New Roman"/>
                <w:sz w:val="18"/>
              </w:rPr>
              <w:t>geli</w:t>
            </w:r>
            <w:r w:rsidRPr="00AC18B4">
              <w:rPr>
                <w:rFonts w:ascii="Times New Roman"/>
                <w:sz w:val="18"/>
              </w:rPr>
              <w:t>ş</w:t>
            </w:r>
            <w:r w:rsidRPr="00AC18B4">
              <w:rPr>
                <w:rFonts w:ascii="Times New Roman"/>
                <w:sz w:val="18"/>
              </w:rPr>
              <w:t>tirmesinden</w:t>
            </w:r>
            <w:proofErr w:type="gramEnd"/>
            <w:r w:rsidRPr="00AC18B4">
              <w:rPr>
                <w:rFonts w:ascii="Times New Roman"/>
                <w:sz w:val="18"/>
              </w:rPr>
              <w:t xml:space="preserve"> sorumludur.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 g</w:t>
            </w:r>
            <w:r w:rsidRPr="00AC18B4">
              <w:rPr>
                <w:rFonts w:ascii="Times New Roman"/>
                <w:sz w:val="18"/>
              </w:rPr>
              <w:t>ö</w:t>
            </w:r>
            <w:r w:rsidRPr="00AC18B4">
              <w:rPr>
                <w:rFonts w:ascii="Times New Roman"/>
                <w:sz w:val="18"/>
              </w:rPr>
              <w:t>rev tan</w:t>
            </w:r>
            <w:r w:rsidRPr="00AC18B4">
              <w:rPr>
                <w:rFonts w:ascii="Times New Roman"/>
                <w:sz w:val="18"/>
              </w:rPr>
              <w:t>ı</w:t>
            </w:r>
            <w:r w:rsidRPr="00AC18B4">
              <w:rPr>
                <w:rFonts w:ascii="Times New Roman"/>
                <w:sz w:val="18"/>
              </w:rPr>
              <w:t>m</w:t>
            </w:r>
            <w:r w:rsidRPr="00AC18B4">
              <w:rPr>
                <w:rFonts w:ascii="Times New Roman"/>
                <w:sz w:val="18"/>
              </w:rPr>
              <w:t>ı</w:t>
            </w:r>
            <w:r w:rsidRPr="00AC18B4">
              <w:rPr>
                <w:rFonts w:ascii="Times New Roman"/>
                <w:sz w:val="18"/>
              </w:rPr>
              <w:t>nda belirtilen di</w:t>
            </w:r>
            <w:r w:rsidRPr="00AC18B4">
              <w:rPr>
                <w:rFonts w:ascii="Times New Roman"/>
                <w:sz w:val="18"/>
              </w:rPr>
              <w:t>ğ</w:t>
            </w:r>
            <w:r w:rsidRPr="00AC18B4">
              <w:rPr>
                <w:rFonts w:ascii="Times New Roman"/>
                <w:sz w:val="18"/>
              </w:rPr>
              <w:t>er g</w:t>
            </w:r>
            <w:r w:rsidRPr="00AC18B4">
              <w:rPr>
                <w:rFonts w:ascii="Times New Roman"/>
                <w:sz w:val="18"/>
              </w:rPr>
              <w:t>ö</w:t>
            </w:r>
            <w:r w:rsidRPr="00AC18B4">
              <w:rPr>
                <w:rFonts w:ascii="Times New Roman"/>
                <w:sz w:val="18"/>
              </w:rPr>
              <w:t>revleri yapar.</w:t>
            </w:r>
          </w:p>
        </w:tc>
      </w:tr>
      <w:tr w:rsidR="00440A7E" w:rsidTr="00A50D38">
        <w:trPr>
          <w:trHeight w:val="707"/>
        </w:trPr>
        <w:tc>
          <w:tcPr>
            <w:tcW w:w="2016" w:type="dxa"/>
            <w:shd w:val="clear" w:color="auto" w:fill="E2EFD9"/>
          </w:tcPr>
          <w:p w:rsidR="00440A7E" w:rsidRDefault="00440A7E" w:rsidP="00440A7E">
            <w:pPr>
              <w:pStyle w:val="TableParagraph"/>
              <w:spacing w:before="119"/>
              <w:ind w:left="107" w:right="957"/>
              <w:rPr>
                <w:sz w:val="20"/>
              </w:rPr>
            </w:pPr>
            <w:r>
              <w:rPr>
                <w:spacing w:val="-1"/>
                <w:sz w:val="20"/>
              </w:rPr>
              <w:t xml:space="preserve">Müdür </w:t>
            </w:r>
            <w:r>
              <w:rPr>
                <w:sz w:val="20"/>
              </w:rPr>
              <w:t>Baş</w:t>
            </w:r>
            <w:r>
              <w:rPr>
                <w:spacing w:val="-42"/>
                <w:sz w:val="20"/>
              </w:rPr>
              <w:t xml:space="preserve"> </w:t>
            </w:r>
            <w:r>
              <w:rPr>
                <w:sz w:val="20"/>
              </w:rPr>
              <w:t>Yardımcısı</w:t>
            </w:r>
          </w:p>
        </w:tc>
        <w:tc>
          <w:tcPr>
            <w:tcW w:w="7051" w:type="dxa"/>
            <w:shd w:val="clear" w:color="auto" w:fill="FFFFFF" w:themeFill="background1"/>
          </w:tcPr>
          <w:p w:rsidR="00440A7E" w:rsidRDefault="00440A7E" w:rsidP="00440A7E">
            <w:pPr>
              <w:pStyle w:val="TableParagraph"/>
              <w:rPr>
                <w:rFonts w:ascii="Times New Roman"/>
                <w:sz w:val="18"/>
              </w:rPr>
            </w:pPr>
            <w:r w:rsidRPr="00AC18B4">
              <w:rPr>
                <w:rFonts w:ascii="Times New Roman"/>
                <w:sz w:val="18"/>
              </w:rPr>
              <w:t>-</w:t>
            </w:r>
            <w:r w:rsidR="00D54DB9">
              <w:rPr>
                <w:rFonts w:ascii="Times New Roman"/>
                <w:sz w:val="18"/>
              </w:rPr>
              <w:t>Gerekti</w:t>
            </w:r>
            <w:r w:rsidR="00D54DB9">
              <w:rPr>
                <w:rFonts w:ascii="Times New Roman"/>
                <w:sz w:val="18"/>
              </w:rPr>
              <w:t>ğ</w:t>
            </w:r>
            <w:r w:rsidR="00D54DB9">
              <w:rPr>
                <w:rFonts w:ascii="Times New Roman"/>
                <w:sz w:val="18"/>
              </w:rPr>
              <w:t>inde Okul M</w:t>
            </w:r>
            <w:r w:rsidR="00D54DB9">
              <w:rPr>
                <w:rFonts w:ascii="Times New Roman"/>
                <w:sz w:val="18"/>
              </w:rPr>
              <w:t>ü</w:t>
            </w:r>
            <w:r w:rsidR="00D54DB9">
              <w:rPr>
                <w:rFonts w:ascii="Times New Roman"/>
                <w:sz w:val="18"/>
              </w:rPr>
              <w:t>d</w:t>
            </w:r>
            <w:r w:rsidR="00D54DB9">
              <w:rPr>
                <w:rFonts w:ascii="Times New Roman"/>
                <w:sz w:val="18"/>
              </w:rPr>
              <w:t>ü</w:t>
            </w:r>
            <w:r w:rsidR="00D54DB9">
              <w:rPr>
                <w:rFonts w:ascii="Times New Roman"/>
                <w:sz w:val="18"/>
              </w:rPr>
              <w:t>rl</w:t>
            </w:r>
            <w:r w:rsidR="00D54DB9">
              <w:rPr>
                <w:rFonts w:ascii="Times New Roman"/>
                <w:sz w:val="18"/>
              </w:rPr>
              <w:t>üğü</w:t>
            </w:r>
            <w:r w:rsidR="00D54DB9">
              <w:rPr>
                <w:rFonts w:ascii="Times New Roman"/>
                <w:sz w:val="18"/>
              </w:rPr>
              <w:t xml:space="preserve">ne </w:t>
            </w:r>
            <w:proofErr w:type="gramStart"/>
            <w:r w:rsidR="00D54DB9">
              <w:rPr>
                <w:rFonts w:ascii="Times New Roman"/>
                <w:sz w:val="18"/>
              </w:rPr>
              <w:t>vekalet</w:t>
            </w:r>
            <w:proofErr w:type="gramEnd"/>
            <w:r w:rsidR="00D54DB9">
              <w:rPr>
                <w:rFonts w:ascii="Times New Roman"/>
                <w:sz w:val="18"/>
              </w:rPr>
              <w:t xml:space="preserve"> eder</w:t>
            </w:r>
          </w:p>
          <w:p w:rsidR="00D54DB9" w:rsidRDefault="00D54DB9" w:rsidP="00440A7E">
            <w:pPr>
              <w:pStyle w:val="TableParagraph"/>
              <w:rPr>
                <w:rFonts w:ascii="Times New Roman"/>
                <w:sz w:val="18"/>
              </w:rPr>
            </w:pPr>
            <w:r>
              <w:rPr>
                <w:rFonts w:ascii="Times New Roman"/>
                <w:sz w:val="18"/>
              </w:rPr>
              <w:t>-Ders programlar</w:t>
            </w:r>
            <w:r>
              <w:rPr>
                <w:rFonts w:ascii="Times New Roman"/>
                <w:sz w:val="18"/>
              </w:rPr>
              <w:t>ı</w:t>
            </w:r>
            <w:r>
              <w:rPr>
                <w:rFonts w:ascii="Times New Roman"/>
                <w:sz w:val="18"/>
              </w:rPr>
              <w:t>n</w:t>
            </w:r>
            <w:r>
              <w:rPr>
                <w:rFonts w:ascii="Times New Roman"/>
                <w:sz w:val="18"/>
              </w:rPr>
              <w:t>ı</w:t>
            </w:r>
            <w:r>
              <w:rPr>
                <w:rFonts w:ascii="Times New Roman"/>
                <w:sz w:val="18"/>
              </w:rPr>
              <w:t xml:space="preserve"> haz</w:t>
            </w:r>
            <w:r>
              <w:rPr>
                <w:rFonts w:ascii="Times New Roman"/>
                <w:sz w:val="18"/>
              </w:rPr>
              <w:t>ı</w:t>
            </w:r>
            <w:r>
              <w:rPr>
                <w:rFonts w:ascii="Times New Roman"/>
                <w:sz w:val="18"/>
              </w:rPr>
              <w:t>rlar</w:t>
            </w:r>
          </w:p>
          <w:p w:rsidR="00D54DB9" w:rsidRPr="00AC18B4" w:rsidRDefault="00D54DB9" w:rsidP="00D54DB9">
            <w:pPr>
              <w:pStyle w:val="TableParagraph"/>
              <w:rPr>
                <w:rFonts w:ascii="Times New Roman"/>
                <w:sz w:val="18"/>
              </w:rPr>
            </w:pPr>
            <w:r>
              <w:rPr>
                <w:rFonts w:ascii="Times New Roman"/>
                <w:sz w:val="18"/>
              </w:rPr>
              <w:t>Ger</w:t>
            </w:r>
            <w:r>
              <w:rPr>
                <w:rFonts w:ascii="Times New Roman"/>
                <w:sz w:val="18"/>
              </w:rPr>
              <w:t>ç</w:t>
            </w:r>
            <w:r>
              <w:rPr>
                <w:rFonts w:ascii="Times New Roman"/>
                <w:sz w:val="18"/>
              </w:rPr>
              <w:t>ekle</w:t>
            </w:r>
            <w:r>
              <w:rPr>
                <w:rFonts w:ascii="Times New Roman"/>
                <w:sz w:val="18"/>
              </w:rPr>
              <w:t>ş</w:t>
            </w:r>
            <w:r>
              <w:rPr>
                <w:rFonts w:ascii="Times New Roman"/>
                <w:sz w:val="18"/>
              </w:rPr>
              <w:t>tirme g</w:t>
            </w:r>
            <w:r>
              <w:rPr>
                <w:rFonts w:ascii="Times New Roman"/>
                <w:sz w:val="18"/>
              </w:rPr>
              <w:t>ö</w:t>
            </w:r>
            <w:r>
              <w:rPr>
                <w:rFonts w:ascii="Times New Roman"/>
                <w:sz w:val="18"/>
              </w:rPr>
              <w:t>revlerini yapar</w:t>
            </w:r>
          </w:p>
        </w:tc>
      </w:tr>
      <w:tr w:rsidR="00440A7E" w:rsidTr="00A50D38">
        <w:trPr>
          <w:trHeight w:val="474"/>
        </w:trPr>
        <w:tc>
          <w:tcPr>
            <w:tcW w:w="2016" w:type="dxa"/>
            <w:shd w:val="clear" w:color="auto" w:fill="E2EFD9"/>
          </w:tcPr>
          <w:p w:rsidR="00440A7E" w:rsidRDefault="00440A7E" w:rsidP="00440A7E">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shd w:val="clear" w:color="auto" w:fill="FFFFFF" w:themeFill="background1"/>
          </w:tcPr>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Ders okutur.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 en yak</w:t>
            </w:r>
            <w:r w:rsidRPr="00AC18B4">
              <w:rPr>
                <w:rFonts w:ascii="Times New Roman"/>
                <w:sz w:val="18"/>
              </w:rPr>
              <w:t>ı</w:t>
            </w:r>
            <w:r w:rsidRPr="00AC18B4">
              <w:rPr>
                <w:rFonts w:ascii="Times New Roman"/>
                <w:sz w:val="18"/>
              </w:rPr>
              <w:t>n yard</w:t>
            </w:r>
            <w:r w:rsidRPr="00AC18B4">
              <w:rPr>
                <w:rFonts w:ascii="Times New Roman"/>
                <w:sz w:val="18"/>
              </w:rPr>
              <w:t>ı</w:t>
            </w:r>
            <w:r w:rsidRPr="00AC18B4">
              <w:rPr>
                <w:rFonts w:ascii="Times New Roman"/>
                <w:sz w:val="18"/>
              </w:rPr>
              <w:t>mc</w:t>
            </w:r>
            <w:r w:rsidRPr="00AC18B4">
              <w:rPr>
                <w:rFonts w:ascii="Times New Roman"/>
                <w:sz w:val="18"/>
              </w:rPr>
              <w:t>ı</w:t>
            </w:r>
            <w:r w:rsidRPr="00AC18B4">
              <w:rPr>
                <w:rFonts w:ascii="Times New Roman"/>
                <w:sz w:val="18"/>
              </w:rPr>
              <w:t>s</w:t>
            </w:r>
            <w:r w:rsidRPr="00AC18B4">
              <w:rPr>
                <w:rFonts w:ascii="Times New Roman"/>
                <w:sz w:val="18"/>
              </w:rPr>
              <w:t>ı</w:t>
            </w:r>
            <w:r w:rsidRPr="00AC18B4">
              <w:rPr>
                <w:rFonts w:ascii="Times New Roman"/>
                <w:sz w:val="18"/>
              </w:rPr>
              <w:t>d</w:t>
            </w:r>
            <w:r w:rsidRPr="00AC18B4">
              <w:rPr>
                <w:rFonts w:ascii="Times New Roman"/>
                <w:sz w:val="18"/>
              </w:rPr>
              <w:t>ı</w:t>
            </w:r>
            <w:r w:rsidRPr="00AC18B4">
              <w:rPr>
                <w:rFonts w:ascii="Times New Roman"/>
                <w:sz w:val="18"/>
              </w:rPr>
              <w:t>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 olmad</w:t>
            </w:r>
            <w:r w:rsidRPr="00AC18B4">
              <w:rPr>
                <w:rFonts w:ascii="Times New Roman"/>
                <w:sz w:val="18"/>
              </w:rPr>
              <w:t>ığı</w:t>
            </w:r>
            <w:r w:rsidRPr="00AC18B4">
              <w:rPr>
                <w:rFonts w:ascii="Times New Roman"/>
                <w:sz w:val="18"/>
              </w:rPr>
              <w:t xml:space="preserve"> zamanlarda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re vek</w:t>
            </w:r>
            <w:r w:rsidRPr="00AC18B4">
              <w:rPr>
                <w:rFonts w:ascii="Times New Roman"/>
                <w:sz w:val="18"/>
              </w:rPr>
              <w:t>â</w:t>
            </w:r>
            <w:r w:rsidRPr="00AC18B4">
              <w:rPr>
                <w:rFonts w:ascii="Times New Roman"/>
                <w:sz w:val="18"/>
              </w:rPr>
              <w:t>let eder.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Okulun her t</w:t>
            </w:r>
            <w:r w:rsidRPr="00AC18B4">
              <w:rPr>
                <w:rFonts w:ascii="Times New Roman"/>
                <w:sz w:val="18"/>
              </w:rPr>
              <w:t>ü</w:t>
            </w:r>
            <w:r w:rsidRPr="00AC18B4">
              <w:rPr>
                <w:rFonts w:ascii="Times New Roman"/>
                <w:sz w:val="18"/>
              </w:rPr>
              <w:t>rl</w:t>
            </w:r>
            <w:r w:rsidRPr="00AC18B4">
              <w:rPr>
                <w:rFonts w:ascii="Times New Roman"/>
                <w:sz w:val="18"/>
              </w:rPr>
              <w:t>ü</w:t>
            </w:r>
            <w:r w:rsidRPr="00AC18B4">
              <w:rPr>
                <w:rFonts w:ascii="Times New Roman"/>
                <w:sz w:val="18"/>
              </w:rPr>
              <w:t xml:space="preserve"> e</w:t>
            </w:r>
            <w:r w:rsidRPr="00AC18B4">
              <w:rPr>
                <w:rFonts w:ascii="Times New Roman"/>
                <w:sz w:val="18"/>
              </w:rPr>
              <w:t>ğ</w:t>
            </w:r>
            <w:r w:rsidRPr="00AC18B4">
              <w:rPr>
                <w:rFonts w:ascii="Times New Roman"/>
                <w:sz w:val="18"/>
              </w:rPr>
              <w:t>itim-</w:t>
            </w:r>
            <w:r w:rsidRPr="00AC18B4">
              <w:rPr>
                <w:rFonts w:ascii="Times New Roman"/>
                <w:sz w:val="18"/>
              </w:rPr>
              <w:t>öğ</w:t>
            </w:r>
            <w:r w:rsidRPr="00AC18B4">
              <w:rPr>
                <w:rFonts w:ascii="Times New Roman"/>
                <w:sz w:val="18"/>
              </w:rPr>
              <w:t>retim, y</w:t>
            </w:r>
            <w:r w:rsidRPr="00AC18B4">
              <w:rPr>
                <w:rFonts w:ascii="Times New Roman"/>
                <w:sz w:val="18"/>
              </w:rPr>
              <w:t>ö</w:t>
            </w:r>
            <w:r w:rsidRPr="00AC18B4">
              <w:rPr>
                <w:rFonts w:ascii="Times New Roman"/>
                <w:sz w:val="18"/>
              </w:rPr>
              <w:t xml:space="preserve">netim, </w:t>
            </w:r>
            <w:r w:rsidRPr="00AC18B4">
              <w:rPr>
                <w:rFonts w:ascii="Times New Roman"/>
                <w:sz w:val="18"/>
              </w:rPr>
              <w:t>öğ</w:t>
            </w:r>
            <w:r w:rsidRPr="00AC18B4">
              <w:rPr>
                <w:rFonts w:ascii="Times New Roman"/>
                <w:sz w:val="18"/>
              </w:rPr>
              <w:t>renci, personel, tahakkuk,</w:t>
            </w:r>
          </w:p>
          <w:p w:rsidR="00440A7E" w:rsidRPr="00AC18B4" w:rsidRDefault="00440A7E" w:rsidP="00440A7E">
            <w:pPr>
              <w:pStyle w:val="TableParagraph"/>
              <w:rPr>
                <w:rFonts w:ascii="Times New Roman"/>
                <w:sz w:val="18"/>
              </w:rPr>
            </w:pPr>
            <w:proofErr w:type="gramStart"/>
            <w:r w:rsidRPr="00AC18B4">
              <w:rPr>
                <w:rFonts w:ascii="Times New Roman"/>
                <w:sz w:val="18"/>
              </w:rPr>
              <w:t>ayniyat</w:t>
            </w:r>
            <w:proofErr w:type="gramEnd"/>
            <w:r w:rsidRPr="00AC18B4">
              <w:rPr>
                <w:rFonts w:ascii="Times New Roman"/>
                <w:sz w:val="18"/>
              </w:rPr>
              <w:t>, yaz</w:t>
            </w:r>
            <w:r w:rsidRPr="00AC18B4">
              <w:rPr>
                <w:rFonts w:ascii="Times New Roman"/>
                <w:sz w:val="18"/>
              </w:rPr>
              <w:t>ış</w:t>
            </w:r>
            <w:r w:rsidRPr="00AC18B4">
              <w:rPr>
                <w:rFonts w:ascii="Times New Roman"/>
                <w:sz w:val="18"/>
              </w:rPr>
              <w:t>ma, e</w:t>
            </w:r>
            <w:r w:rsidRPr="00AC18B4">
              <w:rPr>
                <w:rFonts w:ascii="Times New Roman"/>
                <w:sz w:val="18"/>
              </w:rPr>
              <w:t>ğ</w:t>
            </w:r>
            <w:r w:rsidRPr="00AC18B4">
              <w:rPr>
                <w:rFonts w:ascii="Times New Roman"/>
                <w:sz w:val="18"/>
              </w:rPr>
              <w:t>itici etkinlikler, yat</w:t>
            </w:r>
            <w:r w:rsidRPr="00AC18B4">
              <w:rPr>
                <w:rFonts w:ascii="Times New Roman"/>
                <w:sz w:val="18"/>
              </w:rPr>
              <w:t>ı</w:t>
            </w:r>
            <w:r w:rsidRPr="00AC18B4">
              <w:rPr>
                <w:rFonts w:ascii="Times New Roman"/>
                <w:sz w:val="18"/>
              </w:rPr>
              <w:t>l</w:t>
            </w:r>
            <w:r w:rsidRPr="00AC18B4">
              <w:rPr>
                <w:rFonts w:ascii="Times New Roman"/>
                <w:sz w:val="18"/>
              </w:rPr>
              <w:t>ı</w:t>
            </w:r>
            <w:r w:rsidRPr="00AC18B4">
              <w:rPr>
                <w:rFonts w:ascii="Times New Roman"/>
                <w:sz w:val="18"/>
              </w:rPr>
              <w:t>l</w:t>
            </w:r>
            <w:r w:rsidRPr="00AC18B4">
              <w:rPr>
                <w:rFonts w:ascii="Times New Roman"/>
                <w:sz w:val="18"/>
              </w:rPr>
              <w:t>ı</w:t>
            </w:r>
            <w:r w:rsidRPr="00AC18B4">
              <w:rPr>
                <w:rFonts w:ascii="Times New Roman"/>
                <w:sz w:val="18"/>
              </w:rPr>
              <w:t>k, bursluluk, g</w:t>
            </w:r>
            <w:r w:rsidRPr="00AC18B4">
              <w:rPr>
                <w:rFonts w:ascii="Times New Roman"/>
                <w:sz w:val="18"/>
              </w:rPr>
              <w:t>ü</w:t>
            </w:r>
            <w:r w:rsidRPr="00AC18B4">
              <w:rPr>
                <w:rFonts w:ascii="Times New Roman"/>
                <w:sz w:val="18"/>
              </w:rPr>
              <w:t>venlik, beslenme,</w:t>
            </w:r>
          </w:p>
          <w:p w:rsidR="00440A7E" w:rsidRPr="00AC18B4" w:rsidRDefault="00440A7E" w:rsidP="00440A7E">
            <w:pPr>
              <w:pStyle w:val="TableParagraph"/>
              <w:rPr>
                <w:rFonts w:ascii="Times New Roman"/>
                <w:sz w:val="18"/>
              </w:rPr>
            </w:pPr>
            <w:proofErr w:type="gramStart"/>
            <w:r w:rsidRPr="00AC18B4">
              <w:rPr>
                <w:rFonts w:ascii="Times New Roman"/>
                <w:sz w:val="18"/>
              </w:rPr>
              <w:t>bak</w:t>
            </w:r>
            <w:r w:rsidRPr="00AC18B4">
              <w:rPr>
                <w:rFonts w:ascii="Times New Roman"/>
                <w:sz w:val="18"/>
              </w:rPr>
              <w:t>ı</w:t>
            </w:r>
            <w:r w:rsidRPr="00AC18B4">
              <w:rPr>
                <w:rFonts w:ascii="Times New Roman"/>
                <w:sz w:val="18"/>
              </w:rPr>
              <w:t>m</w:t>
            </w:r>
            <w:proofErr w:type="gramEnd"/>
            <w:r w:rsidRPr="00AC18B4">
              <w:rPr>
                <w:rFonts w:ascii="Times New Roman"/>
                <w:sz w:val="18"/>
              </w:rPr>
              <w:t>, koruma, temizlik, d</w:t>
            </w:r>
            <w:r w:rsidRPr="00AC18B4">
              <w:rPr>
                <w:rFonts w:ascii="Times New Roman"/>
                <w:sz w:val="18"/>
              </w:rPr>
              <w:t>ü</w:t>
            </w:r>
            <w:r w:rsidRPr="00AC18B4">
              <w:rPr>
                <w:rFonts w:ascii="Times New Roman"/>
                <w:sz w:val="18"/>
              </w:rPr>
              <w:t>zen, n</w:t>
            </w:r>
            <w:r w:rsidRPr="00AC18B4">
              <w:rPr>
                <w:rFonts w:ascii="Times New Roman"/>
                <w:sz w:val="18"/>
              </w:rPr>
              <w:t>ö</w:t>
            </w:r>
            <w:r w:rsidRPr="00AC18B4">
              <w:rPr>
                <w:rFonts w:ascii="Times New Roman"/>
                <w:sz w:val="18"/>
              </w:rPr>
              <w:t>bet, halkla ili</w:t>
            </w:r>
            <w:r w:rsidRPr="00AC18B4">
              <w:rPr>
                <w:rFonts w:ascii="Times New Roman"/>
                <w:sz w:val="18"/>
              </w:rPr>
              <w:t>ş</w:t>
            </w:r>
            <w:r w:rsidRPr="00AC18B4">
              <w:rPr>
                <w:rFonts w:ascii="Times New Roman"/>
                <w:sz w:val="18"/>
              </w:rPr>
              <w:t>kiler gibi i</w:t>
            </w:r>
            <w:r w:rsidRPr="00AC18B4">
              <w:rPr>
                <w:rFonts w:ascii="Times New Roman"/>
                <w:sz w:val="18"/>
              </w:rPr>
              <w:t>ş</w:t>
            </w:r>
            <w:r w:rsidRPr="00AC18B4">
              <w:rPr>
                <w:rFonts w:ascii="Times New Roman"/>
                <w:sz w:val="18"/>
              </w:rPr>
              <w:t>leriyle ilgili olarak</w:t>
            </w:r>
          </w:p>
          <w:p w:rsidR="00440A7E" w:rsidRPr="00AC18B4" w:rsidRDefault="00440A7E" w:rsidP="00440A7E">
            <w:pPr>
              <w:pStyle w:val="TableParagraph"/>
              <w:rPr>
                <w:rFonts w:ascii="Times New Roman"/>
                <w:sz w:val="18"/>
              </w:rPr>
            </w:pPr>
            <w:proofErr w:type="gramStart"/>
            <w:r w:rsidRPr="00AC18B4">
              <w:rPr>
                <w:rFonts w:ascii="Times New Roman"/>
                <w:sz w:val="18"/>
              </w:rPr>
              <w:t>okul</w:t>
            </w:r>
            <w:proofErr w:type="gramEnd"/>
            <w:r w:rsidRPr="00AC18B4">
              <w:rPr>
                <w:rFonts w:ascii="Times New Roman"/>
                <w:sz w:val="18"/>
              </w:rPr>
              <w:t xml:space="preserve">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 xml:space="preserve"> taraf</w:t>
            </w:r>
            <w:r w:rsidRPr="00AC18B4">
              <w:rPr>
                <w:rFonts w:ascii="Times New Roman"/>
                <w:sz w:val="18"/>
              </w:rPr>
              <w:t>ı</w:t>
            </w:r>
            <w:r w:rsidRPr="00AC18B4">
              <w:rPr>
                <w:rFonts w:ascii="Times New Roman"/>
                <w:sz w:val="18"/>
              </w:rPr>
              <w:t>ndan verilen g</w:t>
            </w:r>
            <w:r w:rsidRPr="00AC18B4">
              <w:rPr>
                <w:rFonts w:ascii="Times New Roman"/>
                <w:sz w:val="18"/>
              </w:rPr>
              <w:t>ö</w:t>
            </w:r>
            <w:r w:rsidRPr="00AC18B4">
              <w:rPr>
                <w:rFonts w:ascii="Times New Roman"/>
                <w:sz w:val="18"/>
              </w:rPr>
              <w:t>revleri yapar.</w:t>
            </w:r>
          </w:p>
          <w:p w:rsidR="00440A7E" w:rsidRPr="00AC18B4" w:rsidRDefault="00440A7E" w:rsidP="00440A7E">
            <w:pPr>
              <w:pStyle w:val="TableParagraph"/>
              <w:rPr>
                <w:rFonts w:ascii="Times New Roman"/>
                <w:sz w:val="18"/>
              </w:rPr>
            </w:pPr>
            <w:r w:rsidRPr="00AC18B4">
              <w:rPr>
                <w:rFonts w:ascii="Times New Roman"/>
                <w:sz w:val="18"/>
              </w:rPr>
              <w:t>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 yard</w:t>
            </w:r>
            <w:r w:rsidRPr="00AC18B4">
              <w:rPr>
                <w:rFonts w:ascii="Times New Roman"/>
                <w:sz w:val="18"/>
              </w:rPr>
              <w:t>ı</w:t>
            </w:r>
            <w:r w:rsidRPr="00AC18B4">
              <w:rPr>
                <w:rFonts w:ascii="Times New Roman"/>
                <w:sz w:val="18"/>
              </w:rPr>
              <w:t>mc</w:t>
            </w:r>
            <w:r w:rsidRPr="00AC18B4">
              <w:rPr>
                <w:rFonts w:ascii="Times New Roman"/>
                <w:sz w:val="18"/>
              </w:rPr>
              <w:t>ı</w:t>
            </w:r>
            <w:r w:rsidRPr="00AC18B4">
              <w:rPr>
                <w:rFonts w:ascii="Times New Roman"/>
                <w:sz w:val="18"/>
              </w:rPr>
              <w:t>s</w:t>
            </w:r>
            <w:r w:rsidRPr="00AC18B4">
              <w:rPr>
                <w:rFonts w:ascii="Times New Roman"/>
                <w:sz w:val="18"/>
              </w:rPr>
              <w:t>ı</w:t>
            </w:r>
            <w:r w:rsidRPr="00AC18B4">
              <w:rPr>
                <w:rFonts w:ascii="Times New Roman"/>
                <w:sz w:val="18"/>
              </w:rPr>
              <w:t>, g</w:t>
            </w:r>
            <w:r w:rsidRPr="00AC18B4">
              <w:rPr>
                <w:rFonts w:ascii="Times New Roman"/>
                <w:sz w:val="18"/>
              </w:rPr>
              <w:t>ö</w:t>
            </w:r>
            <w:r w:rsidRPr="00AC18B4">
              <w:rPr>
                <w:rFonts w:ascii="Times New Roman"/>
                <w:sz w:val="18"/>
              </w:rPr>
              <w:t>rev tan</w:t>
            </w:r>
            <w:r w:rsidRPr="00AC18B4">
              <w:rPr>
                <w:rFonts w:ascii="Times New Roman"/>
                <w:sz w:val="18"/>
              </w:rPr>
              <w:t>ı</w:t>
            </w:r>
            <w:r w:rsidRPr="00AC18B4">
              <w:rPr>
                <w:rFonts w:ascii="Times New Roman"/>
                <w:sz w:val="18"/>
              </w:rPr>
              <w:t>m</w:t>
            </w:r>
            <w:r w:rsidRPr="00AC18B4">
              <w:rPr>
                <w:rFonts w:ascii="Times New Roman"/>
                <w:sz w:val="18"/>
              </w:rPr>
              <w:t>ı</w:t>
            </w:r>
            <w:r w:rsidRPr="00AC18B4">
              <w:rPr>
                <w:rFonts w:ascii="Times New Roman"/>
                <w:sz w:val="18"/>
              </w:rPr>
              <w:t>nda belirtilen di</w:t>
            </w:r>
            <w:r w:rsidRPr="00AC18B4">
              <w:rPr>
                <w:rFonts w:ascii="Times New Roman"/>
                <w:sz w:val="18"/>
              </w:rPr>
              <w:t>ğ</w:t>
            </w:r>
            <w:r w:rsidRPr="00AC18B4">
              <w:rPr>
                <w:rFonts w:ascii="Times New Roman"/>
                <w:sz w:val="18"/>
              </w:rPr>
              <w:t>er g</w:t>
            </w:r>
            <w:r w:rsidRPr="00AC18B4">
              <w:rPr>
                <w:rFonts w:ascii="Times New Roman"/>
                <w:sz w:val="18"/>
              </w:rPr>
              <w:t>ö</w:t>
            </w:r>
            <w:r w:rsidRPr="00AC18B4">
              <w:rPr>
                <w:rFonts w:ascii="Times New Roman"/>
                <w:sz w:val="18"/>
              </w:rPr>
              <w:t>revleri de yapar</w:t>
            </w:r>
          </w:p>
        </w:tc>
      </w:tr>
      <w:tr w:rsidR="00440A7E" w:rsidTr="00A50D38">
        <w:trPr>
          <w:trHeight w:val="474"/>
        </w:trPr>
        <w:tc>
          <w:tcPr>
            <w:tcW w:w="2016" w:type="dxa"/>
            <w:shd w:val="clear" w:color="auto" w:fill="E2EFD9"/>
          </w:tcPr>
          <w:p w:rsidR="00440A7E" w:rsidRDefault="00440A7E" w:rsidP="00440A7E">
            <w:pPr>
              <w:pStyle w:val="TableParagraph"/>
              <w:spacing w:before="119"/>
              <w:ind w:left="107"/>
              <w:rPr>
                <w:sz w:val="20"/>
              </w:rPr>
            </w:pPr>
            <w:r>
              <w:rPr>
                <w:sz w:val="20"/>
              </w:rPr>
              <w:t>Öğretmenler</w:t>
            </w:r>
          </w:p>
        </w:tc>
        <w:tc>
          <w:tcPr>
            <w:tcW w:w="7051" w:type="dxa"/>
            <w:shd w:val="clear" w:color="auto" w:fill="FFFFFF" w:themeFill="background1"/>
          </w:tcPr>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Bran</w:t>
            </w:r>
            <w:r w:rsidRPr="00AC18B4">
              <w:rPr>
                <w:rFonts w:ascii="Times New Roman"/>
                <w:sz w:val="18"/>
              </w:rPr>
              <w:t>şı</w:t>
            </w:r>
            <w:r w:rsidRPr="00AC18B4">
              <w:rPr>
                <w:rFonts w:ascii="Times New Roman"/>
                <w:sz w:val="18"/>
              </w:rPr>
              <w:t xml:space="preserve"> ile ilgili olarak y</w:t>
            </w:r>
            <w:r w:rsidRPr="00AC18B4">
              <w:rPr>
                <w:rFonts w:ascii="Times New Roman"/>
                <w:sz w:val="18"/>
              </w:rPr>
              <w:t>ı</w:t>
            </w:r>
            <w:r w:rsidRPr="00AC18B4">
              <w:rPr>
                <w:rFonts w:ascii="Times New Roman"/>
                <w:sz w:val="18"/>
              </w:rPr>
              <w:t>ll</w:t>
            </w:r>
            <w:r w:rsidRPr="00AC18B4">
              <w:rPr>
                <w:rFonts w:ascii="Times New Roman"/>
                <w:sz w:val="18"/>
              </w:rPr>
              <w:t>ı</w:t>
            </w:r>
            <w:r w:rsidRPr="00AC18B4">
              <w:rPr>
                <w:rFonts w:ascii="Times New Roman"/>
                <w:sz w:val="18"/>
              </w:rPr>
              <w:t xml:space="preserve">k </w:t>
            </w:r>
            <w:r w:rsidRPr="00AC18B4">
              <w:rPr>
                <w:rFonts w:ascii="Times New Roman"/>
                <w:sz w:val="18"/>
              </w:rPr>
              <w:t>ç</w:t>
            </w:r>
            <w:r w:rsidRPr="00AC18B4">
              <w:rPr>
                <w:rFonts w:ascii="Times New Roman"/>
                <w:sz w:val="18"/>
              </w:rPr>
              <w:t>al</w:t>
            </w:r>
            <w:r w:rsidRPr="00AC18B4">
              <w:rPr>
                <w:rFonts w:ascii="Times New Roman"/>
                <w:sz w:val="18"/>
              </w:rPr>
              <w:t>ış</w:t>
            </w:r>
            <w:r w:rsidRPr="00AC18B4">
              <w:rPr>
                <w:rFonts w:ascii="Times New Roman"/>
                <w:sz w:val="18"/>
              </w:rPr>
              <w:t>ma plan</w:t>
            </w:r>
            <w:r w:rsidRPr="00AC18B4">
              <w:rPr>
                <w:rFonts w:ascii="Times New Roman"/>
                <w:sz w:val="18"/>
              </w:rPr>
              <w:t>ı</w:t>
            </w:r>
            <w:r w:rsidRPr="00AC18B4">
              <w:rPr>
                <w:rFonts w:ascii="Times New Roman"/>
                <w:sz w:val="18"/>
              </w:rPr>
              <w:t>n</w:t>
            </w:r>
            <w:r w:rsidRPr="00AC18B4">
              <w:rPr>
                <w:rFonts w:ascii="Times New Roman"/>
                <w:sz w:val="18"/>
              </w:rPr>
              <w:t>ı</w:t>
            </w:r>
            <w:r w:rsidRPr="00AC18B4">
              <w:rPr>
                <w:rFonts w:ascii="Times New Roman"/>
                <w:sz w:val="18"/>
              </w:rPr>
              <w:t xml:space="preserve"> haz</w:t>
            </w:r>
            <w:r w:rsidRPr="00AC18B4">
              <w:rPr>
                <w:rFonts w:ascii="Times New Roman"/>
                <w:sz w:val="18"/>
              </w:rPr>
              <w:t>ı</w:t>
            </w:r>
            <w:r w:rsidRPr="00AC18B4">
              <w:rPr>
                <w:rFonts w:ascii="Times New Roman"/>
                <w:sz w:val="18"/>
              </w:rPr>
              <w:t>rlar.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Y</w:t>
            </w:r>
            <w:r w:rsidRPr="00AC18B4">
              <w:rPr>
                <w:rFonts w:ascii="Times New Roman"/>
                <w:sz w:val="18"/>
              </w:rPr>
              <w:t>ı</w:t>
            </w:r>
            <w:r w:rsidRPr="00AC18B4">
              <w:rPr>
                <w:rFonts w:ascii="Times New Roman"/>
                <w:sz w:val="18"/>
              </w:rPr>
              <w:t>l i</w:t>
            </w:r>
            <w:r w:rsidRPr="00AC18B4">
              <w:rPr>
                <w:rFonts w:ascii="Times New Roman"/>
                <w:sz w:val="18"/>
              </w:rPr>
              <w:t>ç</w:t>
            </w:r>
            <w:r w:rsidRPr="00AC18B4">
              <w:rPr>
                <w:rFonts w:ascii="Times New Roman"/>
                <w:sz w:val="18"/>
              </w:rPr>
              <w:t>erisinde m</w:t>
            </w:r>
            <w:r w:rsidRPr="00AC18B4">
              <w:rPr>
                <w:rFonts w:ascii="Times New Roman"/>
                <w:sz w:val="18"/>
              </w:rPr>
              <w:t>ü</w:t>
            </w:r>
            <w:r w:rsidRPr="00AC18B4">
              <w:rPr>
                <w:rFonts w:ascii="Times New Roman"/>
                <w:sz w:val="18"/>
              </w:rPr>
              <w:t>fredata uygun olarak derslere girer.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Okulda n</w:t>
            </w:r>
            <w:r w:rsidRPr="00AC18B4">
              <w:rPr>
                <w:rFonts w:ascii="Times New Roman"/>
                <w:sz w:val="18"/>
              </w:rPr>
              <w:t>ö</w:t>
            </w:r>
            <w:r w:rsidRPr="00AC18B4">
              <w:rPr>
                <w:rFonts w:ascii="Times New Roman"/>
                <w:sz w:val="18"/>
              </w:rPr>
              <w:t>bet tutar.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Y</w:t>
            </w:r>
            <w:r w:rsidRPr="00AC18B4">
              <w:rPr>
                <w:rFonts w:ascii="Times New Roman"/>
                <w:sz w:val="18"/>
              </w:rPr>
              <w:t>ı</w:t>
            </w:r>
            <w:r w:rsidRPr="00AC18B4">
              <w:rPr>
                <w:rFonts w:ascii="Times New Roman"/>
                <w:sz w:val="18"/>
              </w:rPr>
              <w:t>l i</w:t>
            </w:r>
            <w:r w:rsidRPr="00AC18B4">
              <w:rPr>
                <w:rFonts w:ascii="Times New Roman"/>
                <w:sz w:val="18"/>
              </w:rPr>
              <w:t>ç</w:t>
            </w:r>
            <w:r w:rsidRPr="00AC18B4">
              <w:rPr>
                <w:rFonts w:ascii="Times New Roman"/>
                <w:sz w:val="18"/>
              </w:rPr>
              <w:t>erisinde ba</w:t>
            </w:r>
            <w:r w:rsidRPr="00AC18B4">
              <w:rPr>
                <w:rFonts w:ascii="Times New Roman"/>
                <w:sz w:val="18"/>
              </w:rPr>
              <w:t>ş</w:t>
            </w:r>
            <w:r w:rsidRPr="00AC18B4">
              <w:rPr>
                <w:rFonts w:ascii="Times New Roman"/>
                <w:sz w:val="18"/>
              </w:rPr>
              <w:t>ar</w:t>
            </w:r>
            <w:r w:rsidRPr="00AC18B4">
              <w:rPr>
                <w:rFonts w:ascii="Times New Roman"/>
                <w:sz w:val="18"/>
              </w:rPr>
              <w:t>ı</w:t>
            </w:r>
            <w:r w:rsidRPr="00AC18B4">
              <w:rPr>
                <w:rFonts w:ascii="Times New Roman"/>
                <w:sz w:val="18"/>
              </w:rPr>
              <w:t>s</w:t>
            </w:r>
            <w:r w:rsidRPr="00AC18B4">
              <w:rPr>
                <w:rFonts w:ascii="Times New Roman"/>
                <w:sz w:val="18"/>
              </w:rPr>
              <w:t>ı</w:t>
            </w:r>
            <w:r w:rsidRPr="00AC18B4">
              <w:rPr>
                <w:rFonts w:ascii="Times New Roman"/>
                <w:sz w:val="18"/>
              </w:rPr>
              <w:t xml:space="preserve">z olan </w:t>
            </w:r>
            <w:r w:rsidRPr="00AC18B4">
              <w:rPr>
                <w:rFonts w:ascii="Times New Roman"/>
                <w:sz w:val="18"/>
              </w:rPr>
              <w:t>öğ</w:t>
            </w:r>
            <w:r w:rsidRPr="00AC18B4">
              <w:rPr>
                <w:rFonts w:ascii="Times New Roman"/>
                <w:sz w:val="18"/>
              </w:rPr>
              <w:t xml:space="preserve">renciler ile ilgili olarak </w:t>
            </w:r>
            <w:r w:rsidRPr="00AC18B4">
              <w:rPr>
                <w:rFonts w:ascii="Times New Roman"/>
                <w:sz w:val="18"/>
              </w:rPr>
              <w:t>ö</w:t>
            </w:r>
            <w:r w:rsidRPr="00AC18B4">
              <w:rPr>
                <w:rFonts w:ascii="Times New Roman"/>
                <w:sz w:val="18"/>
              </w:rPr>
              <w:t>nlem al</w:t>
            </w:r>
            <w:r w:rsidRPr="00AC18B4">
              <w:rPr>
                <w:rFonts w:ascii="Times New Roman"/>
                <w:sz w:val="18"/>
              </w:rPr>
              <w:t>ı</w:t>
            </w:r>
            <w:r w:rsidRPr="00AC18B4">
              <w:rPr>
                <w:rFonts w:ascii="Times New Roman"/>
                <w:sz w:val="18"/>
              </w:rPr>
              <w:t>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 kurul toplant</w:t>
            </w:r>
            <w:r w:rsidRPr="00AC18B4">
              <w:rPr>
                <w:rFonts w:ascii="Times New Roman"/>
                <w:sz w:val="18"/>
              </w:rPr>
              <w:t>ı</w:t>
            </w:r>
            <w:r w:rsidRPr="00AC18B4">
              <w:rPr>
                <w:rFonts w:ascii="Times New Roman"/>
                <w:sz w:val="18"/>
              </w:rPr>
              <w:t>lar</w:t>
            </w:r>
            <w:r w:rsidRPr="00AC18B4">
              <w:rPr>
                <w:rFonts w:ascii="Times New Roman"/>
                <w:sz w:val="18"/>
              </w:rPr>
              <w:t>ı</w:t>
            </w:r>
            <w:r w:rsidRPr="00AC18B4">
              <w:rPr>
                <w:rFonts w:ascii="Times New Roman"/>
                <w:sz w:val="18"/>
              </w:rPr>
              <w:t>na ve di</w:t>
            </w:r>
            <w:r w:rsidRPr="00AC18B4">
              <w:rPr>
                <w:rFonts w:ascii="Times New Roman"/>
                <w:sz w:val="18"/>
              </w:rPr>
              <w:t>ğ</w:t>
            </w:r>
            <w:r w:rsidRPr="00AC18B4">
              <w:rPr>
                <w:rFonts w:ascii="Times New Roman"/>
                <w:sz w:val="18"/>
              </w:rPr>
              <w:t>er kurul toplant</w:t>
            </w:r>
            <w:r w:rsidRPr="00AC18B4">
              <w:rPr>
                <w:rFonts w:ascii="Times New Roman"/>
                <w:sz w:val="18"/>
              </w:rPr>
              <w:t>ı</w:t>
            </w:r>
            <w:r w:rsidRPr="00AC18B4">
              <w:rPr>
                <w:rFonts w:ascii="Times New Roman"/>
                <w:sz w:val="18"/>
              </w:rPr>
              <w:t>lar</w:t>
            </w:r>
            <w:r w:rsidRPr="00AC18B4">
              <w:rPr>
                <w:rFonts w:ascii="Times New Roman"/>
                <w:sz w:val="18"/>
              </w:rPr>
              <w:t>ı</w:t>
            </w:r>
            <w:r w:rsidRPr="00AC18B4">
              <w:rPr>
                <w:rFonts w:ascii="Times New Roman"/>
                <w:sz w:val="18"/>
              </w:rPr>
              <w:t>na kat</w:t>
            </w:r>
            <w:r w:rsidRPr="00AC18B4">
              <w:rPr>
                <w:rFonts w:ascii="Times New Roman"/>
                <w:sz w:val="18"/>
              </w:rPr>
              <w:t>ı</w:t>
            </w:r>
            <w:r w:rsidRPr="00AC18B4">
              <w:rPr>
                <w:rFonts w:ascii="Times New Roman"/>
                <w:sz w:val="18"/>
              </w:rPr>
              <w:t>l</w:t>
            </w:r>
            <w:r w:rsidRPr="00AC18B4">
              <w:rPr>
                <w:rFonts w:ascii="Times New Roman"/>
                <w:sz w:val="18"/>
              </w:rPr>
              <w:t>ı</w:t>
            </w:r>
            <w:r w:rsidRPr="00AC18B4">
              <w:rPr>
                <w:rFonts w:ascii="Times New Roman"/>
                <w:sz w:val="18"/>
              </w:rPr>
              <w:t>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w:t>
            </w:r>
            <w:r w:rsidRPr="00AC18B4">
              <w:rPr>
                <w:rFonts w:ascii="Times New Roman"/>
                <w:sz w:val="18"/>
              </w:rPr>
              <w:t>ü</w:t>
            </w:r>
            <w:r w:rsidRPr="00AC18B4">
              <w:rPr>
                <w:rFonts w:ascii="Times New Roman"/>
                <w:sz w:val="18"/>
              </w:rPr>
              <w:t>n verdi</w:t>
            </w:r>
            <w:r w:rsidRPr="00AC18B4">
              <w:rPr>
                <w:rFonts w:ascii="Times New Roman"/>
                <w:sz w:val="18"/>
              </w:rPr>
              <w:t>ğ</w:t>
            </w:r>
            <w:r w:rsidRPr="00AC18B4">
              <w:rPr>
                <w:rFonts w:ascii="Times New Roman"/>
                <w:sz w:val="18"/>
              </w:rPr>
              <w:t>i di</w:t>
            </w:r>
            <w:r w:rsidRPr="00AC18B4">
              <w:rPr>
                <w:rFonts w:ascii="Times New Roman"/>
                <w:sz w:val="18"/>
              </w:rPr>
              <w:t>ğ</w:t>
            </w:r>
            <w:r w:rsidRPr="00AC18B4">
              <w:rPr>
                <w:rFonts w:ascii="Times New Roman"/>
                <w:sz w:val="18"/>
              </w:rPr>
              <w:t>er i</w:t>
            </w:r>
            <w:r w:rsidRPr="00AC18B4">
              <w:rPr>
                <w:rFonts w:ascii="Times New Roman"/>
                <w:sz w:val="18"/>
              </w:rPr>
              <w:t>ş</w:t>
            </w:r>
            <w:r w:rsidRPr="00AC18B4">
              <w:rPr>
                <w:rFonts w:ascii="Times New Roman"/>
                <w:sz w:val="18"/>
              </w:rPr>
              <w:t>leri yapar.</w:t>
            </w:r>
          </w:p>
        </w:tc>
      </w:tr>
      <w:tr w:rsidR="00440A7E" w:rsidTr="00A50D38">
        <w:trPr>
          <w:trHeight w:val="707"/>
        </w:trPr>
        <w:tc>
          <w:tcPr>
            <w:tcW w:w="2016" w:type="dxa"/>
            <w:shd w:val="clear" w:color="auto" w:fill="E2EFD9"/>
          </w:tcPr>
          <w:p w:rsidR="00440A7E" w:rsidRDefault="00440A7E" w:rsidP="00440A7E">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shd w:val="clear" w:color="auto" w:fill="FFFFFF" w:themeFill="background1"/>
          </w:tcPr>
          <w:p w:rsidR="00440A7E" w:rsidRPr="00AC18B4" w:rsidRDefault="00440A7E" w:rsidP="00440A7E">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Okulun gelen ve giden yaz</w:t>
            </w:r>
            <w:r w:rsidRPr="00AC18B4">
              <w:rPr>
                <w:rFonts w:ascii="Times New Roman"/>
                <w:sz w:val="18"/>
              </w:rPr>
              <w:t>ı</w:t>
            </w:r>
            <w:r w:rsidRPr="00AC18B4">
              <w:rPr>
                <w:rFonts w:ascii="Times New Roman"/>
                <w:sz w:val="18"/>
              </w:rPr>
              <w:t xml:space="preserve"> i</w:t>
            </w:r>
            <w:r w:rsidRPr="00AC18B4">
              <w:rPr>
                <w:rFonts w:ascii="Times New Roman"/>
                <w:sz w:val="18"/>
              </w:rPr>
              <w:t>ş</w:t>
            </w:r>
            <w:r w:rsidRPr="00AC18B4">
              <w:rPr>
                <w:rFonts w:ascii="Times New Roman"/>
                <w:sz w:val="18"/>
              </w:rPr>
              <w:t>lerini d</w:t>
            </w:r>
            <w:r w:rsidRPr="00AC18B4">
              <w:rPr>
                <w:rFonts w:ascii="Times New Roman"/>
                <w:sz w:val="18"/>
              </w:rPr>
              <w:t>ü</w:t>
            </w:r>
            <w:r w:rsidRPr="00AC18B4">
              <w:rPr>
                <w:rFonts w:ascii="Times New Roman"/>
                <w:sz w:val="18"/>
              </w:rPr>
              <w:t>zenler.</w:t>
            </w:r>
          </w:p>
          <w:p w:rsidR="00440A7E" w:rsidRPr="00AC18B4" w:rsidRDefault="00440A7E" w:rsidP="00440A7E">
            <w:pPr>
              <w:pStyle w:val="TableParagraph"/>
              <w:rPr>
                <w:rFonts w:ascii="Times New Roman"/>
                <w:sz w:val="18"/>
              </w:rPr>
            </w:pP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w:t>
            </w:r>
            <w:r w:rsidRPr="00AC18B4">
              <w:rPr>
                <w:rFonts w:ascii="Times New Roman"/>
                <w:sz w:val="18"/>
              </w:rPr>
              <w:t>ü</w:t>
            </w:r>
            <w:r w:rsidRPr="00AC18B4">
              <w:rPr>
                <w:rFonts w:ascii="Times New Roman"/>
                <w:sz w:val="18"/>
              </w:rPr>
              <w:t>n verdi</w:t>
            </w:r>
            <w:r w:rsidRPr="00AC18B4">
              <w:rPr>
                <w:rFonts w:ascii="Times New Roman"/>
                <w:sz w:val="18"/>
              </w:rPr>
              <w:t>ğ</w:t>
            </w:r>
            <w:r w:rsidRPr="00AC18B4">
              <w:rPr>
                <w:rFonts w:ascii="Times New Roman"/>
                <w:sz w:val="18"/>
              </w:rPr>
              <w:t>i di</w:t>
            </w:r>
            <w:r w:rsidRPr="00AC18B4">
              <w:rPr>
                <w:rFonts w:ascii="Times New Roman"/>
                <w:sz w:val="18"/>
              </w:rPr>
              <w:t>ğ</w:t>
            </w:r>
            <w:r w:rsidRPr="00AC18B4">
              <w:rPr>
                <w:rFonts w:ascii="Times New Roman"/>
                <w:sz w:val="18"/>
              </w:rPr>
              <w:t>er i</w:t>
            </w:r>
            <w:r w:rsidRPr="00AC18B4">
              <w:rPr>
                <w:rFonts w:ascii="Times New Roman"/>
                <w:sz w:val="18"/>
              </w:rPr>
              <w:t>ş</w:t>
            </w:r>
            <w:r w:rsidRPr="00AC18B4">
              <w:rPr>
                <w:rFonts w:ascii="Times New Roman"/>
                <w:sz w:val="18"/>
              </w:rPr>
              <w:t>leri yapar.</w:t>
            </w:r>
          </w:p>
        </w:tc>
      </w:tr>
      <w:tr w:rsidR="00440A7E" w:rsidTr="00A50D38">
        <w:trPr>
          <w:trHeight w:val="710"/>
        </w:trPr>
        <w:tc>
          <w:tcPr>
            <w:tcW w:w="2016" w:type="dxa"/>
            <w:shd w:val="clear" w:color="auto" w:fill="E2EFD9"/>
          </w:tcPr>
          <w:p w:rsidR="00440A7E" w:rsidRDefault="00440A7E" w:rsidP="00440A7E">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shd w:val="clear" w:color="auto" w:fill="FFFFFF" w:themeFill="background1"/>
          </w:tcPr>
          <w:p w:rsidR="00440A7E" w:rsidRPr="00AC18B4" w:rsidRDefault="00440A7E" w:rsidP="00440A7E">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Okulun temizlik i</w:t>
            </w:r>
            <w:r w:rsidRPr="00AC18B4">
              <w:rPr>
                <w:rFonts w:ascii="Times New Roman"/>
                <w:sz w:val="18"/>
              </w:rPr>
              <w:t>ş</w:t>
            </w:r>
            <w:r w:rsidRPr="00AC18B4">
              <w:rPr>
                <w:rFonts w:ascii="Times New Roman"/>
                <w:sz w:val="18"/>
              </w:rPr>
              <w:t>lerinden sorumludur.</w:t>
            </w:r>
          </w:p>
          <w:p w:rsidR="00440A7E" w:rsidRPr="00AC18B4" w:rsidRDefault="00440A7E" w:rsidP="00440A7E">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Okulun gelen giden evrak</w:t>
            </w:r>
            <w:r w:rsidRPr="00AC18B4">
              <w:rPr>
                <w:rFonts w:ascii="Times New Roman"/>
                <w:sz w:val="18"/>
              </w:rPr>
              <w:t>ı</w:t>
            </w:r>
            <w:r w:rsidRPr="00AC18B4">
              <w:rPr>
                <w:rFonts w:ascii="Times New Roman"/>
                <w:sz w:val="18"/>
              </w:rPr>
              <w:t>n</w:t>
            </w:r>
            <w:r w:rsidRPr="00AC18B4">
              <w:rPr>
                <w:rFonts w:ascii="Times New Roman"/>
                <w:sz w:val="18"/>
              </w:rPr>
              <w:t>ı</w:t>
            </w:r>
            <w:r w:rsidRPr="00AC18B4">
              <w:rPr>
                <w:rFonts w:ascii="Times New Roman"/>
                <w:sz w:val="18"/>
              </w:rPr>
              <w:t>n ta</w:t>
            </w:r>
            <w:r w:rsidRPr="00AC18B4">
              <w:rPr>
                <w:rFonts w:ascii="Times New Roman"/>
                <w:sz w:val="18"/>
              </w:rPr>
              <w:t>şı</w:t>
            </w:r>
            <w:r w:rsidRPr="00AC18B4">
              <w:rPr>
                <w:rFonts w:ascii="Times New Roman"/>
                <w:sz w:val="18"/>
              </w:rPr>
              <w:t>nmas</w:t>
            </w:r>
            <w:r w:rsidRPr="00AC18B4">
              <w:rPr>
                <w:rFonts w:ascii="Times New Roman"/>
                <w:sz w:val="18"/>
              </w:rPr>
              <w:t>ı</w:t>
            </w:r>
            <w:r w:rsidRPr="00AC18B4">
              <w:rPr>
                <w:rFonts w:ascii="Times New Roman"/>
                <w:sz w:val="18"/>
              </w:rPr>
              <w:t>n</w:t>
            </w:r>
            <w:r w:rsidRPr="00AC18B4">
              <w:rPr>
                <w:rFonts w:ascii="Times New Roman"/>
                <w:sz w:val="18"/>
              </w:rPr>
              <w:t>ı</w:t>
            </w:r>
            <w:r w:rsidRPr="00AC18B4">
              <w:rPr>
                <w:rFonts w:ascii="Times New Roman"/>
                <w:sz w:val="18"/>
              </w:rPr>
              <w:t xml:space="preserve"> sa</w:t>
            </w:r>
            <w:r w:rsidRPr="00AC18B4">
              <w:rPr>
                <w:rFonts w:ascii="Times New Roman"/>
                <w:sz w:val="18"/>
              </w:rPr>
              <w:t>ğ</w:t>
            </w:r>
            <w:r w:rsidRPr="00AC18B4">
              <w:rPr>
                <w:rFonts w:ascii="Times New Roman"/>
                <w:sz w:val="18"/>
              </w:rPr>
              <w:t>lar.</w:t>
            </w:r>
          </w:p>
          <w:p w:rsidR="00440A7E" w:rsidRPr="00AC18B4" w:rsidRDefault="00440A7E" w:rsidP="00440A7E">
            <w:pPr>
              <w:pStyle w:val="TableParagraph"/>
              <w:rPr>
                <w:rFonts w:ascii="Times New Roman"/>
                <w:sz w:val="18"/>
              </w:rPr>
            </w:pPr>
            <w:r w:rsidRPr="00AC18B4">
              <w:rPr>
                <w:rFonts w:ascii="Times New Roman"/>
                <w:sz w:val="18"/>
              </w:rPr>
              <w:t xml:space="preserve"> </w:t>
            </w:r>
            <w:r w:rsidRPr="00AC18B4">
              <w:rPr>
                <w:rFonts w:ascii="Times New Roman"/>
                <w:sz w:val="18"/>
              </w:rPr>
              <w:t>•</w:t>
            </w:r>
            <w:r w:rsidRPr="00AC18B4">
              <w:rPr>
                <w:rFonts w:ascii="Times New Roman"/>
                <w:sz w:val="18"/>
              </w:rPr>
              <w:t xml:space="preserve"> Okul M</w:t>
            </w:r>
            <w:r w:rsidRPr="00AC18B4">
              <w:rPr>
                <w:rFonts w:ascii="Times New Roman"/>
                <w:sz w:val="18"/>
              </w:rPr>
              <w:t>ü</w:t>
            </w:r>
            <w:r w:rsidRPr="00AC18B4">
              <w:rPr>
                <w:rFonts w:ascii="Times New Roman"/>
                <w:sz w:val="18"/>
              </w:rPr>
              <w:t>d</w:t>
            </w:r>
            <w:r w:rsidRPr="00AC18B4">
              <w:rPr>
                <w:rFonts w:ascii="Times New Roman"/>
                <w:sz w:val="18"/>
              </w:rPr>
              <w:t>ü</w:t>
            </w:r>
            <w:r w:rsidRPr="00AC18B4">
              <w:rPr>
                <w:rFonts w:ascii="Times New Roman"/>
                <w:sz w:val="18"/>
              </w:rPr>
              <w:t>r</w:t>
            </w:r>
            <w:r w:rsidRPr="00AC18B4">
              <w:rPr>
                <w:rFonts w:ascii="Times New Roman"/>
                <w:sz w:val="18"/>
              </w:rPr>
              <w:t>ü</w:t>
            </w:r>
            <w:r w:rsidRPr="00AC18B4">
              <w:rPr>
                <w:rFonts w:ascii="Times New Roman"/>
                <w:sz w:val="18"/>
              </w:rPr>
              <w:t>n</w:t>
            </w:r>
            <w:r w:rsidRPr="00AC18B4">
              <w:rPr>
                <w:rFonts w:ascii="Times New Roman"/>
                <w:sz w:val="18"/>
              </w:rPr>
              <w:t>ü</w:t>
            </w:r>
            <w:r w:rsidRPr="00AC18B4">
              <w:rPr>
                <w:rFonts w:ascii="Times New Roman"/>
                <w:sz w:val="18"/>
              </w:rPr>
              <w:t>n verdi</w:t>
            </w:r>
            <w:r w:rsidRPr="00AC18B4">
              <w:rPr>
                <w:rFonts w:ascii="Times New Roman"/>
                <w:sz w:val="18"/>
              </w:rPr>
              <w:t>ğ</w:t>
            </w:r>
            <w:r w:rsidRPr="00AC18B4">
              <w:rPr>
                <w:rFonts w:ascii="Times New Roman"/>
                <w:sz w:val="18"/>
              </w:rPr>
              <w:t>i di</w:t>
            </w:r>
            <w:r w:rsidRPr="00AC18B4">
              <w:rPr>
                <w:rFonts w:ascii="Times New Roman"/>
                <w:sz w:val="18"/>
              </w:rPr>
              <w:t>ğ</w:t>
            </w:r>
            <w:r w:rsidRPr="00AC18B4">
              <w:rPr>
                <w:rFonts w:ascii="Times New Roman"/>
                <w:sz w:val="18"/>
              </w:rPr>
              <w:t>er i</w:t>
            </w:r>
            <w:r w:rsidRPr="00AC18B4">
              <w:rPr>
                <w:rFonts w:ascii="Times New Roman"/>
                <w:sz w:val="18"/>
              </w:rPr>
              <w:t>ş</w:t>
            </w:r>
            <w:r w:rsidRPr="00AC18B4">
              <w:rPr>
                <w:rFonts w:ascii="Times New Roman"/>
                <w:sz w:val="18"/>
              </w:rPr>
              <w:t>leri yapar.</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Pr>
          <w:b/>
          <w:spacing w:val="-3"/>
          <w:sz w:val="20"/>
        </w:rPr>
        <w:t xml:space="preserve"> </w:t>
      </w:r>
      <w:r w:rsidR="00404AB1">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trPr>
          <w:trHeight w:val="1033"/>
        </w:trPr>
        <w:tc>
          <w:tcPr>
            <w:tcW w:w="943" w:type="dxa"/>
          </w:tcPr>
          <w:p w:rsidR="002E1A6A" w:rsidRDefault="00D54DB9" w:rsidP="00690213">
            <w:pPr>
              <w:pStyle w:val="TableParagraph"/>
              <w:jc w:val="center"/>
              <w:rPr>
                <w:rFonts w:ascii="Times New Roman"/>
                <w:sz w:val="18"/>
              </w:rPr>
            </w:pPr>
            <w:r>
              <w:rPr>
                <w:rFonts w:ascii="Times New Roman"/>
                <w:sz w:val="18"/>
              </w:rPr>
              <w:t>1</w:t>
            </w:r>
          </w:p>
        </w:tc>
        <w:tc>
          <w:tcPr>
            <w:tcW w:w="941" w:type="dxa"/>
          </w:tcPr>
          <w:p w:rsidR="002E1A6A" w:rsidRDefault="00D54DB9" w:rsidP="00690213">
            <w:pPr>
              <w:pStyle w:val="TableParagraph"/>
              <w:jc w:val="center"/>
              <w:rPr>
                <w:rFonts w:ascii="Times New Roman"/>
                <w:sz w:val="18"/>
              </w:rPr>
            </w:pPr>
            <w:r>
              <w:rPr>
                <w:rFonts w:ascii="Times New Roman"/>
                <w:sz w:val="18"/>
              </w:rPr>
              <w:t>1</w:t>
            </w:r>
          </w:p>
        </w:tc>
        <w:tc>
          <w:tcPr>
            <w:tcW w:w="943" w:type="dxa"/>
          </w:tcPr>
          <w:p w:rsidR="002E1A6A" w:rsidRDefault="00520CB6" w:rsidP="00690213">
            <w:pPr>
              <w:pStyle w:val="TableParagraph"/>
              <w:jc w:val="center"/>
              <w:rPr>
                <w:rFonts w:ascii="Times New Roman"/>
                <w:sz w:val="18"/>
              </w:rPr>
            </w:pPr>
            <w:r>
              <w:rPr>
                <w:rFonts w:ascii="Times New Roman"/>
                <w:sz w:val="18"/>
              </w:rPr>
              <w:t>0</w:t>
            </w:r>
          </w:p>
        </w:tc>
        <w:tc>
          <w:tcPr>
            <w:tcW w:w="938" w:type="dxa"/>
          </w:tcPr>
          <w:p w:rsidR="002E1A6A" w:rsidRDefault="00D54DB9" w:rsidP="00690213">
            <w:pPr>
              <w:pStyle w:val="TableParagraph"/>
              <w:jc w:val="center"/>
              <w:rPr>
                <w:rFonts w:ascii="Times New Roman"/>
                <w:sz w:val="18"/>
              </w:rPr>
            </w:pPr>
            <w:r>
              <w:rPr>
                <w:rFonts w:ascii="Times New Roman"/>
                <w:sz w:val="18"/>
              </w:rPr>
              <w:t>1</w:t>
            </w:r>
          </w:p>
        </w:tc>
        <w:tc>
          <w:tcPr>
            <w:tcW w:w="799" w:type="dxa"/>
          </w:tcPr>
          <w:p w:rsidR="002E1A6A" w:rsidRDefault="00A42DA6" w:rsidP="00690213">
            <w:pPr>
              <w:pStyle w:val="TableParagraph"/>
              <w:jc w:val="center"/>
              <w:rPr>
                <w:rFonts w:ascii="Times New Roman"/>
                <w:sz w:val="18"/>
              </w:rPr>
            </w:pPr>
            <w:r>
              <w:rPr>
                <w:rFonts w:ascii="Times New Roman"/>
                <w:sz w:val="18"/>
              </w:rPr>
              <w:t>210</w:t>
            </w:r>
          </w:p>
        </w:tc>
        <w:tc>
          <w:tcPr>
            <w:tcW w:w="921" w:type="dxa"/>
          </w:tcPr>
          <w:p w:rsidR="002E1A6A" w:rsidRDefault="00A42DA6" w:rsidP="00690213">
            <w:pPr>
              <w:pStyle w:val="TableParagraph"/>
              <w:jc w:val="center"/>
              <w:rPr>
                <w:rFonts w:ascii="Times New Roman"/>
                <w:sz w:val="18"/>
              </w:rPr>
            </w:pPr>
            <w:r>
              <w:rPr>
                <w:rFonts w:ascii="Times New Roman"/>
                <w:sz w:val="18"/>
              </w:rPr>
              <w:t>18</w:t>
            </w:r>
          </w:p>
        </w:tc>
        <w:tc>
          <w:tcPr>
            <w:tcW w:w="614" w:type="dxa"/>
          </w:tcPr>
          <w:p w:rsidR="002E1A6A" w:rsidRDefault="00A42DA6" w:rsidP="00690213">
            <w:pPr>
              <w:pStyle w:val="TableParagraph"/>
              <w:jc w:val="center"/>
              <w:rPr>
                <w:rFonts w:ascii="Times New Roman"/>
                <w:sz w:val="18"/>
              </w:rPr>
            </w:pPr>
            <w:r>
              <w:rPr>
                <w:rFonts w:ascii="Times New Roman"/>
                <w:sz w:val="18"/>
              </w:rPr>
              <w:t>210</w:t>
            </w:r>
          </w:p>
        </w:tc>
        <w:tc>
          <w:tcPr>
            <w:tcW w:w="1207" w:type="dxa"/>
          </w:tcPr>
          <w:p w:rsidR="002E1A6A" w:rsidRDefault="00D54DB9" w:rsidP="00690213">
            <w:pPr>
              <w:pStyle w:val="TableParagraph"/>
              <w:jc w:val="center"/>
              <w:rPr>
                <w:rFonts w:ascii="Times New Roman"/>
                <w:sz w:val="18"/>
              </w:rPr>
            </w:pPr>
            <w:r>
              <w:rPr>
                <w:rFonts w:ascii="Times New Roman"/>
                <w:sz w:val="18"/>
              </w:rPr>
              <w:t>3</w:t>
            </w:r>
          </w:p>
        </w:tc>
        <w:tc>
          <w:tcPr>
            <w:tcW w:w="1094" w:type="dxa"/>
          </w:tcPr>
          <w:p w:rsidR="002E1A6A" w:rsidRDefault="00A42DA6" w:rsidP="00690213">
            <w:pPr>
              <w:pStyle w:val="TableParagraph"/>
              <w:jc w:val="center"/>
              <w:rPr>
                <w:rFonts w:ascii="Times New Roman"/>
                <w:sz w:val="18"/>
              </w:rPr>
            </w:pPr>
            <w:r>
              <w:rPr>
                <w:rFonts w:ascii="Times New Roman"/>
                <w:sz w:val="18"/>
              </w:rPr>
              <w:t>20</w:t>
            </w:r>
          </w:p>
        </w:tc>
        <w:tc>
          <w:tcPr>
            <w:tcW w:w="760" w:type="dxa"/>
          </w:tcPr>
          <w:p w:rsidR="002E1A6A" w:rsidRDefault="00D54DB9" w:rsidP="00690213">
            <w:pPr>
              <w:pStyle w:val="TableParagraph"/>
              <w:jc w:val="center"/>
              <w:rPr>
                <w:rFonts w:ascii="Times New Roman"/>
                <w:sz w:val="18"/>
              </w:rPr>
            </w:pPr>
            <w:r>
              <w:rPr>
                <w:rFonts w:ascii="Times New Roman"/>
                <w:sz w:val="18"/>
              </w:rPr>
              <w:t>10</w:t>
            </w:r>
          </w:p>
        </w:tc>
      </w:tr>
    </w:tbl>
    <w:p w:rsidR="002E1A6A" w:rsidRDefault="002E1A6A">
      <w:pPr>
        <w:rPr>
          <w:rFonts w:ascii="Times New Roman"/>
          <w:sz w:val="18"/>
        </w:rPr>
        <w:sectPr w:rsidR="002E1A6A" w:rsidSect="00A50D38">
          <w:pgSz w:w="11910" w:h="16840"/>
          <w:pgMar w:top="142"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Pr>
          <w:b/>
          <w:spacing w:val="-4"/>
          <w:sz w:val="20"/>
        </w:rPr>
        <w:t xml:space="preserve"> </w:t>
      </w:r>
      <w:r w:rsidR="00404AB1">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p w:rsidR="00C577B8" w:rsidRDefault="00C577B8" w:rsidP="00C577B8">
      <w:pPr>
        <w:spacing w:before="1"/>
        <w:ind w:left="958"/>
        <w:jc w:val="both"/>
        <w:rPr>
          <w:b/>
          <w:sz w:val="20"/>
        </w:rPr>
      </w:pPr>
      <w:r>
        <w:rPr>
          <w:sz w:val="23"/>
          <w:szCs w:val="23"/>
        </w:rPr>
        <w:t>Teknolojik kaynaklar başta olmak üzere okulumuzda bulunan çalışır durumdaki donanım malzemesine ilişkin bilgiye alttaki tabloda yer verilmiştir.</w:t>
      </w:r>
    </w:p>
    <w:p w:rsidR="00C577B8" w:rsidRDefault="00C577B8">
      <w:pPr>
        <w:spacing w:before="1"/>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5D6733">
        <w:trPr>
          <w:trHeight w:val="345"/>
        </w:trPr>
        <w:tc>
          <w:tcPr>
            <w:tcW w:w="3818" w:type="dxa"/>
            <w:tcBorders>
              <w:top w:val="single" w:sz="6" w:space="0" w:color="000000"/>
              <w:bottom w:val="single" w:sz="6" w:space="0" w:color="000000"/>
              <w:right w:val="single" w:sz="6" w:space="0" w:color="000000"/>
            </w:tcBorders>
          </w:tcPr>
          <w:p w:rsidR="005D6733" w:rsidRPr="00C577B8" w:rsidRDefault="005D6733" w:rsidP="005D6733">
            <w:pPr>
              <w:pStyle w:val="TableParagraph"/>
              <w:spacing w:line="234" w:lineRule="exact"/>
              <w:rPr>
                <w:sz w:val="20"/>
              </w:rPr>
            </w:pPr>
          </w:p>
          <w:p w:rsidR="005D6733" w:rsidRPr="00C577B8" w:rsidRDefault="005D6733" w:rsidP="005D6733">
            <w:pPr>
              <w:pStyle w:val="Default"/>
              <w:rPr>
                <w:sz w:val="23"/>
                <w:szCs w:val="23"/>
              </w:rPr>
            </w:pPr>
            <w:r>
              <w:rPr>
                <w:sz w:val="23"/>
                <w:szCs w:val="23"/>
              </w:rPr>
              <w:t xml:space="preserve">Akıllı Tahta Sayısı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rPr>
            </w:pPr>
            <w:r>
              <w:rPr>
                <w:rFonts w:ascii="Times New Roman"/>
              </w:rPr>
              <w:t>16</w:t>
            </w:r>
          </w:p>
        </w:tc>
        <w:tc>
          <w:tcPr>
            <w:tcW w:w="1182" w:type="dxa"/>
            <w:tcBorders>
              <w:top w:val="single" w:sz="6" w:space="0" w:color="000000"/>
              <w:left w:val="single" w:sz="6" w:space="0" w:color="000000"/>
              <w:bottom w:val="single" w:sz="6" w:space="0" w:color="000000"/>
              <w:right w:val="single" w:sz="6" w:space="0" w:color="000000"/>
            </w:tcBorders>
          </w:tcPr>
          <w:p w:rsidR="005D6733" w:rsidRDefault="001A76D3" w:rsidP="001A76D3">
            <w:pPr>
              <w:pStyle w:val="TableParagraph"/>
              <w:jc w:val="center"/>
              <w:rPr>
                <w:rFonts w:ascii="Times New Roman"/>
              </w:rPr>
            </w:pPr>
            <w:r>
              <w:rPr>
                <w:rFonts w:ascii="Times New Roman"/>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rPr>
            </w:pPr>
            <w:r>
              <w:rPr>
                <w:rFonts w:ascii="Times New Roman"/>
              </w:rPr>
              <w:t>16</w:t>
            </w:r>
          </w:p>
        </w:tc>
        <w:tc>
          <w:tcPr>
            <w:tcW w:w="1336" w:type="dxa"/>
            <w:tcBorders>
              <w:top w:val="single" w:sz="6" w:space="0" w:color="000000"/>
              <w:left w:val="single" w:sz="6" w:space="0" w:color="000000"/>
              <w:bottom w:val="single" w:sz="6" w:space="0" w:color="000000"/>
            </w:tcBorders>
          </w:tcPr>
          <w:p w:rsidR="005D6733" w:rsidRDefault="005D6733" w:rsidP="001A76D3">
            <w:pPr>
              <w:pStyle w:val="TableParagraph"/>
              <w:jc w:val="center"/>
              <w:rPr>
                <w:rFonts w:ascii="Times New Roman"/>
              </w:rPr>
            </w:pPr>
          </w:p>
        </w:tc>
      </w:tr>
      <w:tr w:rsidR="005D6733">
        <w:trPr>
          <w:trHeight w:val="268"/>
        </w:trPr>
        <w:tc>
          <w:tcPr>
            <w:tcW w:w="3818" w:type="dxa"/>
            <w:tcBorders>
              <w:top w:val="single" w:sz="6" w:space="0" w:color="000000"/>
              <w:bottom w:val="single" w:sz="6" w:space="0" w:color="000000"/>
              <w:right w:val="single" w:sz="6" w:space="0" w:color="000000"/>
            </w:tcBorders>
          </w:tcPr>
          <w:p w:rsidR="005D6733" w:rsidRDefault="005D6733" w:rsidP="005D6733">
            <w:pPr>
              <w:pStyle w:val="TableParagraph"/>
              <w:rPr>
                <w:rFonts w:ascii="Times New Roman"/>
                <w:sz w:val="18"/>
              </w:rPr>
            </w:pPr>
            <w:r>
              <w:rPr>
                <w:rFonts w:ascii="Times New Roman"/>
                <w:sz w:val="18"/>
              </w:rPr>
              <w:t xml:space="preserve"> </w:t>
            </w:r>
          </w:p>
          <w:p w:rsidR="005D6733" w:rsidRDefault="005D6733" w:rsidP="005D6733">
            <w:pPr>
              <w:pStyle w:val="Default"/>
              <w:rPr>
                <w:sz w:val="23"/>
                <w:szCs w:val="23"/>
              </w:rPr>
            </w:pPr>
            <w:r>
              <w:rPr>
                <w:sz w:val="23"/>
                <w:szCs w:val="23"/>
              </w:rPr>
              <w:t xml:space="preserve">Masaüstü Bilgisayar Sayısı </w:t>
            </w:r>
          </w:p>
          <w:p w:rsidR="005D6733" w:rsidRDefault="005D6733" w:rsidP="005D6733">
            <w:pPr>
              <w:pStyle w:val="TableParagraph"/>
              <w:rPr>
                <w:rFonts w:ascii="Times New Roman"/>
                <w:sz w:val="18"/>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18"/>
              </w:rPr>
            </w:pPr>
            <w:r>
              <w:rPr>
                <w:rFonts w:ascii="Times New Roman"/>
                <w:sz w:val="18"/>
              </w:rPr>
              <w:t>9</w:t>
            </w:r>
          </w:p>
        </w:tc>
        <w:tc>
          <w:tcPr>
            <w:tcW w:w="1182" w:type="dxa"/>
            <w:tcBorders>
              <w:top w:val="single" w:sz="6" w:space="0" w:color="000000"/>
              <w:left w:val="single" w:sz="6" w:space="0" w:color="000000"/>
              <w:bottom w:val="single" w:sz="6" w:space="0" w:color="000000"/>
              <w:right w:val="single" w:sz="6" w:space="0" w:color="000000"/>
            </w:tcBorders>
          </w:tcPr>
          <w:p w:rsidR="005D6733" w:rsidRDefault="001A76D3" w:rsidP="001A76D3">
            <w:pPr>
              <w:pStyle w:val="TableParagraph"/>
              <w:jc w:val="center"/>
              <w:rPr>
                <w:rFonts w:ascii="Times New Roman"/>
                <w:sz w:val="18"/>
              </w:rPr>
            </w:pPr>
            <w:r>
              <w:rPr>
                <w:rFonts w:ascii="Times New Roman"/>
                <w:sz w:val="18"/>
              </w:rPr>
              <w:t>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18"/>
              </w:rPr>
            </w:pPr>
            <w:r>
              <w:rPr>
                <w:rFonts w:ascii="Times New Roman"/>
                <w:sz w:val="18"/>
              </w:rPr>
              <w:t>9</w:t>
            </w:r>
          </w:p>
        </w:tc>
        <w:tc>
          <w:tcPr>
            <w:tcW w:w="1336" w:type="dxa"/>
            <w:tcBorders>
              <w:top w:val="single" w:sz="6" w:space="0" w:color="000000"/>
              <w:left w:val="single" w:sz="6" w:space="0" w:color="000000"/>
              <w:bottom w:val="single" w:sz="6" w:space="0" w:color="000000"/>
            </w:tcBorders>
          </w:tcPr>
          <w:p w:rsidR="005D6733" w:rsidRDefault="005D6733" w:rsidP="001A76D3">
            <w:pPr>
              <w:pStyle w:val="TableParagraph"/>
              <w:jc w:val="center"/>
              <w:rPr>
                <w:rFonts w:ascii="Times New Roman"/>
                <w:sz w:val="18"/>
              </w:rPr>
            </w:pPr>
          </w:p>
        </w:tc>
      </w:tr>
      <w:tr w:rsidR="005D6733" w:rsidTr="00C577B8">
        <w:trPr>
          <w:trHeight w:val="270"/>
        </w:trPr>
        <w:tc>
          <w:tcPr>
            <w:tcW w:w="3818" w:type="dxa"/>
            <w:tcBorders>
              <w:top w:val="single" w:sz="6" w:space="0" w:color="000000"/>
              <w:bottom w:val="single" w:sz="6" w:space="0" w:color="000000"/>
              <w:right w:val="single" w:sz="6" w:space="0" w:color="000000"/>
            </w:tcBorders>
          </w:tcPr>
          <w:p w:rsidR="005D6733" w:rsidRDefault="005D6733" w:rsidP="005D6733">
            <w:pPr>
              <w:pStyle w:val="Default"/>
              <w:rPr>
                <w:sz w:val="23"/>
                <w:szCs w:val="23"/>
              </w:rPr>
            </w:pPr>
            <w:r>
              <w:rPr>
                <w:sz w:val="23"/>
                <w:szCs w:val="23"/>
              </w:rPr>
              <w:t xml:space="preserve">Taşınabilir Bilgisayar Sayısı </w:t>
            </w:r>
          </w:p>
          <w:p w:rsidR="005D6733" w:rsidRDefault="005D6733" w:rsidP="005D6733">
            <w:pPr>
              <w:pStyle w:val="TableParagraph"/>
              <w:rPr>
                <w:rFonts w:ascii="Times New Roman"/>
                <w:sz w:val="20"/>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5D6733" w:rsidRDefault="001A76D3" w:rsidP="001A76D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5D6733" w:rsidRDefault="001A76D3" w:rsidP="001A76D3">
            <w:pPr>
              <w:pStyle w:val="TableParagraph"/>
              <w:jc w:val="center"/>
              <w:rPr>
                <w:rFonts w:ascii="Times New Roman"/>
                <w:sz w:val="20"/>
              </w:rPr>
            </w:pPr>
            <w:r>
              <w:rPr>
                <w:rFonts w:ascii="Times New Roman"/>
                <w:sz w:val="20"/>
              </w:rPr>
              <w:t>1</w:t>
            </w:r>
          </w:p>
        </w:tc>
      </w:tr>
      <w:tr w:rsidR="005D6733">
        <w:trPr>
          <w:trHeight w:val="270"/>
        </w:trPr>
        <w:tc>
          <w:tcPr>
            <w:tcW w:w="3818" w:type="dxa"/>
            <w:tcBorders>
              <w:top w:val="single" w:sz="6" w:space="0" w:color="000000"/>
              <w:right w:val="single" w:sz="6" w:space="0" w:color="000000"/>
            </w:tcBorders>
          </w:tcPr>
          <w:p w:rsidR="005D6733" w:rsidRDefault="005D6733" w:rsidP="005D6733">
            <w:pPr>
              <w:pStyle w:val="Default"/>
              <w:rPr>
                <w:sz w:val="23"/>
                <w:szCs w:val="23"/>
              </w:rPr>
            </w:pPr>
            <w:r>
              <w:rPr>
                <w:sz w:val="23"/>
                <w:szCs w:val="23"/>
              </w:rPr>
              <w:t xml:space="preserve">Projeksiyon Sayısı </w:t>
            </w:r>
          </w:p>
          <w:p w:rsidR="005D6733" w:rsidRDefault="005D6733" w:rsidP="005D6733">
            <w:pPr>
              <w:pStyle w:val="Default"/>
              <w:rPr>
                <w:sz w:val="23"/>
                <w:szCs w:val="23"/>
              </w:rPr>
            </w:pPr>
          </w:p>
        </w:tc>
        <w:tc>
          <w:tcPr>
            <w:tcW w:w="1564" w:type="dxa"/>
            <w:tcBorders>
              <w:top w:val="single" w:sz="6" w:space="0" w:color="000000"/>
              <w:left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D6733" w:rsidRDefault="001A76D3" w:rsidP="001A76D3">
            <w:pPr>
              <w:pStyle w:val="TableParagraph"/>
              <w:jc w:val="center"/>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D6733" w:rsidRDefault="001A76D3" w:rsidP="001A76D3">
            <w:pPr>
              <w:pStyle w:val="TableParagraph"/>
              <w:jc w:val="center"/>
              <w:rPr>
                <w:rFonts w:ascii="Times New Roman"/>
                <w:sz w:val="20"/>
              </w:rPr>
            </w:pPr>
            <w:r>
              <w:rPr>
                <w:rFonts w:ascii="Times New Roman"/>
                <w:sz w:val="20"/>
              </w:rPr>
              <w:t>2</w:t>
            </w:r>
          </w:p>
        </w:tc>
      </w:tr>
      <w:tr w:rsidR="005D6733">
        <w:trPr>
          <w:trHeight w:val="270"/>
        </w:trPr>
        <w:tc>
          <w:tcPr>
            <w:tcW w:w="3818" w:type="dxa"/>
            <w:tcBorders>
              <w:top w:val="single" w:sz="6" w:space="0" w:color="000000"/>
              <w:right w:val="single" w:sz="6" w:space="0" w:color="000000"/>
            </w:tcBorders>
          </w:tcPr>
          <w:p w:rsidR="005D6733" w:rsidRDefault="005D6733" w:rsidP="005D6733">
            <w:pPr>
              <w:pStyle w:val="Default"/>
              <w:rPr>
                <w:sz w:val="23"/>
                <w:szCs w:val="23"/>
              </w:rPr>
            </w:pPr>
            <w:r>
              <w:rPr>
                <w:sz w:val="23"/>
                <w:szCs w:val="23"/>
              </w:rPr>
              <w:t xml:space="preserve">TV Sayısı </w:t>
            </w:r>
          </w:p>
          <w:p w:rsidR="005D6733" w:rsidRDefault="005D6733" w:rsidP="005D6733">
            <w:pPr>
              <w:pStyle w:val="Default"/>
              <w:rPr>
                <w:sz w:val="23"/>
                <w:szCs w:val="23"/>
              </w:rPr>
            </w:pPr>
          </w:p>
        </w:tc>
        <w:tc>
          <w:tcPr>
            <w:tcW w:w="1564" w:type="dxa"/>
            <w:tcBorders>
              <w:top w:val="single" w:sz="6" w:space="0" w:color="000000"/>
              <w:left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4</w:t>
            </w:r>
          </w:p>
        </w:tc>
        <w:tc>
          <w:tcPr>
            <w:tcW w:w="1182" w:type="dxa"/>
            <w:tcBorders>
              <w:top w:val="single" w:sz="6" w:space="0" w:color="000000"/>
              <w:left w:val="single" w:sz="6" w:space="0" w:color="000000"/>
              <w:right w:val="single" w:sz="6" w:space="0" w:color="000000"/>
            </w:tcBorders>
          </w:tcPr>
          <w:p w:rsidR="005D6733" w:rsidRDefault="001A76D3" w:rsidP="001A76D3">
            <w:pPr>
              <w:pStyle w:val="TableParagraph"/>
              <w:jc w:val="center"/>
              <w:rPr>
                <w:rFonts w:ascii="Times New Roman"/>
                <w:sz w:val="20"/>
              </w:rPr>
            </w:pPr>
            <w:r>
              <w:rPr>
                <w:rFonts w:ascii="Times New Roman"/>
                <w:sz w:val="20"/>
              </w:rPr>
              <w:t>4</w:t>
            </w:r>
          </w:p>
        </w:tc>
        <w:tc>
          <w:tcPr>
            <w:tcW w:w="1146" w:type="dxa"/>
            <w:tcBorders>
              <w:top w:val="single" w:sz="6" w:space="0" w:color="000000"/>
              <w:left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4</w:t>
            </w:r>
          </w:p>
        </w:tc>
        <w:tc>
          <w:tcPr>
            <w:tcW w:w="1336" w:type="dxa"/>
            <w:tcBorders>
              <w:top w:val="single" w:sz="6" w:space="0" w:color="000000"/>
              <w:left w:val="single" w:sz="6" w:space="0" w:color="000000"/>
            </w:tcBorders>
          </w:tcPr>
          <w:p w:rsidR="005D6733" w:rsidRDefault="005D6733" w:rsidP="001A76D3">
            <w:pPr>
              <w:pStyle w:val="TableParagraph"/>
              <w:jc w:val="center"/>
              <w:rPr>
                <w:rFonts w:ascii="Times New Roman"/>
                <w:sz w:val="20"/>
              </w:rPr>
            </w:pPr>
          </w:p>
        </w:tc>
      </w:tr>
      <w:tr w:rsidR="005D6733" w:rsidTr="00C577B8">
        <w:trPr>
          <w:trHeight w:val="270"/>
        </w:trPr>
        <w:tc>
          <w:tcPr>
            <w:tcW w:w="3818" w:type="dxa"/>
            <w:tcBorders>
              <w:top w:val="single" w:sz="6" w:space="0" w:color="000000"/>
              <w:bottom w:val="single" w:sz="6" w:space="0" w:color="000000"/>
              <w:right w:val="single" w:sz="6" w:space="0" w:color="000000"/>
            </w:tcBorders>
          </w:tcPr>
          <w:p w:rsidR="005D6733" w:rsidRDefault="005D6733" w:rsidP="005D6733">
            <w:pPr>
              <w:pStyle w:val="Default"/>
              <w:rPr>
                <w:sz w:val="23"/>
                <w:szCs w:val="23"/>
              </w:rPr>
            </w:pPr>
            <w:r>
              <w:rPr>
                <w:sz w:val="23"/>
                <w:szCs w:val="23"/>
              </w:rPr>
              <w:t xml:space="preserve">Yazıcı Sayısı </w:t>
            </w:r>
          </w:p>
          <w:p w:rsidR="005D6733" w:rsidRDefault="005D6733" w:rsidP="005D6733">
            <w:pPr>
              <w:pStyle w:val="Default"/>
              <w:rPr>
                <w:sz w:val="23"/>
                <w:szCs w:val="23"/>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D6733" w:rsidRPr="00DF4545" w:rsidRDefault="001A76D3" w:rsidP="001A76D3">
            <w:pPr>
              <w:pStyle w:val="TableParagraph"/>
              <w:jc w:val="center"/>
              <w:rPr>
                <w:rFonts w:ascii="Times New Roman"/>
                <w:sz w:val="20"/>
              </w:rPr>
            </w:pPr>
            <w:r>
              <w:rPr>
                <w:rFonts w:ascii="Times New Roman"/>
                <w:sz w:val="20"/>
              </w:rPr>
              <w:t>5</w:t>
            </w:r>
          </w:p>
        </w:tc>
        <w:tc>
          <w:tcPr>
            <w:tcW w:w="1182" w:type="dxa"/>
            <w:tcBorders>
              <w:top w:val="single" w:sz="6" w:space="0" w:color="000000"/>
              <w:left w:val="single" w:sz="6" w:space="0" w:color="000000"/>
              <w:bottom w:val="single" w:sz="6" w:space="0" w:color="000000"/>
              <w:right w:val="single" w:sz="6" w:space="0" w:color="000000"/>
            </w:tcBorders>
          </w:tcPr>
          <w:p w:rsidR="005D6733" w:rsidRPr="00DF4545" w:rsidRDefault="001A76D3" w:rsidP="001A76D3">
            <w:pPr>
              <w:pStyle w:val="TableParagraph"/>
              <w:jc w:val="center"/>
              <w:rPr>
                <w:rFonts w:ascii="Times New Roman"/>
                <w:sz w:val="20"/>
              </w:rPr>
            </w:pPr>
            <w:r>
              <w:rPr>
                <w:rFonts w:ascii="Times New Roman"/>
                <w:sz w:val="20"/>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D6733" w:rsidRPr="00DF4545" w:rsidRDefault="001A76D3" w:rsidP="001A76D3">
            <w:pPr>
              <w:pStyle w:val="TableParagraph"/>
              <w:jc w:val="center"/>
              <w:rPr>
                <w:rFonts w:ascii="Times New Roman"/>
                <w:sz w:val="20"/>
              </w:rPr>
            </w:pPr>
            <w:r>
              <w:rPr>
                <w:rFonts w:ascii="Times New Roman"/>
                <w:sz w:val="20"/>
              </w:rPr>
              <w:t>5</w:t>
            </w:r>
          </w:p>
        </w:tc>
        <w:tc>
          <w:tcPr>
            <w:tcW w:w="1336" w:type="dxa"/>
            <w:tcBorders>
              <w:top w:val="single" w:sz="6" w:space="0" w:color="000000"/>
              <w:left w:val="single" w:sz="6" w:space="0" w:color="000000"/>
              <w:bottom w:val="single" w:sz="6" w:space="0" w:color="000000"/>
            </w:tcBorders>
          </w:tcPr>
          <w:p w:rsidR="005D6733" w:rsidRDefault="005D6733" w:rsidP="001A76D3">
            <w:pPr>
              <w:pStyle w:val="TableParagraph"/>
              <w:jc w:val="center"/>
              <w:rPr>
                <w:rFonts w:ascii="Times New Roman"/>
                <w:sz w:val="20"/>
              </w:rPr>
            </w:pPr>
          </w:p>
        </w:tc>
      </w:tr>
      <w:tr w:rsidR="005D6733" w:rsidTr="00C577B8">
        <w:trPr>
          <w:trHeight w:val="270"/>
        </w:trPr>
        <w:tc>
          <w:tcPr>
            <w:tcW w:w="3818" w:type="dxa"/>
            <w:tcBorders>
              <w:top w:val="single" w:sz="6" w:space="0" w:color="000000"/>
              <w:bottom w:val="single" w:sz="6" w:space="0" w:color="000000"/>
              <w:right w:val="single" w:sz="6" w:space="0" w:color="000000"/>
            </w:tcBorders>
          </w:tcPr>
          <w:p w:rsidR="005D6733" w:rsidRDefault="005D6733" w:rsidP="005D6733">
            <w:pPr>
              <w:pStyle w:val="Default"/>
              <w:rPr>
                <w:sz w:val="23"/>
                <w:szCs w:val="23"/>
              </w:rPr>
            </w:pPr>
            <w:r>
              <w:rPr>
                <w:sz w:val="23"/>
                <w:szCs w:val="23"/>
              </w:rPr>
              <w:t xml:space="preserve">Fotokopi Makinası Sayısı </w:t>
            </w:r>
          </w:p>
          <w:p w:rsidR="005D6733" w:rsidRDefault="005D6733" w:rsidP="005D6733">
            <w:pPr>
              <w:pStyle w:val="Default"/>
              <w:rPr>
                <w:sz w:val="23"/>
                <w:szCs w:val="23"/>
              </w:rPr>
            </w:pP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4</w:t>
            </w:r>
          </w:p>
        </w:tc>
        <w:tc>
          <w:tcPr>
            <w:tcW w:w="1182" w:type="dxa"/>
            <w:tcBorders>
              <w:top w:val="single" w:sz="6" w:space="0" w:color="000000"/>
              <w:left w:val="single" w:sz="6" w:space="0" w:color="000000"/>
              <w:bottom w:val="single" w:sz="6" w:space="0" w:color="000000"/>
              <w:right w:val="single" w:sz="6" w:space="0" w:color="000000"/>
            </w:tcBorders>
          </w:tcPr>
          <w:p w:rsidR="005D6733" w:rsidRDefault="001A76D3" w:rsidP="001A76D3">
            <w:pPr>
              <w:pStyle w:val="TableParagraph"/>
              <w:jc w:val="center"/>
              <w:rPr>
                <w:rFonts w:ascii="Times New Roman"/>
                <w:sz w:val="20"/>
              </w:rPr>
            </w:pPr>
            <w:r>
              <w:rPr>
                <w:rFonts w:ascii="Times New Roman"/>
                <w:sz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4</w:t>
            </w:r>
          </w:p>
        </w:tc>
        <w:tc>
          <w:tcPr>
            <w:tcW w:w="1336" w:type="dxa"/>
            <w:tcBorders>
              <w:top w:val="single" w:sz="6" w:space="0" w:color="000000"/>
              <w:left w:val="single" w:sz="6" w:space="0" w:color="000000"/>
              <w:bottom w:val="single" w:sz="6" w:space="0" w:color="000000"/>
            </w:tcBorders>
          </w:tcPr>
          <w:p w:rsidR="005D6733" w:rsidRDefault="005D6733" w:rsidP="001A76D3">
            <w:pPr>
              <w:pStyle w:val="TableParagraph"/>
              <w:jc w:val="center"/>
              <w:rPr>
                <w:rFonts w:ascii="Times New Roman"/>
                <w:sz w:val="20"/>
              </w:rPr>
            </w:pPr>
          </w:p>
        </w:tc>
      </w:tr>
      <w:tr w:rsidR="005D6733">
        <w:trPr>
          <w:trHeight w:val="270"/>
        </w:trPr>
        <w:tc>
          <w:tcPr>
            <w:tcW w:w="3818" w:type="dxa"/>
            <w:tcBorders>
              <w:top w:val="single" w:sz="6" w:space="0" w:color="000000"/>
              <w:right w:val="single" w:sz="6" w:space="0" w:color="000000"/>
            </w:tcBorders>
          </w:tcPr>
          <w:p w:rsidR="005D6733" w:rsidRDefault="005D6733" w:rsidP="005D6733">
            <w:pPr>
              <w:pStyle w:val="Default"/>
              <w:rPr>
                <w:sz w:val="23"/>
                <w:szCs w:val="23"/>
              </w:rPr>
            </w:pPr>
            <w:r>
              <w:rPr>
                <w:sz w:val="23"/>
                <w:szCs w:val="23"/>
              </w:rPr>
              <w:t>Telefon</w:t>
            </w:r>
          </w:p>
        </w:tc>
        <w:tc>
          <w:tcPr>
            <w:tcW w:w="1564" w:type="dxa"/>
            <w:tcBorders>
              <w:top w:val="single" w:sz="6" w:space="0" w:color="000000"/>
              <w:left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D6733" w:rsidRDefault="001A76D3" w:rsidP="001A76D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D6733" w:rsidRDefault="001A76D3" w:rsidP="001A76D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D6733" w:rsidRDefault="005D6733" w:rsidP="001A76D3">
            <w:pPr>
              <w:pStyle w:val="TableParagraph"/>
              <w:jc w:val="center"/>
              <w:rPr>
                <w:rFonts w:ascii="Times New Roman"/>
                <w:sz w:val="20"/>
              </w:rPr>
            </w:pP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Pr>
          <w:b/>
          <w:spacing w:val="-3"/>
          <w:sz w:val="20"/>
        </w:rPr>
        <w:t xml:space="preserve"> </w:t>
      </w:r>
      <w:r w:rsidR="00404AB1">
        <w:rPr>
          <w:b/>
          <w:sz w:val="20"/>
        </w:rPr>
        <w:t>13</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2E1A6A" w:rsidRDefault="002E1A6A" w:rsidP="00C577B8">
            <w:pPr>
              <w:pStyle w:val="TableParagraph"/>
              <w:jc w:val="center"/>
              <w:rPr>
                <w:rFonts w:ascii="Times New Roman"/>
              </w:rPr>
            </w:pPr>
          </w:p>
        </w:tc>
        <w:tc>
          <w:tcPr>
            <w:tcW w:w="1022" w:type="dxa"/>
            <w:shd w:val="clear" w:color="auto" w:fill="E2EFD9"/>
          </w:tcPr>
          <w:p w:rsidR="002E1A6A" w:rsidRDefault="001A76D3" w:rsidP="00C577B8">
            <w:pPr>
              <w:pStyle w:val="TableParagraph"/>
              <w:jc w:val="center"/>
              <w:rPr>
                <w:rFonts w:ascii="Times New Roman"/>
              </w:rPr>
            </w:pPr>
            <w:r>
              <w:rPr>
                <w:rFonts w:ascii="Times New Roman"/>
              </w:rPr>
              <w:t>X</w:t>
            </w:r>
          </w:p>
        </w:tc>
        <w:tc>
          <w:tcPr>
            <w:tcW w:w="996" w:type="dxa"/>
            <w:shd w:val="clear" w:color="auto" w:fill="E2EFD9"/>
          </w:tcPr>
          <w:p w:rsidR="002E1A6A" w:rsidRDefault="002E1A6A" w:rsidP="00C577B8">
            <w:pPr>
              <w:pStyle w:val="TableParagraph"/>
              <w:jc w:val="center"/>
              <w:rPr>
                <w:rFonts w:ascii="Times New Roman"/>
              </w:rPr>
            </w:pPr>
          </w:p>
        </w:tc>
        <w:tc>
          <w:tcPr>
            <w:tcW w:w="1159" w:type="dxa"/>
            <w:shd w:val="clear" w:color="auto" w:fill="E2EFD9"/>
          </w:tcPr>
          <w:p w:rsidR="002E1A6A" w:rsidRDefault="002E1A6A" w:rsidP="00C577B8">
            <w:pPr>
              <w:pStyle w:val="TableParagraph"/>
              <w:jc w:val="center"/>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3"/>
        </w:trPr>
        <w:tc>
          <w:tcPr>
            <w:tcW w:w="3430" w:type="dxa"/>
          </w:tcPr>
          <w:p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2E1A6A" w:rsidRDefault="00C577B8" w:rsidP="00C577B8">
            <w:pPr>
              <w:pStyle w:val="TableParagraph"/>
              <w:jc w:val="center"/>
              <w:rPr>
                <w:rFonts w:ascii="Times New Roman"/>
              </w:rPr>
            </w:pPr>
            <w:r>
              <w:rPr>
                <w:rFonts w:ascii="Times New Roman"/>
              </w:rPr>
              <w:t>X</w:t>
            </w:r>
          </w:p>
        </w:tc>
        <w:tc>
          <w:tcPr>
            <w:tcW w:w="1022" w:type="dxa"/>
          </w:tcPr>
          <w:p w:rsidR="002E1A6A" w:rsidRDefault="002E1A6A" w:rsidP="00C577B8">
            <w:pPr>
              <w:pStyle w:val="TableParagraph"/>
              <w:jc w:val="center"/>
              <w:rPr>
                <w:rFonts w:ascii="Times New Roman"/>
              </w:rPr>
            </w:pPr>
          </w:p>
        </w:tc>
        <w:tc>
          <w:tcPr>
            <w:tcW w:w="996" w:type="dxa"/>
          </w:tcPr>
          <w:p w:rsidR="002E1A6A" w:rsidRDefault="00C577B8" w:rsidP="00C577B8">
            <w:pPr>
              <w:pStyle w:val="TableParagraph"/>
              <w:jc w:val="center"/>
              <w:rPr>
                <w:rFonts w:ascii="Times New Roman"/>
              </w:rPr>
            </w:pPr>
            <w:r>
              <w:rPr>
                <w:rFonts w:ascii="Times New Roman"/>
              </w:rPr>
              <w:t>1</w:t>
            </w:r>
          </w:p>
        </w:tc>
        <w:tc>
          <w:tcPr>
            <w:tcW w:w="1159" w:type="dxa"/>
          </w:tcPr>
          <w:p w:rsidR="002E1A6A" w:rsidRDefault="002E1A6A" w:rsidP="00C577B8">
            <w:pPr>
              <w:pStyle w:val="TableParagraph"/>
              <w:jc w:val="center"/>
              <w:rPr>
                <w:rFonts w:ascii="Times New Roman"/>
              </w:rPr>
            </w:pPr>
          </w:p>
        </w:tc>
        <w:tc>
          <w:tcPr>
            <w:tcW w:w="1267" w:type="dxa"/>
          </w:tcPr>
          <w:p w:rsidR="002E1A6A" w:rsidRDefault="002E1A6A">
            <w:pPr>
              <w:pStyle w:val="TableParagraph"/>
              <w:rPr>
                <w:rFonts w:ascii="Times New Roman"/>
              </w:rPr>
            </w:pPr>
          </w:p>
        </w:tc>
      </w:tr>
      <w:tr w:rsidR="002E1A6A">
        <w:trPr>
          <w:trHeight w:val="536"/>
        </w:trPr>
        <w:tc>
          <w:tcPr>
            <w:tcW w:w="3430" w:type="dxa"/>
            <w:shd w:val="clear" w:color="auto" w:fill="E2EFD9"/>
          </w:tcPr>
          <w:p w:rsidR="002E1A6A" w:rsidRDefault="003F6BB5">
            <w:pPr>
              <w:pStyle w:val="TableParagraph"/>
              <w:spacing w:before="13"/>
              <w:ind w:left="107"/>
              <w:rPr>
                <w:sz w:val="20"/>
              </w:rPr>
            </w:pPr>
            <w:r>
              <w:rPr>
                <w:sz w:val="20"/>
              </w:rPr>
              <w:t>Kütüphane</w:t>
            </w:r>
          </w:p>
        </w:tc>
        <w:tc>
          <w:tcPr>
            <w:tcW w:w="1176" w:type="dxa"/>
            <w:shd w:val="clear" w:color="auto" w:fill="E2EFD9"/>
          </w:tcPr>
          <w:p w:rsidR="002E1A6A" w:rsidRDefault="00C577B8" w:rsidP="00C577B8">
            <w:pPr>
              <w:pStyle w:val="TableParagraph"/>
              <w:jc w:val="center"/>
              <w:rPr>
                <w:rFonts w:ascii="Times New Roman"/>
              </w:rPr>
            </w:pPr>
            <w:r>
              <w:rPr>
                <w:rFonts w:ascii="Times New Roman"/>
              </w:rPr>
              <w:t>X</w:t>
            </w:r>
          </w:p>
        </w:tc>
        <w:tc>
          <w:tcPr>
            <w:tcW w:w="1022" w:type="dxa"/>
            <w:shd w:val="clear" w:color="auto" w:fill="E2EFD9"/>
          </w:tcPr>
          <w:p w:rsidR="002E1A6A" w:rsidRDefault="002E1A6A" w:rsidP="00C577B8">
            <w:pPr>
              <w:pStyle w:val="TableParagraph"/>
              <w:jc w:val="center"/>
              <w:rPr>
                <w:rFonts w:ascii="Times New Roman"/>
              </w:rPr>
            </w:pPr>
          </w:p>
        </w:tc>
        <w:tc>
          <w:tcPr>
            <w:tcW w:w="996" w:type="dxa"/>
            <w:shd w:val="clear" w:color="auto" w:fill="E2EFD9"/>
          </w:tcPr>
          <w:p w:rsidR="002E1A6A" w:rsidRDefault="00C577B8" w:rsidP="00C577B8">
            <w:pPr>
              <w:pStyle w:val="TableParagraph"/>
              <w:jc w:val="center"/>
              <w:rPr>
                <w:rFonts w:ascii="Times New Roman"/>
              </w:rPr>
            </w:pPr>
            <w:r>
              <w:rPr>
                <w:rFonts w:ascii="Times New Roman"/>
              </w:rPr>
              <w:t>1</w:t>
            </w:r>
          </w:p>
        </w:tc>
        <w:tc>
          <w:tcPr>
            <w:tcW w:w="1159" w:type="dxa"/>
            <w:shd w:val="clear" w:color="auto" w:fill="E2EFD9"/>
          </w:tcPr>
          <w:p w:rsidR="002E1A6A" w:rsidRDefault="002E1A6A" w:rsidP="00C577B8">
            <w:pPr>
              <w:pStyle w:val="TableParagraph"/>
              <w:jc w:val="center"/>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4"/>
        </w:trPr>
        <w:tc>
          <w:tcPr>
            <w:tcW w:w="3430" w:type="dxa"/>
          </w:tcPr>
          <w:p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2E1A6A" w:rsidRDefault="00C577B8" w:rsidP="00C577B8">
            <w:pPr>
              <w:pStyle w:val="TableParagraph"/>
              <w:jc w:val="center"/>
              <w:rPr>
                <w:rFonts w:ascii="Times New Roman"/>
              </w:rPr>
            </w:pPr>
            <w:r>
              <w:rPr>
                <w:rFonts w:ascii="Times New Roman"/>
              </w:rPr>
              <w:t>X</w:t>
            </w:r>
          </w:p>
        </w:tc>
        <w:tc>
          <w:tcPr>
            <w:tcW w:w="1022" w:type="dxa"/>
          </w:tcPr>
          <w:p w:rsidR="002E1A6A" w:rsidRDefault="002E1A6A" w:rsidP="00C577B8">
            <w:pPr>
              <w:pStyle w:val="TableParagraph"/>
              <w:jc w:val="center"/>
              <w:rPr>
                <w:rFonts w:ascii="Times New Roman"/>
              </w:rPr>
            </w:pPr>
          </w:p>
        </w:tc>
        <w:tc>
          <w:tcPr>
            <w:tcW w:w="996" w:type="dxa"/>
          </w:tcPr>
          <w:p w:rsidR="002E1A6A" w:rsidRDefault="001A76D3" w:rsidP="00C577B8">
            <w:pPr>
              <w:pStyle w:val="TableParagraph"/>
              <w:jc w:val="center"/>
              <w:rPr>
                <w:rFonts w:ascii="Times New Roman"/>
              </w:rPr>
            </w:pPr>
            <w:r>
              <w:rPr>
                <w:rFonts w:ascii="Times New Roman"/>
              </w:rPr>
              <w:t>1</w:t>
            </w:r>
          </w:p>
        </w:tc>
        <w:tc>
          <w:tcPr>
            <w:tcW w:w="1159" w:type="dxa"/>
          </w:tcPr>
          <w:p w:rsidR="002E1A6A" w:rsidRDefault="002E1A6A" w:rsidP="00C577B8">
            <w:pPr>
              <w:pStyle w:val="TableParagraph"/>
              <w:jc w:val="center"/>
              <w:rPr>
                <w:rFonts w:ascii="Times New Roman"/>
              </w:rPr>
            </w:pPr>
          </w:p>
        </w:tc>
        <w:tc>
          <w:tcPr>
            <w:tcW w:w="1267" w:type="dxa"/>
          </w:tcPr>
          <w:p w:rsidR="002E1A6A" w:rsidRDefault="002E1A6A">
            <w:pPr>
              <w:pStyle w:val="TableParagraph"/>
              <w:rPr>
                <w:rFonts w:ascii="Times New Roman"/>
              </w:rPr>
            </w:pPr>
          </w:p>
        </w:tc>
      </w:tr>
      <w:tr w:rsidR="002E1A6A">
        <w:trPr>
          <w:trHeight w:val="680"/>
        </w:trPr>
        <w:tc>
          <w:tcPr>
            <w:tcW w:w="3430" w:type="dxa"/>
            <w:shd w:val="clear" w:color="auto" w:fill="E2EFD9"/>
          </w:tcPr>
          <w:p w:rsidR="002E1A6A" w:rsidRDefault="003F6BB5">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2E1A6A" w:rsidRDefault="001A76D3" w:rsidP="00C577B8">
            <w:pPr>
              <w:pStyle w:val="TableParagraph"/>
              <w:jc w:val="center"/>
              <w:rPr>
                <w:rFonts w:ascii="Times New Roman"/>
              </w:rPr>
            </w:pPr>
            <w:r>
              <w:rPr>
                <w:rFonts w:ascii="Times New Roman"/>
              </w:rPr>
              <w:t>X</w:t>
            </w:r>
          </w:p>
        </w:tc>
        <w:tc>
          <w:tcPr>
            <w:tcW w:w="1022" w:type="dxa"/>
            <w:shd w:val="clear" w:color="auto" w:fill="E2EFD9"/>
          </w:tcPr>
          <w:p w:rsidR="002E1A6A" w:rsidRDefault="002E1A6A" w:rsidP="00C577B8">
            <w:pPr>
              <w:pStyle w:val="TableParagraph"/>
              <w:jc w:val="center"/>
              <w:rPr>
                <w:rFonts w:ascii="Times New Roman"/>
              </w:rPr>
            </w:pPr>
          </w:p>
        </w:tc>
        <w:tc>
          <w:tcPr>
            <w:tcW w:w="996" w:type="dxa"/>
            <w:shd w:val="clear" w:color="auto" w:fill="E2EFD9"/>
          </w:tcPr>
          <w:p w:rsidR="002E1A6A" w:rsidRDefault="001A76D3" w:rsidP="00C577B8">
            <w:pPr>
              <w:pStyle w:val="TableParagraph"/>
              <w:jc w:val="center"/>
              <w:rPr>
                <w:rFonts w:ascii="Times New Roman"/>
              </w:rPr>
            </w:pPr>
            <w:r>
              <w:rPr>
                <w:rFonts w:ascii="Times New Roman"/>
              </w:rPr>
              <w:t>8</w:t>
            </w:r>
          </w:p>
        </w:tc>
        <w:tc>
          <w:tcPr>
            <w:tcW w:w="1159" w:type="dxa"/>
            <w:shd w:val="clear" w:color="auto" w:fill="E2EFD9"/>
          </w:tcPr>
          <w:p w:rsidR="002E1A6A" w:rsidRDefault="002E1A6A" w:rsidP="00C577B8">
            <w:pPr>
              <w:pStyle w:val="TableParagraph"/>
              <w:jc w:val="center"/>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63"/>
        </w:trPr>
        <w:tc>
          <w:tcPr>
            <w:tcW w:w="3430" w:type="dxa"/>
          </w:tcPr>
          <w:p w:rsidR="002E1A6A" w:rsidRDefault="003F6BB5">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2E1A6A" w:rsidRDefault="00C577B8" w:rsidP="00C577B8">
            <w:pPr>
              <w:pStyle w:val="TableParagraph"/>
              <w:jc w:val="center"/>
              <w:rPr>
                <w:rFonts w:ascii="Times New Roman"/>
              </w:rPr>
            </w:pPr>
            <w:r>
              <w:rPr>
                <w:rFonts w:ascii="Times New Roman"/>
              </w:rPr>
              <w:t>X</w:t>
            </w:r>
          </w:p>
        </w:tc>
        <w:tc>
          <w:tcPr>
            <w:tcW w:w="1022" w:type="dxa"/>
          </w:tcPr>
          <w:p w:rsidR="002E1A6A" w:rsidRDefault="002E1A6A" w:rsidP="00C577B8">
            <w:pPr>
              <w:pStyle w:val="TableParagraph"/>
              <w:jc w:val="center"/>
              <w:rPr>
                <w:rFonts w:ascii="Times New Roman"/>
              </w:rPr>
            </w:pPr>
          </w:p>
        </w:tc>
        <w:tc>
          <w:tcPr>
            <w:tcW w:w="996" w:type="dxa"/>
          </w:tcPr>
          <w:p w:rsidR="002E1A6A" w:rsidRDefault="001A76D3" w:rsidP="00C577B8">
            <w:pPr>
              <w:pStyle w:val="TableParagraph"/>
              <w:jc w:val="center"/>
              <w:rPr>
                <w:rFonts w:ascii="Times New Roman"/>
              </w:rPr>
            </w:pPr>
            <w:r>
              <w:rPr>
                <w:rFonts w:ascii="Times New Roman"/>
              </w:rPr>
              <w:t>12</w:t>
            </w:r>
          </w:p>
        </w:tc>
        <w:tc>
          <w:tcPr>
            <w:tcW w:w="1159" w:type="dxa"/>
          </w:tcPr>
          <w:p w:rsidR="002E1A6A" w:rsidRDefault="002E1A6A" w:rsidP="00C577B8">
            <w:pPr>
              <w:pStyle w:val="TableParagraph"/>
              <w:jc w:val="center"/>
              <w:rPr>
                <w:rFonts w:ascii="Times New Roman"/>
              </w:rPr>
            </w:pPr>
          </w:p>
        </w:tc>
        <w:tc>
          <w:tcPr>
            <w:tcW w:w="1267" w:type="dxa"/>
          </w:tcPr>
          <w:p w:rsidR="002E1A6A" w:rsidRDefault="002E1A6A">
            <w:pPr>
              <w:pStyle w:val="TableParagraph"/>
              <w:rPr>
                <w:rFonts w:ascii="Times New Roman"/>
              </w:rPr>
            </w:pPr>
          </w:p>
        </w:tc>
      </w:tr>
      <w:tr w:rsidR="002E1A6A">
        <w:trPr>
          <w:trHeight w:val="544"/>
        </w:trPr>
        <w:tc>
          <w:tcPr>
            <w:tcW w:w="3430" w:type="dxa"/>
            <w:shd w:val="clear" w:color="auto" w:fill="E2EFD9"/>
          </w:tcPr>
          <w:p w:rsidR="002E1A6A" w:rsidRDefault="003F6BB5">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2E1A6A" w:rsidRDefault="00C577B8" w:rsidP="00C577B8">
            <w:pPr>
              <w:pStyle w:val="TableParagraph"/>
              <w:jc w:val="center"/>
              <w:rPr>
                <w:rFonts w:ascii="Times New Roman"/>
              </w:rPr>
            </w:pPr>
            <w:r>
              <w:rPr>
                <w:rFonts w:ascii="Times New Roman"/>
              </w:rPr>
              <w:t>X</w:t>
            </w:r>
          </w:p>
        </w:tc>
        <w:tc>
          <w:tcPr>
            <w:tcW w:w="1022" w:type="dxa"/>
            <w:shd w:val="clear" w:color="auto" w:fill="E2EFD9"/>
          </w:tcPr>
          <w:p w:rsidR="002E1A6A" w:rsidRDefault="002E1A6A" w:rsidP="00C577B8">
            <w:pPr>
              <w:pStyle w:val="TableParagraph"/>
              <w:jc w:val="center"/>
              <w:rPr>
                <w:rFonts w:ascii="Times New Roman"/>
              </w:rPr>
            </w:pPr>
          </w:p>
        </w:tc>
        <w:tc>
          <w:tcPr>
            <w:tcW w:w="996" w:type="dxa"/>
            <w:shd w:val="clear" w:color="auto" w:fill="E2EFD9"/>
          </w:tcPr>
          <w:p w:rsidR="002E1A6A" w:rsidRDefault="00C577B8" w:rsidP="00C577B8">
            <w:pPr>
              <w:pStyle w:val="TableParagraph"/>
              <w:jc w:val="center"/>
              <w:rPr>
                <w:rFonts w:ascii="Times New Roman"/>
              </w:rPr>
            </w:pPr>
            <w:r>
              <w:rPr>
                <w:rFonts w:ascii="Times New Roman"/>
              </w:rPr>
              <w:t>1</w:t>
            </w:r>
          </w:p>
        </w:tc>
        <w:tc>
          <w:tcPr>
            <w:tcW w:w="1159" w:type="dxa"/>
            <w:shd w:val="clear" w:color="auto" w:fill="E2EFD9"/>
          </w:tcPr>
          <w:p w:rsidR="002E1A6A" w:rsidRDefault="002E1A6A" w:rsidP="00C577B8">
            <w:pPr>
              <w:pStyle w:val="TableParagraph"/>
              <w:jc w:val="center"/>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834"/>
        </w:trPr>
        <w:tc>
          <w:tcPr>
            <w:tcW w:w="3430" w:type="dxa"/>
          </w:tcPr>
          <w:p w:rsidR="002E1A6A" w:rsidRDefault="003F6BB5">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2E1A6A" w:rsidRDefault="002E1A6A" w:rsidP="00C577B8">
            <w:pPr>
              <w:pStyle w:val="TableParagraph"/>
              <w:jc w:val="center"/>
              <w:rPr>
                <w:rFonts w:ascii="Times New Roman"/>
              </w:rPr>
            </w:pPr>
          </w:p>
        </w:tc>
        <w:tc>
          <w:tcPr>
            <w:tcW w:w="1022" w:type="dxa"/>
          </w:tcPr>
          <w:p w:rsidR="002E1A6A" w:rsidRDefault="001A76D3" w:rsidP="00C577B8">
            <w:pPr>
              <w:pStyle w:val="TableParagraph"/>
              <w:jc w:val="center"/>
              <w:rPr>
                <w:rFonts w:ascii="Times New Roman"/>
              </w:rPr>
            </w:pPr>
            <w:r>
              <w:rPr>
                <w:rFonts w:ascii="Times New Roman"/>
              </w:rPr>
              <w:t>X</w:t>
            </w:r>
          </w:p>
        </w:tc>
        <w:tc>
          <w:tcPr>
            <w:tcW w:w="996" w:type="dxa"/>
          </w:tcPr>
          <w:p w:rsidR="002E1A6A" w:rsidRDefault="002E1A6A" w:rsidP="00C577B8">
            <w:pPr>
              <w:pStyle w:val="TableParagraph"/>
              <w:jc w:val="center"/>
              <w:rPr>
                <w:rFonts w:ascii="Times New Roman"/>
              </w:rPr>
            </w:pPr>
          </w:p>
        </w:tc>
        <w:tc>
          <w:tcPr>
            <w:tcW w:w="1159" w:type="dxa"/>
          </w:tcPr>
          <w:p w:rsidR="002E1A6A" w:rsidRDefault="00C577B8" w:rsidP="00C577B8">
            <w:pPr>
              <w:pStyle w:val="TableParagraph"/>
              <w:jc w:val="center"/>
              <w:rPr>
                <w:rFonts w:ascii="Times New Roman"/>
              </w:rPr>
            </w:pPr>
            <w:r>
              <w:rPr>
                <w:rFonts w:ascii="Times New Roman"/>
              </w:rPr>
              <w:t>1</w:t>
            </w:r>
          </w:p>
        </w:tc>
        <w:tc>
          <w:tcPr>
            <w:tcW w:w="1267" w:type="dxa"/>
          </w:tcPr>
          <w:p w:rsidR="002E1A6A" w:rsidRDefault="002E1A6A">
            <w:pPr>
              <w:pStyle w:val="TableParagraph"/>
              <w:rPr>
                <w:rFonts w:ascii="Times New Roman"/>
              </w:rPr>
            </w:pPr>
          </w:p>
        </w:tc>
      </w:tr>
    </w:tbl>
    <w:p w:rsidR="002E1A6A" w:rsidRDefault="002E1A6A">
      <w:pPr>
        <w:rPr>
          <w:rFonts w:ascii="Times New Roman"/>
        </w:rPr>
        <w:sectPr w:rsidR="002E1A6A">
          <w:pgSz w:w="11910" w:h="16840"/>
          <w:pgMar w:top="1320" w:right="400" w:bottom="1280" w:left="460" w:header="0" w:footer="1017" w:gutter="0"/>
          <w:cols w:space="708"/>
        </w:sectPr>
      </w:pPr>
    </w:p>
    <w:p w:rsidR="00633174" w:rsidRDefault="00633174" w:rsidP="00B0413F">
      <w:pPr>
        <w:pStyle w:val="GvdeMetni"/>
        <w:spacing w:before="10"/>
        <w:ind w:right="560"/>
        <w:jc w:val="both"/>
      </w:pPr>
    </w:p>
    <w:p w:rsidR="0022643D" w:rsidRDefault="0022643D">
      <w:pPr>
        <w:pStyle w:val="GvdeMetni"/>
        <w:spacing w:before="10"/>
        <w:rPr>
          <w:b/>
          <w:sz w:val="27"/>
        </w:rPr>
      </w:pPr>
    </w:p>
    <w:p w:rsidR="0022643D" w:rsidRDefault="0022643D">
      <w:pPr>
        <w:pStyle w:val="GvdeMetni"/>
        <w:spacing w:before="10"/>
        <w:rPr>
          <w:b/>
          <w:sz w:val="27"/>
        </w:rPr>
      </w:pPr>
    </w:p>
    <w:p w:rsidR="002E1A6A" w:rsidRDefault="003F6BB5" w:rsidP="0022643D">
      <w:pPr>
        <w:pStyle w:val="Balk4"/>
        <w:numPr>
          <w:ilvl w:val="2"/>
          <w:numId w:val="12"/>
        </w:numPr>
        <w:tabs>
          <w:tab w:val="left" w:pos="1712"/>
        </w:tabs>
        <w:spacing w:before="0"/>
        <w:jc w:val="both"/>
      </w:pPr>
      <w:r>
        <w:t>İstatistiki</w:t>
      </w:r>
      <w:r>
        <w:rPr>
          <w:spacing w:val="-4"/>
        </w:rPr>
        <w:t xml:space="preserve"> </w:t>
      </w:r>
      <w:r>
        <w:t>Veriler</w:t>
      </w:r>
    </w:p>
    <w:p w:rsidR="00935581" w:rsidRDefault="00935581" w:rsidP="009A0818">
      <w:pPr>
        <w:pStyle w:val="Default"/>
        <w:ind w:left="1418" w:right="-290" w:hanging="709"/>
        <w:rPr>
          <w:sz w:val="23"/>
          <w:szCs w:val="23"/>
        </w:rPr>
      </w:pPr>
      <w:r>
        <w:rPr>
          <w:sz w:val="23"/>
          <w:szCs w:val="23"/>
        </w:rPr>
        <w:t xml:space="preserve">            Okulumuzun temel girdilerine ilişkin bilgiler altta yer alan okul künyesine ilişkin tablod</w:t>
      </w:r>
      <w:r w:rsidR="00C73FBD">
        <w:rPr>
          <w:sz w:val="23"/>
          <w:szCs w:val="23"/>
        </w:rPr>
        <w:t xml:space="preserve">a yer </w:t>
      </w:r>
      <w:r>
        <w:rPr>
          <w:sz w:val="23"/>
          <w:szCs w:val="23"/>
        </w:rPr>
        <w:t xml:space="preserve">almaktadır. </w:t>
      </w:r>
    </w:p>
    <w:p w:rsidR="00935581" w:rsidRDefault="00935581" w:rsidP="00935581">
      <w:pPr>
        <w:pStyle w:val="Balk4"/>
        <w:tabs>
          <w:tab w:val="left" w:pos="1712"/>
        </w:tabs>
        <w:spacing w:before="0"/>
        <w:ind w:left="1135" w:firstLine="0"/>
        <w:jc w:val="both"/>
      </w:pPr>
    </w:p>
    <w:tbl>
      <w:tblPr>
        <w:tblStyle w:val="TableNormal1"/>
        <w:tblW w:w="0" w:type="auto"/>
        <w:tblInd w:w="10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92"/>
        <w:gridCol w:w="806"/>
        <w:gridCol w:w="1269"/>
        <w:gridCol w:w="1337"/>
        <w:gridCol w:w="1107"/>
        <w:gridCol w:w="778"/>
        <w:gridCol w:w="1660"/>
        <w:gridCol w:w="1362"/>
      </w:tblGrid>
      <w:tr w:rsidR="00935581" w:rsidRPr="00935581" w:rsidTr="00935581">
        <w:trPr>
          <w:trHeight w:val="492"/>
        </w:trPr>
        <w:tc>
          <w:tcPr>
            <w:tcW w:w="4704" w:type="dxa"/>
            <w:gridSpan w:val="4"/>
            <w:tcBorders>
              <w:left w:val="single" w:sz="8" w:space="0" w:color="000000"/>
            </w:tcBorders>
          </w:tcPr>
          <w:p w:rsidR="00935581" w:rsidRPr="00935581" w:rsidRDefault="00935581" w:rsidP="00935581">
            <w:pPr>
              <w:spacing w:line="276" w:lineRule="exact"/>
              <w:ind w:left="69"/>
              <w:rPr>
                <w:sz w:val="24"/>
              </w:rPr>
            </w:pPr>
            <w:r w:rsidRPr="00935581">
              <w:rPr>
                <w:w w:val="110"/>
                <w:sz w:val="24"/>
              </w:rPr>
              <w:t>İli:</w:t>
            </w:r>
            <w:r w:rsidRPr="00935581">
              <w:rPr>
                <w:spacing w:val="8"/>
                <w:w w:val="110"/>
                <w:sz w:val="24"/>
              </w:rPr>
              <w:t xml:space="preserve"> </w:t>
            </w:r>
            <w:r w:rsidRPr="00935581">
              <w:rPr>
                <w:w w:val="110"/>
                <w:sz w:val="24"/>
              </w:rPr>
              <w:t>GİRESUN</w:t>
            </w:r>
          </w:p>
        </w:tc>
        <w:tc>
          <w:tcPr>
            <w:tcW w:w="4907" w:type="dxa"/>
            <w:gridSpan w:val="4"/>
            <w:tcBorders>
              <w:right w:val="single" w:sz="8" w:space="0" w:color="000000"/>
            </w:tcBorders>
          </w:tcPr>
          <w:p w:rsidR="00935581" w:rsidRPr="00935581" w:rsidRDefault="00935581" w:rsidP="00935581">
            <w:pPr>
              <w:spacing w:line="295" w:lineRule="exact"/>
              <w:ind w:left="70"/>
              <w:rPr>
                <w:sz w:val="24"/>
              </w:rPr>
            </w:pPr>
            <w:r w:rsidRPr="00935581">
              <w:rPr>
                <w:rFonts w:ascii="Palatino Linotype" w:hAnsi="Palatino Linotype"/>
                <w:b/>
                <w:w w:val="105"/>
                <w:sz w:val="24"/>
              </w:rPr>
              <w:t>İlçesi:</w:t>
            </w:r>
            <w:r w:rsidRPr="00935581">
              <w:rPr>
                <w:rFonts w:ascii="Palatino Linotype" w:hAnsi="Palatino Linotype"/>
                <w:b/>
                <w:spacing w:val="10"/>
                <w:w w:val="105"/>
                <w:sz w:val="24"/>
              </w:rPr>
              <w:t xml:space="preserve"> </w:t>
            </w:r>
            <w:r w:rsidRPr="00935581">
              <w:rPr>
                <w:w w:val="105"/>
                <w:sz w:val="24"/>
              </w:rPr>
              <w:t>MERKEZ</w:t>
            </w:r>
          </w:p>
        </w:tc>
      </w:tr>
      <w:tr w:rsidR="00935581" w:rsidRPr="00935581" w:rsidTr="003050B4">
        <w:trPr>
          <w:trHeight w:val="839"/>
        </w:trPr>
        <w:tc>
          <w:tcPr>
            <w:tcW w:w="1292" w:type="dxa"/>
            <w:tcBorders>
              <w:left w:val="single" w:sz="8" w:space="0" w:color="000000"/>
              <w:right w:val="single" w:sz="8" w:space="0" w:color="000000"/>
            </w:tcBorders>
          </w:tcPr>
          <w:p w:rsidR="00935581" w:rsidRPr="00935581" w:rsidRDefault="00935581" w:rsidP="00935581">
            <w:pPr>
              <w:spacing w:before="158"/>
              <w:ind w:left="69"/>
              <w:rPr>
                <w:rFonts w:ascii="Palatino Linotype"/>
                <w:b/>
                <w:sz w:val="24"/>
              </w:rPr>
            </w:pPr>
            <w:r w:rsidRPr="00935581">
              <w:rPr>
                <w:rFonts w:ascii="Palatino Linotype"/>
                <w:b/>
                <w:sz w:val="24"/>
              </w:rPr>
              <w:t>Adres:</w:t>
            </w:r>
          </w:p>
        </w:tc>
        <w:tc>
          <w:tcPr>
            <w:tcW w:w="3412" w:type="dxa"/>
            <w:gridSpan w:val="3"/>
            <w:tcBorders>
              <w:left w:val="single" w:sz="8" w:space="0" w:color="000000"/>
            </w:tcBorders>
          </w:tcPr>
          <w:p w:rsidR="00935581" w:rsidRPr="00935581" w:rsidRDefault="00DA3057" w:rsidP="00935581">
            <w:pPr>
              <w:spacing w:before="182"/>
              <w:ind w:left="71"/>
              <w:rPr>
                <w:sz w:val="24"/>
              </w:rPr>
            </w:pPr>
            <w:r w:rsidRPr="00DA3057">
              <w:rPr>
                <w:w w:val="105"/>
                <w:sz w:val="24"/>
              </w:rPr>
              <w:t>AKSU MAH.MEHMET İZMEN CAD.51.SOKAK NO:2 GİRESUN</w:t>
            </w:r>
          </w:p>
        </w:tc>
        <w:tc>
          <w:tcPr>
            <w:tcW w:w="1885" w:type="dxa"/>
            <w:gridSpan w:val="2"/>
            <w:tcBorders>
              <w:right w:val="single" w:sz="8" w:space="0" w:color="000000"/>
            </w:tcBorders>
          </w:tcPr>
          <w:p w:rsidR="00935581" w:rsidRPr="00935581" w:rsidRDefault="00935581" w:rsidP="00935581">
            <w:pPr>
              <w:spacing w:before="158"/>
              <w:ind w:left="70"/>
              <w:rPr>
                <w:rFonts w:ascii="Palatino Linotype" w:hAnsi="Palatino Linotype"/>
                <w:b/>
                <w:sz w:val="24"/>
              </w:rPr>
            </w:pPr>
            <w:r w:rsidRPr="00935581">
              <w:rPr>
                <w:rFonts w:ascii="Palatino Linotype" w:hAnsi="Palatino Linotype"/>
                <w:b/>
                <w:sz w:val="24"/>
              </w:rPr>
              <w:t>Coğrafi</w:t>
            </w:r>
            <w:r w:rsidRPr="00935581">
              <w:rPr>
                <w:rFonts w:ascii="Palatino Linotype" w:hAnsi="Palatino Linotype"/>
                <w:b/>
                <w:spacing w:val="-3"/>
                <w:sz w:val="24"/>
              </w:rPr>
              <w:t xml:space="preserve"> </w:t>
            </w:r>
            <w:r w:rsidRPr="00935581">
              <w:rPr>
                <w:rFonts w:ascii="Palatino Linotype" w:hAnsi="Palatino Linotype"/>
                <w:b/>
                <w:sz w:val="24"/>
              </w:rPr>
              <w:t>Konum</w:t>
            </w:r>
            <w:r w:rsidRPr="00935581">
              <w:rPr>
                <w:rFonts w:ascii="Palatino Linotype" w:hAnsi="Palatino Linotype"/>
                <w:b/>
                <w:spacing w:val="-1"/>
                <w:sz w:val="24"/>
              </w:rPr>
              <w:t xml:space="preserve"> </w:t>
            </w:r>
            <w:r w:rsidRPr="00935581">
              <w:rPr>
                <w:rFonts w:ascii="Palatino Linotype" w:hAnsi="Palatino Linotype"/>
                <w:b/>
                <w:sz w:val="24"/>
              </w:rPr>
              <w:t>(link)*:</w:t>
            </w:r>
          </w:p>
        </w:tc>
        <w:tc>
          <w:tcPr>
            <w:tcW w:w="3022" w:type="dxa"/>
            <w:gridSpan w:val="2"/>
            <w:tcBorders>
              <w:left w:val="single" w:sz="8" w:space="0" w:color="000000"/>
              <w:right w:val="single" w:sz="8" w:space="0" w:color="000000"/>
            </w:tcBorders>
          </w:tcPr>
          <w:p w:rsidR="00935581" w:rsidRPr="00935581" w:rsidRDefault="00DA3057" w:rsidP="00935581">
            <w:pPr>
              <w:spacing w:line="319" w:lineRule="auto"/>
              <w:ind w:left="72"/>
              <w:rPr>
                <w:sz w:val="24"/>
              </w:rPr>
            </w:pPr>
            <w:r w:rsidRPr="00DA3057">
              <w:rPr>
                <w:rFonts w:asciiTheme="majorHAnsi" w:hAnsiTheme="majorHAnsi"/>
                <w:sz w:val="20"/>
                <w:szCs w:val="20"/>
              </w:rPr>
              <w:t>http://giresunsporlisesi.meb.k12.tr/tema/harita.php?R=1&amp;iframe=true&amp;width=90%&amp;height=90%</w:t>
            </w:r>
          </w:p>
        </w:tc>
      </w:tr>
      <w:tr w:rsidR="00935581" w:rsidRPr="00935581" w:rsidTr="003050B4">
        <w:trPr>
          <w:trHeight w:val="816"/>
        </w:trPr>
        <w:tc>
          <w:tcPr>
            <w:tcW w:w="1292" w:type="dxa"/>
            <w:tcBorders>
              <w:left w:val="single" w:sz="8" w:space="0" w:color="000000"/>
              <w:right w:val="single" w:sz="8" w:space="0" w:color="000000"/>
            </w:tcBorders>
          </w:tcPr>
          <w:p w:rsidR="00935581" w:rsidRPr="00935581" w:rsidRDefault="00935581" w:rsidP="00935581">
            <w:pPr>
              <w:spacing w:line="290" w:lineRule="exact"/>
              <w:ind w:left="69"/>
              <w:rPr>
                <w:rFonts w:ascii="Palatino Linotype"/>
                <w:b/>
                <w:sz w:val="24"/>
              </w:rPr>
            </w:pPr>
            <w:r w:rsidRPr="00935581">
              <w:rPr>
                <w:rFonts w:ascii="Palatino Linotype"/>
                <w:b/>
                <w:sz w:val="24"/>
              </w:rPr>
              <w:t>Telefon</w:t>
            </w:r>
          </w:p>
          <w:p w:rsidR="00935581" w:rsidRPr="00935581" w:rsidRDefault="00935581" w:rsidP="00935581">
            <w:pPr>
              <w:spacing w:before="38"/>
              <w:ind w:left="69"/>
              <w:rPr>
                <w:rFonts w:ascii="Palatino Linotype" w:hAnsi="Palatino Linotype"/>
                <w:b/>
                <w:sz w:val="24"/>
              </w:rPr>
            </w:pPr>
            <w:r w:rsidRPr="00935581">
              <w:rPr>
                <w:rFonts w:ascii="Palatino Linotype" w:hAnsi="Palatino Linotype"/>
                <w:b/>
                <w:sz w:val="24"/>
              </w:rPr>
              <w:t>Numarası:</w:t>
            </w:r>
          </w:p>
        </w:tc>
        <w:tc>
          <w:tcPr>
            <w:tcW w:w="3412" w:type="dxa"/>
            <w:gridSpan w:val="3"/>
            <w:tcBorders>
              <w:left w:val="single" w:sz="8" w:space="0" w:color="000000"/>
            </w:tcBorders>
          </w:tcPr>
          <w:p w:rsidR="00935581" w:rsidRPr="00935581" w:rsidRDefault="00DA3057" w:rsidP="00935581">
            <w:pPr>
              <w:spacing w:before="170"/>
              <w:ind w:left="71"/>
              <w:rPr>
                <w:sz w:val="24"/>
              </w:rPr>
            </w:pPr>
            <w:proofErr w:type="gramStart"/>
            <w:r w:rsidRPr="00DA3057">
              <w:rPr>
                <w:sz w:val="24"/>
              </w:rPr>
              <w:t>4542255119</w:t>
            </w:r>
            <w:proofErr w:type="gramEnd"/>
          </w:p>
        </w:tc>
        <w:tc>
          <w:tcPr>
            <w:tcW w:w="1885" w:type="dxa"/>
            <w:gridSpan w:val="2"/>
            <w:tcBorders>
              <w:right w:val="single" w:sz="8" w:space="0" w:color="000000"/>
            </w:tcBorders>
          </w:tcPr>
          <w:p w:rsidR="00935581" w:rsidRPr="00935581" w:rsidRDefault="00935581" w:rsidP="00935581">
            <w:pPr>
              <w:spacing w:before="146"/>
              <w:ind w:left="70"/>
              <w:rPr>
                <w:rFonts w:ascii="Palatino Linotype" w:hAnsi="Palatino Linotype"/>
                <w:b/>
                <w:sz w:val="24"/>
              </w:rPr>
            </w:pPr>
            <w:r w:rsidRPr="00935581">
              <w:rPr>
                <w:rFonts w:ascii="Palatino Linotype" w:hAnsi="Palatino Linotype"/>
                <w:b/>
                <w:sz w:val="24"/>
              </w:rPr>
              <w:t>Faks</w:t>
            </w:r>
            <w:r w:rsidRPr="00935581">
              <w:rPr>
                <w:rFonts w:ascii="Palatino Linotype" w:hAnsi="Palatino Linotype"/>
                <w:b/>
                <w:spacing w:val="-3"/>
                <w:sz w:val="24"/>
              </w:rPr>
              <w:t xml:space="preserve"> </w:t>
            </w:r>
            <w:r w:rsidRPr="00935581">
              <w:rPr>
                <w:rFonts w:ascii="Palatino Linotype" w:hAnsi="Palatino Linotype"/>
                <w:b/>
                <w:sz w:val="24"/>
              </w:rPr>
              <w:t>Numarası:</w:t>
            </w:r>
          </w:p>
        </w:tc>
        <w:tc>
          <w:tcPr>
            <w:tcW w:w="3022" w:type="dxa"/>
            <w:gridSpan w:val="2"/>
            <w:tcBorders>
              <w:left w:val="single" w:sz="8" w:space="0" w:color="000000"/>
              <w:right w:val="single" w:sz="8" w:space="0" w:color="000000"/>
            </w:tcBorders>
          </w:tcPr>
          <w:p w:rsidR="00935581" w:rsidRPr="00935581" w:rsidRDefault="00935581" w:rsidP="00935581">
            <w:pPr>
              <w:spacing w:before="170"/>
              <w:ind w:left="72"/>
              <w:rPr>
                <w:sz w:val="24"/>
              </w:rPr>
            </w:pPr>
          </w:p>
        </w:tc>
      </w:tr>
      <w:tr w:rsidR="00935581" w:rsidRPr="00935581" w:rsidTr="003050B4">
        <w:trPr>
          <w:trHeight w:val="492"/>
        </w:trPr>
        <w:tc>
          <w:tcPr>
            <w:tcW w:w="1292" w:type="dxa"/>
            <w:tcBorders>
              <w:left w:val="single" w:sz="8" w:space="0" w:color="000000"/>
              <w:right w:val="single" w:sz="8" w:space="0" w:color="000000"/>
            </w:tcBorders>
          </w:tcPr>
          <w:p w:rsidR="00935581" w:rsidRPr="00935581" w:rsidRDefault="00935581" w:rsidP="00935581">
            <w:pPr>
              <w:spacing w:line="297" w:lineRule="exact"/>
              <w:ind w:left="69"/>
              <w:rPr>
                <w:rFonts w:ascii="Palatino Linotype"/>
                <w:b/>
                <w:sz w:val="24"/>
              </w:rPr>
            </w:pPr>
            <w:proofErr w:type="gramStart"/>
            <w:r w:rsidRPr="00935581">
              <w:rPr>
                <w:rFonts w:ascii="Palatino Linotype"/>
                <w:b/>
                <w:sz w:val="24"/>
              </w:rPr>
              <w:t>e</w:t>
            </w:r>
            <w:proofErr w:type="gramEnd"/>
            <w:r w:rsidRPr="00935581">
              <w:rPr>
                <w:rFonts w:ascii="Palatino Linotype"/>
                <w:b/>
                <w:sz w:val="24"/>
              </w:rPr>
              <w:t>-</w:t>
            </w:r>
            <w:r w:rsidRPr="00935581">
              <w:rPr>
                <w:rFonts w:ascii="Palatino Linotype"/>
                <w:b/>
                <w:spacing w:val="-2"/>
                <w:sz w:val="24"/>
              </w:rPr>
              <w:t xml:space="preserve"> </w:t>
            </w:r>
            <w:r w:rsidRPr="00935581">
              <w:rPr>
                <w:rFonts w:ascii="Palatino Linotype"/>
                <w:b/>
                <w:sz w:val="24"/>
              </w:rPr>
              <w:t>Posta</w:t>
            </w:r>
            <w:r w:rsidRPr="00935581">
              <w:rPr>
                <w:rFonts w:ascii="Palatino Linotype"/>
                <w:b/>
                <w:spacing w:val="-1"/>
                <w:sz w:val="24"/>
              </w:rPr>
              <w:t xml:space="preserve"> </w:t>
            </w:r>
            <w:r w:rsidRPr="00935581">
              <w:rPr>
                <w:rFonts w:ascii="Palatino Linotype"/>
                <w:b/>
                <w:sz w:val="24"/>
              </w:rPr>
              <w:t>Adresi:</w:t>
            </w:r>
          </w:p>
        </w:tc>
        <w:tc>
          <w:tcPr>
            <w:tcW w:w="3412" w:type="dxa"/>
            <w:gridSpan w:val="3"/>
            <w:tcBorders>
              <w:left w:val="single" w:sz="8" w:space="0" w:color="000000"/>
            </w:tcBorders>
          </w:tcPr>
          <w:p w:rsidR="00935581" w:rsidRPr="00935581" w:rsidRDefault="00B94E60" w:rsidP="00B94E60">
            <w:pPr>
              <w:spacing w:line="276" w:lineRule="exact"/>
              <w:rPr>
                <w:sz w:val="24"/>
              </w:rPr>
            </w:pPr>
            <w:r>
              <w:t>751946</w:t>
            </w:r>
            <w:r w:rsidR="00DA3057" w:rsidRPr="00DA3057">
              <w:t>@meb.k12tr</w:t>
            </w:r>
          </w:p>
        </w:tc>
        <w:tc>
          <w:tcPr>
            <w:tcW w:w="1885" w:type="dxa"/>
            <w:gridSpan w:val="2"/>
            <w:tcBorders>
              <w:right w:val="single" w:sz="8" w:space="0" w:color="000000"/>
            </w:tcBorders>
          </w:tcPr>
          <w:p w:rsidR="00935581" w:rsidRPr="00935581" w:rsidRDefault="00935581" w:rsidP="00935581">
            <w:pPr>
              <w:spacing w:line="297" w:lineRule="exact"/>
              <w:ind w:left="70"/>
              <w:rPr>
                <w:rFonts w:ascii="Palatino Linotype" w:hAnsi="Palatino Linotype"/>
                <w:b/>
                <w:sz w:val="24"/>
              </w:rPr>
            </w:pPr>
            <w:r w:rsidRPr="00935581">
              <w:rPr>
                <w:rFonts w:ascii="Palatino Linotype" w:hAnsi="Palatino Linotype"/>
                <w:b/>
                <w:sz w:val="24"/>
              </w:rPr>
              <w:t>Web</w:t>
            </w:r>
            <w:r w:rsidRPr="00935581">
              <w:rPr>
                <w:rFonts w:ascii="Palatino Linotype" w:hAnsi="Palatino Linotype"/>
                <w:b/>
                <w:spacing w:val="-2"/>
                <w:sz w:val="24"/>
              </w:rPr>
              <w:t xml:space="preserve"> </w:t>
            </w:r>
            <w:r w:rsidRPr="00935581">
              <w:rPr>
                <w:rFonts w:ascii="Palatino Linotype" w:hAnsi="Palatino Linotype"/>
                <w:b/>
                <w:sz w:val="24"/>
              </w:rPr>
              <w:t>sayfası</w:t>
            </w:r>
            <w:r w:rsidRPr="00935581">
              <w:rPr>
                <w:rFonts w:ascii="Palatino Linotype" w:hAnsi="Palatino Linotype"/>
                <w:b/>
                <w:spacing w:val="-4"/>
                <w:sz w:val="24"/>
              </w:rPr>
              <w:t xml:space="preserve"> </w:t>
            </w:r>
            <w:r w:rsidRPr="00935581">
              <w:rPr>
                <w:rFonts w:ascii="Palatino Linotype" w:hAnsi="Palatino Linotype"/>
                <w:b/>
                <w:sz w:val="24"/>
              </w:rPr>
              <w:t>adresi:</w:t>
            </w:r>
          </w:p>
        </w:tc>
        <w:tc>
          <w:tcPr>
            <w:tcW w:w="3022" w:type="dxa"/>
            <w:gridSpan w:val="2"/>
            <w:tcBorders>
              <w:left w:val="single" w:sz="8" w:space="0" w:color="000000"/>
              <w:right w:val="single" w:sz="8" w:space="0" w:color="000000"/>
            </w:tcBorders>
          </w:tcPr>
          <w:p w:rsidR="00935581" w:rsidRPr="00B94E60" w:rsidRDefault="00DA3057" w:rsidP="00B94E60">
            <w:pPr>
              <w:spacing w:line="276" w:lineRule="exact"/>
              <w:ind w:left="72"/>
              <w:rPr>
                <w:sz w:val="20"/>
                <w:szCs w:val="20"/>
              </w:rPr>
            </w:pPr>
            <w:proofErr w:type="gramStart"/>
            <w:r w:rsidRPr="00B94E60">
              <w:rPr>
                <w:w w:val="105"/>
                <w:sz w:val="20"/>
                <w:szCs w:val="20"/>
              </w:rPr>
              <w:t>giresun</w:t>
            </w:r>
            <w:r w:rsidR="00B94E60" w:rsidRPr="00B94E60">
              <w:rPr>
                <w:w w:val="105"/>
                <w:sz w:val="20"/>
                <w:szCs w:val="20"/>
              </w:rPr>
              <w:t>sporlisesi</w:t>
            </w:r>
            <w:r w:rsidRPr="00B94E60">
              <w:rPr>
                <w:w w:val="105"/>
                <w:sz w:val="20"/>
                <w:szCs w:val="20"/>
              </w:rPr>
              <w:t>.meb</w:t>
            </w:r>
            <w:proofErr w:type="gramEnd"/>
            <w:r w:rsidRPr="00B94E60">
              <w:rPr>
                <w:w w:val="105"/>
                <w:sz w:val="20"/>
                <w:szCs w:val="20"/>
              </w:rPr>
              <w:t>.k12tr</w:t>
            </w:r>
          </w:p>
        </w:tc>
      </w:tr>
      <w:tr w:rsidR="00935581" w:rsidRPr="00935581" w:rsidTr="003050B4">
        <w:trPr>
          <w:trHeight w:val="494"/>
        </w:trPr>
        <w:tc>
          <w:tcPr>
            <w:tcW w:w="1292" w:type="dxa"/>
            <w:tcBorders>
              <w:left w:val="single" w:sz="8" w:space="0" w:color="000000"/>
              <w:right w:val="single" w:sz="8" w:space="0" w:color="000000"/>
            </w:tcBorders>
          </w:tcPr>
          <w:p w:rsidR="00935581" w:rsidRPr="00935581" w:rsidRDefault="00935581" w:rsidP="00935581">
            <w:pPr>
              <w:spacing w:line="297" w:lineRule="exact"/>
              <w:ind w:left="69"/>
              <w:rPr>
                <w:rFonts w:ascii="Palatino Linotype"/>
                <w:b/>
                <w:sz w:val="24"/>
              </w:rPr>
            </w:pPr>
            <w:r w:rsidRPr="00935581">
              <w:rPr>
                <w:rFonts w:ascii="Palatino Linotype"/>
                <w:b/>
                <w:sz w:val="24"/>
              </w:rPr>
              <w:t>Kurum</w:t>
            </w:r>
            <w:r w:rsidRPr="00935581">
              <w:rPr>
                <w:rFonts w:ascii="Palatino Linotype"/>
                <w:b/>
                <w:spacing w:val="1"/>
                <w:sz w:val="24"/>
              </w:rPr>
              <w:t xml:space="preserve"> </w:t>
            </w:r>
            <w:r w:rsidRPr="00935581">
              <w:rPr>
                <w:rFonts w:ascii="Palatino Linotype"/>
                <w:b/>
                <w:sz w:val="24"/>
              </w:rPr>
              <w:t>Kodu:</w:t>
            </w:r>
          </w:p>
        </w:tc>
        <w:tc>
          <w:tcPr>
            <w:tcW w:w="3412" w:type="dxa"/>
            <w:gridSpan w:val="3"/>
            <w:tcBorders>
              <w:left w:val="single" w:sz="8" w:space="0" w:color="000000"/>
            </w:tcBorders>
          </w:tcPr>
          <w:p w:rsidR="00935581" w:rsidRPr="0052708D" w:rsidRDefault="00B94E60" w:rsidP="00935581">
            <w:pPr>
              <w:spacing w:line="297" w:lineRule="exact"/>
              <w:ind w:left="71"/>
              <w:rPr>
                <w:rFonts w:ascii="Palatino Linotype"/>
                <w:sz w:val="24"/>
              </w:rPr>
            </w:pPr>
            <w:r>
              <w:rPr>
                <w:rFonts w:ascii="Palatino Linotype"/>
                <w:sz w:val="24"/>
              </w:rPr>
              <w:t>751946</w:t>
            </w:r>
          </w:p>
        </w:tc>
        <w:tc>
          <w:tcPr>
            <w:tcW w:w="1885" w:type="dxa"/>
            <w:gridSpan w:val="2"/>
            <w:tcBorders>
              <w:right w:val="single" w:sz="8" w:space="0" w:color="000000"/>
            </w:tcBorders>
          </w:tcPr>
          <w:p w:rsidR="00935581" w:rsidRPr="00935581" w:rsidRDefault="00935581" w:rsidP="00935581">
            <w:pPr>
              <w:spacing w:line="297" w:lineRule="exact"/>
              <w:ind w:left="70"/>
              <w:rPr>
                <w:rFonts w:ascii="Palatino Linotype" w:hAnsi="Palatino Linotype"/>
                <w:b/>
                <w:sz w:val="24"/>
              </w:rPr>
            </w:pPr>
            <w:r w:rsidRPr="00935581">
              <w:rPr>
                <w:rFonts w:ascii="Palatino Linotype" w:hAnsi="Palatino Linotype"/>
                <w:b/>
                <w:sz w:val="24"/>
              </w:rPr>
              <w:t>Öğretim</w:t>
            </w:r>
            <w:r w:rsidRPr="00935581">
              <w:rPr>
                <w:rFonts w:ascii="Palatino Linotype" w:hAnsi="Palatino Linotype"/>
                <w:b/>
                <w:spacing w:val="-4"/>
                <w:sz w:val="24"/>
              </w:rPr>
              <w:t xml:space="preserve"> </w:t>
            </w:r>
            <w:r w:rsidRPr="00935581">
              <w:rPr>
                <w:rFonts w:ascii="Palatino Linotype" w:hAnsi="Palatino Linotype"/>
                <w:b/>
                <w:sz w:val="24"/>
              </w:rPr>
              <w:t>Şekli:</w:t>
            </w:r>
          </w:p>
        </w:tc>
        <w:tc>
          <w:tcPr>
            <w:tcW w:w="3022" w:type="dxa"/>
            <w:gridSpan w:val="2"/>
            <w:tcBorders>
              <w:left w:val="single" w:sz="8" w:space="0" w:color="000000"/>
              <w:right w:val="single" w:sz="8" w:space="0" w:color="000000"/>
            </w:tcBorders>
          </w:tcPr>
          <w:p w:rsidR="00935581" w:rsidRPr="00935581" w:rsidRDefault="00935581" w:rsidP="00935581">
            <w:pPr>
              <w:spacing w:line="279" w:lineRule="exact"/>
              <w:ind w:left="72"/>
              <w:rPr>
                <w:sz w:val="24"/>
              </w:rPr>
            </w:pPr>
            <w:r w:rsidRPr="00935581">
              <w:rPr>
                <w:spacing w:val="-1"/>
                <w:w w:val="110"/>
                <w:sz w:val="24"/>
              </w:rPr>
              <w:t>Tam</w:t>
            </w:r>
            <w:r w:rsidRPr="00935581">
              <w:rPr>
                <w:spacing w:val="-14"/>
                <w:w w:val="110"/>
                <w:sz w:val="24"/>
              </w:rPr>
              <w:t xml:space="preserve"> </w:t>
            </w:r>
            <w:r w:rsidRPr="00935581">
              <w:rPr>
                <w:spacing w:val="-1"/>
                <w:w w:val="110"/>
                <w:sz w:val="24"/>
              </w:rPr>
              <w:t>Gün</w:t>
            </w:r>
            <w:r w:rsidRPr="00935581">
              <w:rPr>
                <w:spacing w:val="36"/>
                <w:w w:val="110"/>
                <w:sz w:val="24"/>
              </w:rPr>
              <w:t xml:space="preserve"> </w:t>
            </w:r>
          </w:p>
        </w:tc>
      </w:tr>
      <w:tr w:rsidR="00935581" w:rsidRPr="00935581" w:rsidTr="003050B4">
        <w:trPr>
          <w:trHeight w:val="816"/>
        </w:trPr>
        <w:tc>
          <w:tcPr>
            <w:tcW w:w="4704" w:type="dxa"/>
            <w:gridSpan w:val="4"/>
            <w:tcBorders>
              <w:left w:val="single" w:sz="8" w:space="0" w:color="000000"/>
            </w:tcBorders>
          </w:tcPr>
          <w:p w:rsidR="00935581" w:rsidRPr="00935581" w:rsidRDefault="00935581" w:rsidP="00935581">
            <w:pPr>
              <w:spacing w:before="146"/>
              <w:ind w:left="69"/>
              <w:rPr>
                <w:rFonts w:ascii="Palatino Linotype" w:hAnsi="Palatino Linotype"/>
                <w:b/>
                <w:sz w:val="24"/>
              </w:rPr>
            </w:pPr>
            <w:r w:rsidRPr="00935581">
              <w:rPr>
                <w:rFonts w:ascii="Palatino Linotype" w:hAnsi="Palatino Linotype"/>
                <w:b/>
                <w:sz w:val="24"/>
              </w:rPr>
              <w:t>Okulun</w:t>
            </w:r>
            <w:r w:rsidRPr="00935581">
              <w:rPr>
                <w:rFonts w:ascii="Palatino Linotype" w:hAnsi="Palatino Linotype"/>
                <w:b/>
                <w:spacing w:val="-1"/>
                <w:sz w:val="24"/>
              </w:rPr>
              <w:t xml:space="preserve"> </w:t>
            </w:r>
            <w:r w:rsidRPr="00935581">
              <w:rPr>
                <w:rFonts w:ascii="Palatino Linotype" w:hAnsi="Palatino Linotype"/>
                <w:b/>
                <w:sz w:val="24"/>
              </w:rPr>
              <w:t>Hizmete</w:t>
            </w:r>
            <w:r w:rsidRPr="00935581">
              <w:rPr>
                <w:rFonts w:ascii="Palatino Linotype" w:hAnsi="Palatino Linotype"/>
                <w:b/>
                <w:spacing w:val="-1"/>
                <w:sz w:val="24"/>
              </w:rPr>
              <w:t xml:space="preserve"> </w:t>
            </w:r>
            <w:r w:rsidRPr="00935581">
              <w:rPr>
                <w:rFonts w:ascii="Palatino Linotype" w:hAnsi="Palatino Linotype"/>
                <w:b/>
                <w:sz w:val="24"/>
              </w:rPr>
              <w:t>Giriş</w:t>
            </w:r>
            <w:r w:rsidRPr="00935581">
              <w:rPr>
                <w:rFonts w:ascii="Palatino Linotype" w:hAnsi="Palatino Linotype"/>
                <w:b/>
                <w:spacing w:val="-1"/>
                <w:sz w:val="24"/>
              </w:rPr>
              <w:t xml:space="preserve"> </w:t>
            </w:r>
            <w:proofErr w:type="gramStart"/>
            <w:r w:rsidRPr="00935581">
              <w:rPr>
                <w:rFonts w:ascii="Palatino Linotype" w:hAnsi="Palatino Linotype"/>
                <w:b/>
                <w:sz w:val="24"/>
              </w:rPr>
              <w:t>Tarihi</w:t>
            </w:r>
            <w:r w:rsidRPr="00935581">
              <w:rPr>
                <w:rFonts w:ascii="Palatino Linotype" w:hAnsi="Palatino Linotype"/>
                <w:b/>
                <w:spacing w:val="-3"/>
                <w:sz w:val="24"/>
              </w:rPr>
              <w:t xml:space="preserve"> </w:t>
            </w:r>
            <w:r w:rsidRPr="00935581">
              <w:rPr>
                <w:rFonts w:ascii="Palatino Linotype" w:hAnsi="Palatino Linotype"/>
                <w:b/>
                <w:sz w:val="24"/>
              </w:rPr>
              <w:t>: 19</w:t>
            </w:r>
            <w:proofErr w:type="gramEnd"/>
            <w:r w:rsidRPr="00935581">
              <w:rPr>
                <w:rFonts w:ascii="Palatino Linotype" w:hAnsi="Palatino Linotype"/>
                <w:b/>
                <w:sz w:val="24"/>
              </w:rPr>
              <w:t>.10.1970</w:t>
            </w:r>
          </w:p>
        </w:tc>
        <w:tc>
          <w:tcPr>
            <w:tcW w:w="1885" w:type="dxa"/>
            <w:gridSpan w:val="2"/>
            <w:tcBorders>
              <w:right w:val="single" w:sz="8" w:space="0" w:color="000000"/>
            </w:tcBorders>
          </w:tcPr>
          <w:p w:rsidR="00935581" w:rsidRPr="00935581" w:rsidRDefault="00935581" w:rsidP="00935581">
            <w:pPr>
              <w:spacing w:line="290" w:lineRule="exact"/>
              <w:ind w:left="70"/>
              <w:rPr>
                <w:rFonts w:ascii="Palatino Linotype" w:hAnsi="Palatino Linotype"/>
                <w:b/>
                <w:sz w:val="24"/>
              </w:rPr>
            </w:pPr>
            <w:r w:rsidRPr="00935581">
              <w:rPr>
                <w:rFonts w:ascii="Palatino Linotype" w:hAnsi="Palatino Linotype"/>
                <w:b/>
                <w:sz w:val="24"/>
              </w:rPr>
              <w:t>Toplam</w:t>
            </w:r>
            <w:r w:rsidRPr="00935581">
              <w:rPr>
                <w:rFonts w:ascii="Palatino Linotype" w:hAnsi="Palatino Linotype"/>
                <w:b/>
                <w:spacing w:val="-2"/>
                <w:sz w:val="24"/>
              </w:rPr>
              <w:t xml:space="preserve"> </w:t>
            </w:r>
            <w:r w:rsidRPr="00935581">
              <w:rPr>
                <w:rFonts w:ascii="Palatino Linotype" w:hAnsi="Palatino Linotype"/>
                <w:b/>
                <w:sz w:val="24"/>
              </w:rPr>
              <w:t>Çalışan</w:t>
            </w:r>
            <w:r w:rsidRPr="00935581">
              <w:rPr>
                <w:rFonts w:ascii="Palatino Linotype" w:hAnsi="Palatino Linotype"/>
                <w:b/>
                <w:spacing w:val="-1"/>
                <w:sz w:val="24"/>
              </w:rPr>
              <w:t xml:space="preserve"> </w:t>
            </w:r>
            <w:r w:rsidRPr="00935581">
              <w:rPr>
                <w:rFonts w:ascii="Palatino Linotype" w:hAnsi="Palatino Linotype"/>
                <w:b/>
                <w:sz w:val="24"/>
              </w:rPr>
              <w:t>Sayısı</w:t>
            </w:r>
          </w:p>
          <w:p w:rsidR="00935581" w:rsidRPr="00935581" w:rsidRDefault="00935581" w:rsidP="00935581">
            <w:pPr>
              <w:spacing w:before="39"/>
              <w:ind w:left="70"/>
              <w:rPr>
                <w:rFonts w:ascii="Palatino Linotype"/>
                <w:b/>
                <w:sz w:val="24"/>
              </w:rPr>
            </w:pPr>
            <w:r w:rsidRPr="00935581">
              <w:rPr>
                <w:rFonts w:ascii="Palatino Linotype"/>
                <w:b/>
                <w:sz w:val="24"/>
              </w:rPr>
              <w:t>*</w:t>
            </w:r>
          </w:p>
        </w:tc>
        <w:tc>
          <w:tcPr>
            <w:tcW w:w="3022" w:type="dxa"/>
            <w:gridSpan w:val="2"/>
            <w:tcBorders>
              <w:left w:val="single" w:sz="8" w:space="0" w:color="000000"/>
              <w:right w:val="single" w:sz="8" w:space="0" w:color="000000"/>
            </w:tcBorders>
          </w:tcPr>
          <w:p w:rsidR="00935581" w:rsidRPr="00935581" w:rsidRDefault="00934DFF" w:rsidP="00737DB4">
            <w:pPr>
              <w:spacing w:before="170"/>
              <w:ind w:left="72"/>
              <w:rPr>
                <w:sz w:val="24"/>
              </w:rPr>
            </w:pPr>
            <w:r>
              <w:rPr>
                <w:sz w:val="24"/>
              </w:rPr>
              <w:t>21</w:t>
            </w:r>
          </w:p>
        </w:tc>
      </w:tr>
      <w:tr w:rsidR="00935581" w:rsidRPr="00935581" w:rsidTr="003050B4">
        <w:trPr>
          <w:trHeight w:val="491"/>
        </w:trPr>
        <w:tc>
          <w:tcPr>
            <w:tcW w:w="1292" w:type="dxa"/>
            <w:vMerge w:val="restart"/>
            <w:tcBorders>
              <w:left w:val="single" w:sz="8" w:space="0" w:color="000000"/>
            </w:tcBorders>
          </w:tcPr>
          <w:p w:rsidR="00935581" w:rsidRPr="00935581" w:rsidRDefault="00935581" w:rsidP="00935581">
            <w:pPr>
              <w:spacing w:before="12"/>
              <w:rPr>
                <w:rFonts w:ascii="Palatino Linotype"/>
                <w:b/>
                <w:sz w:val="38"/>
              </w:rPr>
            </w:pPr>
          </w:p>
          <w:p w:rsidR="00935581" w:rsidRPr="00935581" w:rsidRDefault="00935581" w:rsidP="00935581">
            <w:pPr>
              <w:ind w:left="69"/>
              <w:rPr>
                <w:rFonts w:ascii="Palatino Linotype" w:hAnsi="Palatino Linotype"/>
                <w:b/>
                <w:sz w:val="24"/>
              </w:rPr>
            </w:pPr>
            <w:r w:rsidRPr="00935581">
              <w:rPr>
                <w:rFonts w:ascii="Palatino Linotype" w:hAnsi="Palatino Linotype"/>
                <w:b/>
                <w:sz w:val="24"/>
              </w:rPr>
              <w:t>Öğrenci</w:t>
            </w:r>
            <w:r w:rsidRPr="00935581">
              <w:rPr>
                <w:rFonts w:ascii="Palatino Linotype" w:hAnsi="Palatino Linotype"/>
                <w:b/>
                <w:spacing w:val="-4"/>
                <w:sz w:val="24"/>
              </w:rPr>
              <w:t xml:space="preserve"> </w:t>
            </w:r>
            <w:r w:rsidRPr="00935581">
              <w:rPr>
                <w:rFonts w:ascii="Palatino Linotype" w:hAnsi="Palatino Linotype"/>
                <w:b/>
                <w:sz w:val="24"/>
              </w:rPr>
              <w:t>Sayısı:</w:t>
            </w:r>
          </w:p>
        </w:tc>
        <w:tc>
          <w:tcPr>
            <w:tcW w:w="806" w:type="dxa"/>
          </w:tcPr>
          <w:p w:rsidR="00935581" w:rsidRPr="00935581" w:rsidRDefault="00935581" w:rsidP="00935581">
            <w:pPr>
              <w:spacing w:line="276" w:lineRule="exact"/>
              <w:ind w:left="71"/>
              <w:rPr>
                <w:sz w:val="24"/>
              </w:rPr>
            </w:pPr>
            <w:r w:rsidRPr="00935581">
              <w:rPr>
                <w:w w:val="110"/>
                <w:sz w:val="24"/>
              </w:rPr>
              <w:t>Kız</w:t>
            </w:r>
          </w:p>
        </w:tc>
        <w:tc>
          <w:tcPr>
            <w:tcW w:w="2606" w:type="dxa"/>
            <w:gridSpan w:val="2"/>
          </w:tcPr>
          <w:p w:rsidR="00935581" w:rsidRPr="00935581" w:rsidRDefault="00934DFF" w:rsidP="000C13FE">
            <w:pPr>
              <w:spacing w:line="276" w:lineRule="exact"/>
              <w:rPr>
                <w:sz w:val="24"/>
              </w:rPr>
            </w:pPr>
            <w:r>
              <w:rPr>
                <w:sz w:val="24"/>
              </w:rPr>
              <w:t>53</w:t>
            </w:r>
          </w:p>
        </w:tc>
        <w:tc>
          <w:tcPr>
            <w:tcW w:w="1107" w:type="dxa"/>
            <w:vMerge w:val="restart"/>
          </w:tcPr>
          <w:p w:rsidR="00935581" w:rsidRPr="00935581" w:rsidRDefault="00935581" w:rsidP="00935581">
            <w:pPr>
              <w:spacing w:before="1" w:line="266" w:lineRule="auto"/>
              <w:ind w:left="70" w:right="399"/>
              <w:rPr>
                <w:rFonts w:ascii="Palatino Linotype" w:hAnsi="Palatino Linotype"/>
                <w:b/>
                <w:sz w:val="24"/>
              </w:rPr>
            </w:pPr>
            <w:r w:rsidRPr="00935581">
              <w:rPr>
                <w:rFonts w:ascii="Palatino Linotype" w:hAnsi="Palatino Linotype"/>
                <w:b/>
                <w:spacing w:val="-1"/>
                <w:sz w:val="24"/>
              </w:rPr>
              <w:t>Öğretmen</w:t>
            </w:r>
            <w:r w:rsidRPr="00935581">
              <w:rPr>
                <w:rFonts w:ascii="Palatino Linotype" w:hAnsi="Palatino Linotype"/>
                <w:b/>
                <w:spacing w:val="-57"/>
                <w:sz w:val="24"/>
              </w:rPr>
              <w:t xml:space="preserve"> </w:t>
            </w:r>
            <w:r w:rsidRPr="00935581">
              <w:rPr>
                <w:rFonts w:ascii="Palatino Linotype" w:hAnsi="Palatino Linotype"/>
                <w:b/>
                <w:sz w:val="24"/>
              </w:rPr>
              <w:t>Sayısı</w:t>
            </w:r>
          </w:p>
        </w:tc>
        <w:tc>
          <w:tcPr>
            <w:tcW w:w="778" w:type="dxa"/>
          </w:tcPr>
          <w:p w:rsidR="00935581" w:rsidRPr="00935581" w:rsidRDefault="00935581" w:rsidP="00935581">
            <w:pPr>
              <w:spacing w:line="276" w:lineRule="exact"/>
              <w:ind w:left="70"/>
              <w:rPr>
                <w:sz w:val="24"/>
              </w:rPr>
            </w:pPr>
            <w:r w:rsidRPr="00935581">
              <w:rPr>
                <w:w w:val="105"/>
                <w:sz w:val="24"/>
              </w:rPr>
              <w:t>Kadın</w:t>
            </w:r>
          </w:p>
        </w:tc>
        <w:tc>
          <w:tcPr>
            <w:tcW w:w="3022" w:type="dxa"/>
            <w:gridSpan w:val="2"/>
            <w:tcBorders>
              <w:right w:val="single" w:sz="8" w:space="0" w:color="000000"/>
            </w:tcBorders>
          </w:tcPr>
          <w:p w:rsidR="00935581" w:rsidRPr="00935581" w:rsidRDefault="00794049" w:rsidP="00935581">
            <w:pPr>
              <w:spacing w:line="276" w:lineRule="exact"/>
              <w:ind w:left="72"/>
              <w:rPr>
                <w:sz w:val="24"/>
              </w:rPr>
            </w:pPr>
            <w:r>
              <w:rPr>
                <w:sz w:val="24"/>
              </w:rPr>
              <w:t>5</w:t>
            </w:r>
          </w:p>
        </w:tc>
      </w:tr>
      <w:tr w:rsidR="00935581" w:rsidRPr="00935581" w:rsidTr="003050B4">
        <w:trPr>
          <w:trHeight w:val="494"/>
        </w:trPr>
        <w:tc>
          <w:tcPr>
            <w:tcW w:w="1292" w:type="dxa"/>
            <w:vMerge/>
            <w:tcBorders>
              <w:top w:val="nil"/>
              <w:left w:val="single" w:sz="8" w:space="0" w:color="000000"/>
            </w:tcBorders>
          </w:tcPr>
          <w:p w:rsidR="00935581" w:rsidRPr="00935581" w:rsidRDefault="00935581" w:rsidP="00935581">
            <w:pPr>
              <w:rPr>
                <w:sz w:val="2"/>
                <w:szCs w:val="2"/>
              </w:rPr>
            </w:pPr>
          </w:p>
        </w:tc>
        <w:tc>
          <w:tcPr>
            <w:tcW w:w="806" w:type="dxa"/>
          </w:tcPr>
          <w:p w:rsidR="00935581" w:rsidRPr="00935581" w:rsidRDefault="00935581" w:rsidP="00935581">
            <w:pPr>
              <w:spacing w:line="279" w:lineRule="exact"/>
              <w:ind w:left="71"/>
              <w:rPr>
                <w:sz w:val="24"/>
              </w:rPr>
            </w:pPr>
            <w:r w:rsidRPr="00935581">
              <w:rPr>
                <w:w w:val="105"/>
                <w:sz w:val="24"/>
              </w:rPr>
              <w:t>Erkek</w:t>
            </w:r>
          </w:p>
        </w:tc>
        <w:tc>
          <w:tcPr>
            <w:tcW w:w="2606" w:type="dxa"/>
            <w:gridSpan w:val="2"/>
          </w:tcPr>
          <w:p w:rsidR="00935581" w:rsidRPr="00935581" w:rsidRDefault="00934DFF" w:rsidP="00935581">
            <w:pPr>
              <w:spacing w:line="279" w:lineRule="exact"/>
              <w:ind w:left="69"/>
              <w:rPr>
                <w:sz w:val="24"/>
              </w:rPr>
            </w:pPr>
            <w:r>
              <w:rPr>
                <w:sz w:val="24"/>
              </w:rPr>
              <w:t>157</w:t>
            </w:r>
          </w:p>
        </w:tc>
        <w:tc>
          <w:tcPr>
            <w:tcW w:w="1107" w:type="dxa"/>
            <w:vMerge/>
            <w:tcBorders>
              <w:top w:val="nil"/>
            </w:tcBorders>
          </w:tcPr>
          <w:p w:rsidR="00935581" w:rsidRPr="00935581" w:rsidRDefault="00935581" w:rsidP="00935581">
            <w:pPr>
              <w:rPr>
                <w:sz w:val="2"/>
                <w:szCs w:val="2"/>
              </w:rPr>
            </w:pPr>
          </w:p>
        </w:tc>
        <w:tc>
          <w:tcPr>
            <w:tcW w:w="778" w:type="dxa"/>
          </w:tcPr>
          <w:p w:rsidR="00935581" w:rsidRPr="00935581" w:rsidRDefault="00935581" w:rsidP="00935581">
            <w:pPr>
              <w:spacing w:line="279" w:lineRule="exact"/>
              <w:ind w:left="70"/>
              <w:rPr>
                <w:sz w:val="24"/>
              </w:rPr>
            </w:pPr>
            <w:r w:rsidRPr="00935581">
              <w:rPr>
                <w:w w:val="105"/>
                <w:sz w:val="24"/>
              </w:rPr>
              <w:t>Erkek</w:t>
            </w:r>
          </w:p>
        </w:tc>
        <w:tc>
          <w:tcPr>
            <w:tcW w:w="3022" w:type="dxa"/>
            <w:gridSpan w:val="2"/>
            <w:tcBorders>
              <w:right w:val="single" w:sz="8" w:space="0" w:color="000000"/>
            </w:tcBorders>
          </w:tcPr>
          <w:p w:rsidR="00935581" w:rsidRPr="00935581" w:rsidRDefault="00794049" w:rsidP="00935581">
            <w:pPr>
              <w:spacing w:line="279" w:lineRule="exact"/>
              <w:ind w:left="72"/>
              <w:rPr>
                <w:sz w:val="24"/>
              </w:rPr>
            </w:pPr>
            <w:r>
              <w:rPr>
                <w:sz w:val="24"/>
              </w:rPr>
              <w:t>13</w:t>
            </w:r>
          </w:p>
        </w:tc>
      </w:tr>
      <w:tr w:rsidR="00935581" w:rsidRPr="00935581" w:rsidTr="003050B4">
        <w:trPr>
          <w:trHeight w:val="491"/>
        </w:trPr>
        <w:tc>
          <w:tcPr>
            <w:tcW w:w="1292" w:type="dxa"/>
            <w:vMerge/>
            <w:tcBorders>
              <w:top w:val="nil"/>
              <w:left w:val="single" w:sz="8" w:space="0" w:color="000000"/>
            </w:tcBorders>
          </w:tcPr>
          <w:p w:rsidR="00935581" w:rsidRPr="00935581" w:rsidRDefault="00935581" w:rsidP="00935581">
            <w:pPr>
              <w:rPr>
                <w:sz w:val="2"/>
                <w:szCs w:val="2"/>
              </w:rPr>
            </w:pPr>
          </w:p>
        </w:tc>
        <w:tc>
          <w:tcPr>
            <w:tcW w:w="806" w:type="dxa"/>
          </w:tcPr>
          <w:p w:rsidR="00935581" w:rsidRPr="00935581" w:rsidRDefault="00935581" w:rsidP="00935581">
            <w:pPr>
              <w:spacing w:line="295" w:lineRule="exact"/>
              <w:ind w:left="71"/>
              <w:rPr>
                <w:rFonts w:ascii="Palatino Linotype"/>
                <w:b/>
                <w:sz w:val="24"/>
              </w:rPr>
            </w:pPr>
            <w:r w:rsidRPr="00935581">
              <w:rPr>
                <w:rFonts w:ascii="Palatino Linotype"/>
                <w:b/>
                <w:sz w:val="24"/>
              </w:rPr>
              <w:t>Toplam</w:t>
            </w:r>
          </w:p>
        </w:tc>
        <w:tc>
          <w:tcPr>
            <w:tcW w:w="2606" w:type="dxa"/>
            <w:gridSpan w:val="2"/>
          </w:tcPr>
          <w:p w:rsidR="00935581" w:rsidRPr="00935581" w:rsidRDefault="00934DFF" w:rsidP="00935581">
            <w:pPr>
              <w:spacing w:line="276" w:lineRule="exact"/>
              <w:ind w:left="69"/>
              <w:rPr>
                <w:sz w:val="24"/>
              </w:rPr>
            </w:pPr>
            <w:r>
              <w:rPr>
                <w:sz w:val="24"/>
              </w:rPr>
              <w:t>210</w:t>
            </w:r>
          </w:p>
        </w:tc>
        <w:tc>
          <w:tcPr>
            <w:tcW w:w="1107" w:type="dxa"/>
            <w:vMerge/>
            <w:tcBorders>
              <w:top w:val="nil"/>
            </w:tcBorders>
          </w:tcPr>
          <w:p w:rsidR="00935581" w:rsidRPr="00935581" w:rsidRDefault="00935581" w:rsidP="00935581">
            <w:pPr>
              <w:rPr>
                <w:sz w:val="2"/>
                <w:szCs w:val="2"/>
              </w:rPr>
            </w:pPr>
          </w:p>
        </w:tc>
        <w:tc>
          <w:tcPr>
            <w:tcW w:w="778" w:type="dxa"/>
          </w:tcPr>
          <w:p w:rsidR="00935581" w:rsidRPr="00935581" w:rsidRDefault="00935581" w:rsidP="00935581">
            <w:pPr>
              <w:spacing w:line="295" w:lineRule="exact"/>
              <w:ind w:left="70"/>
              <w:rPr>
                <w:rFonts w:ascii="Palatino Linotype"/>
                <w:b/>
                <w:sz w:val="24"/>
              </w:rPr>
            </w:pPr>
            <w:r w:rsidRPr="00935581">
              <w:rPr>
                <w:rFonts w:ascii="Palatino Linotype"/>
                <w:b/>
                <w:sz w:val="24"/>
              </w:rPr>
              <w:t>Toplam</w:t>
            </w:r>
          </w:p>
        </w:tc>
        <w:tc>
          <w:tcPr>
            <w:tcW w:w="3022" w:type="dxa"/>
            <w:gridSpan w:val="2"/>
            <w:tcBorders>
              <w:right w:val="single" w:sz="8" w:space="0" w:color="000000"/>
            </w:tcBorders>
          </w:tcPr>
          <w:p w:rsidR="00935581" w:rsidRPr="00935581" w:rsidRDefault="00794049" w:rsidP="00935581">
            <w:pPr>
              <w:spacing w:line="276" w:lineRule="exact"/>
              <w:ind w:left="72"/>
              <w:rPr>
                <w:sz w:val="24"/>
              </w:rPr>
            </w:pPr>
            <w:r>
              <w:rPr>
                <w:sz w:val="24"/>
              </w:rPr>
              <w:t>18</w:t>
            </w:r>
          </w:p>
        </w:tc>
      </w:tr>
      <w:tr w:rsidR="00935581" w:rsidRPr="00935581" w:rsidTr="00935581">
        <w:trPr>
          <w:trHeight w:val="492"/>
        </w:trPr>
        <w:tc>
          <w:tcPr>
            <w:tcW w:w="3367" w:type="dxa"/>
            <w:gridSpan w:val="3"/>
            <w:tcBorders>
              <w:left w:val="single" w:sz="8" w:space="0" w:color="000000"/>
            </w:tcBorders>
          </w:tcPr>
          <w:p w:rsidR="00935581" w:rsidRPr="00935581" w:rsidRDefault="00935581" w:rsidP="00935581">
            <w:pPr>
              <w:spacing w:line="298" w:lineRule="exact"/>
              <w:ind w:left="69"/>
              <w:rPr>
                <w:rFonts w:ascii="Palatino Linotype" w:hAnsi="Palatino Linotype"/>
                <w:b/>
                <w:sz w:val="24"/>
              </w:rPr>
            </w:pPr>
            <w:r w:rsidRPr="00935581">
              <w:rPr>
                <w:rFonts w:ascii="Palatino Linotype" w:hAnsi="Palatino Linotype"/>
                <w:b/>
                <w:sz w:val="24"/>
              </w:rPr>
              <w:t>Derslik</w:t>
            </w:r>
            <w:r w:rsidRPr="00935581">
              <w:rPr>
                <w:rFonts w:ascii="Palatino Linotype" w:hAnsi="Palatino Linotype"/>
                <w:b/>
                <w:spacing w:val="-2"/>
                <w:sz w:val="24"/>
              </w:rPr>
              <w:t xml:space="preserve"> </w:t>
            </w:r>
            <w:r w:rsidRPr="00935581">
              <w:rPr>
                <w:rFonts w:ascii="Palatino Linotype" w:hAnsi="Palatino Linotype"/>
                <w:b/>
                <w:sz w:val="24"/>
              </w:rPr>
              <w:t>Başına</w:t>
            </w:r>
            <w:r w:rsidRPr="00935581">
              <w:rPr>
                <w:rFonts w:ascii="Palatino Linotype" w:hAnsi="Palatino Linotype"/>
                <w:b/>
                <w:spacing w:val="-1"/>
                <w:sz w:val="24"/>
              </w:rPr>
              <w:t xml:space="preserve"> </w:t>
            </w:r>
            <w:r w:rsidRPr="00935581">
              <w:rPr>
                <w:rFonts w:ascii="Palatino Linotype" w:hAnsi="Palatino Linotype"/>
                <w:b/>
                <w:sz w:val="24"/>
              </w:rPr>
              <w:t>Düşen Öğrenci</w:t>
            </w:r>
            <w:r w:rsidRPr="00935581">
              <w:rPr>
                <w:rFonts w:ascii="Palatino Linotype" w:hAnsi="Palatino Linotype"/>
                <w:b/>
                <w:spacing w:val="-1"/>
                <w:sz w:val="24"/>
              </w:rPr>
              <w:t xml:space="preserve"> </w:t>
            </w:r>
            <w:r w:rsidRPr="00935581">
              <w:rPr>
                <w:rFonts w:ascii="Palatino Linotype" w:hAnsi="Palatino Linotype"/>
                <w:b/>
                <w:sz w:val="24"/>
              </w:rPr>
              <w:t>Sayısı</w:t>
            </w:r>
          </w:p>
        </w:tc>
        <w:tc>
          <w:tcPr>
            <w:tcW w:w="1337" w:type="dxa"/>
          </w:tcPr>
          <w:p w:rsidR="00935581" w:rsidRPr="00935581" w:rsidRDefault="00935581" w:rsidP="00935581">
            <w:pPr>
              <w:spacing w:line="277" w:lineRule="exact"/>
              <w:ind w:left="72"/>
              <w:rPr>
                <w:sz w:val="24"/>
              </w:rPr>
            </w:pPr>
            <w:r w:rsidRPr="00935581">
              <w:rPr>
                <w:sz w:val="24"/>
              </w:rPr>
              <w:t>:</w:t>
            </w:r>
            <w:r w:rsidRPr="00935581">
              <w:rPr>
                <w:spacing w:val="-6"/>
                <w:sz w:val="24"/>
              </w:rPr>
              <w:t xml:space="preserve"> </w:t>
            </w:r>
            <w:r w:rsidR="008D7792">
              <w:rPr>
                <w:sz w:val="24"/>
              </w:rPr>
              <w:t>26</w:t>
            </w:r>
          </w:p>
        </w:tc>
        <w:tc>
          <w:tcPr>
            <w:tcW w:w="3545" w:type="dxa"/>
            <w:gridSpan w:val="3"/>
          </w:tcPr>
          <w:p w:rsidR="00935581" w:rsidRPr="00935581" w:rsidRDefault="00935581" w:rsidP="00935581">
            <w:pPr>
              <w:spacing w:line="298" w:lineRule="exact"/>
              <w:ind w:left="70"/>
              <w:rPr>
                <w:rFonts w:ascii="Palatino Linotype" w:hAnsi="Palatino Linotype"/>
                <w:b/>
                <w:sz w:val="24"/>
              </w:rPr>
            </w:pPr>
            <w:r w:rsidRPr="00935581">
              <w:rPr>
                <w:rFonts w:ascii="Palatino Linotype" w:hAnsi="Palatino Linotype"/>
                <w:b/>
                <w:sz w:val="24"/>
              </w:rPr>
              <w:t>Şube</w:t>
            </w:r>
            <w:r w:rsidRPr="00935581">
              <w:rPr>
                <w:rFonts w:ascii="Palatino Linotype" w:hAnsi="Palatino Linotype"/>
                <w:b/>
                <w:spacing w:val="-3"/>
                <w:sz w:val="24"/>
              </w:rPr>
              <w:t xml:space="preserve"> </w:t>
            </w:r>
            <w:r w:rsidRPr="00935581">
              <w:rPr>
                <w:rFonts w:ascii="Palatino Linotype" w:hAnsi="Palatino Linotype"/>
                <w:b/>
                <w:sz w:val="24"/>
              </w:rPr>
              <w:t>Başına</w:t>
            </w:r>
            <w:r w:rsidRPr="00935581">
              <w:rPr>
                <w:rFonts w:ascii="Palatino Linotype" w:hAnsi="Palatino Linotype"/>
                <w:b/>
                <w:spacing w:val="-1"/>
                <w:sz w:val="24"/>
              </w:rPr>
              <w:t xml:space="preserve"> </w:t>
            </w:r>
            <w:r w:rsidRPr="00935581">
              <w:rPr>
                <w:rFonts w:ascii="Palatino Linotype" w:hAnsi="Palatino Linotype"/>
                <w:b/>
                <w:sz w:val="24"/>
              </w:rPr>
              <w:t>Düşen</w:t>
            </w:r>
            <w:r w:rsidRPr="00935581">
              <w:rPr>
                <w:rFonts w:ascii="Palatino Linotype" w:hAnsi="Palatino Linotype"/>
                <w:b/>
                <w:spacing w:val="-1"/>
                <w:sz w:val="24"/>
              </w:rPr>
              <w:t xml:space="preserve"> </w:t>
            </w:r>
            <w:r w:rsidRPr="00935581">
              <w:rPr>
                <w:rFonts w:ascii="Palatino Linotype" w:hAnsi="Palatino Linotype"/>
                <w:b/>
                <w:sz w:val="24"/>
              </w:rPr>
              <w:t>Öğrenci</w:t>
            </w:r>
            <w:r w:rsidRPr="00935581">
              <w:rPr>
                <w:rFonts w:ascii="Palatino Linotype" w:hAnsi="Palatino Linotype"/>
                <w:b/>
                <w:spacing w:val="-1"/>
                <w:sz w:val="24"/>
              </w:rPr>
              <w:t xml:space="preserve"> </w:t>
            </w:r>
            <w:r w:rsidRPr="00935581">
              <w:rPr>
                <w:rFonts w:ascii="Palatino Linotype" w:hAnsi="Palatino Linotype"/>
                <w:b/>
                <w:sz w:val="24"/>
              </w:rPr>
              <w:t>Sayısı</w:t>
            </w:r>
          </w:p>
        </w:tc>
        <w:tc>
          <w:tcPr>
            <w:tcW w:w="1362" w:type="dxa"/>
            <w:tcBorders>
              <w:right w:val="single" w:sz="8" w:space="0" w:color="000000"/>
            </w:tcBorders>
          </w:tcPr>
          <w:p w:rsidR="00935581" w:rsidRPr="00935581" w:rsidRDefault="00935581" w:rsidP="00935581">
            <w:pPr>
              <w:spacing w:line="277" w:lineRule="exact"/>
              <w:ind w:left="70"/>
              <w:rPr>
                <w:sz w:val="24"/>
              </w:rPr>
            </w:pPr>
            <w:r w:rsidRPr="00935581">
              <w:rPr>
                <w:sz w:val="24"/>
              </w:rPr>
              <w:t>:</w:t>
            </w:r>
            <w:r w:rsidR="00F11F69">
              <w:rPr>
                <w:spacing w:val="-6"/>
                <w:sz w:val="24"/>
              </w:rPr>
              <w:t>26</w:t>
            </w:r>
          </w:p>
        </w:tc>
      </w:tr>
      <w:tr w:rsidR="00935581" w:rsidRPr="00935581" w:rsidTr="00935581">
        <w:trPr>
          <w:trHeight w:val="818"/>
        </w:trPr>
        <w:tc>
          <w:tcPr>
            <w:tcW w:w="3367" w:type="dxa"/>
            <w:gridSpan w:val="3"/>
            <w:tcBorders>
              <w:left w:val="single" w:sz="8" w:space="0" w:color="000000"/>
            </w:tcBorders>
          </w:tcPr>
          <w:p w:rsidR="00935581" w:rsidRPr="00935581" w:rsidRDefault="00935581" w:rsidP="00935581">
            <w:pPr>
              <w:spacing w:before="148"/>
              <w:ind w:left="69"/>
              <w:rPr>
                <w:rFonts w:ascii="Palatino Linotype" w:hAnsi="Palatino Linotype"/>
                <w:b/>
                <w:sz w:val="24"/>
              </w:rPr>
            </w:pPr>
            <w:r w:rsidRPr="00935581">
              <w:rPr>
                <w:rFonts w:ascii="Palatino Linotype" w:hAnsi="Palatino Linotype"/>
                <w:b/>
                <w:sz w:val="24"/>
              </w:rPr>
              <w:t>Öğretmen</w:t>
            </w:r>
            <w:r w:rsidRPr="00935581">
              <w:rPr>
                <w:rFonts w:ascii="Palatino Linotype" w:hAnsi="Palatino Linotype"/>
                <w:b/>
                <w:spacing w:val="-4"/>
                <w:sz w:val="24"/>
              </w:rPr>
              <w:t xml:space="preserve"> </w:t>
            </w:r>
            <w:r w:rsidRPr="00935581">
              <w:rPr>
                <w:rFonts w:ascii="Palatino Linotype" w:hAnsi="Palatino Linotype"/>
                <w:b/>
                <w:sz w:val="24"/>
              </w:rPr>
              <w:t>Başına</w:t>
            </w:r>
            <w:r w:rsidRPr="00935581">
              <w:rPr>
                <w:rFonts w:ascii="Palatino Linotype" w:hAnsi="Palatino Linotype"/>
                <w:b/>
                <w:spacing w:val="-3"/>
                <w:sz w:val="24"/>
              </w:rPr>
              <w:t xml:space="preserve"> </w:t>
            </w:r>
            <w:r w:rsidRPr="00935581">
              <w:rPr>
                <w:rFonts w:ascii="Palatino Linotype" w:hAnsi="Palatino Linotype"/>
                <w:b/>
                <w:sz w:val="24"/>
              </w:rPr>
              <w:t>Düşen</w:t>
            </w:r>
            <w:r w:rsidRPr="00935581">
              <w:rPr>
                <w:rFonts w:ascii="Palatino Linotype" w:hAnsi="Palatino Linotype"/>
                <w:b/>
                <w:spacing w:val="-2"/>
                <w:sz w:val="24"/>
              </w:rPr>
              <w:t xml:space="preserve"> </w:t>
            </w:r>
            <w:r w:rsidRPr="00935581">
              <w:rPr>
                <w:rFonts w:ascii="Palatino Linotype" w:hAnsi="Palatino Linotype"/>
                <w:b/>
                <w:sz w:val="24"/>
              </w:rPr>
              <w:t>Öğrenci</w:t>
            </w:r>
            <w:r w:rsidRPr="00935581">
              <w:rPr>
                <w:rFonts w:ascii="Palatino Linotype" w:hAnsi="Palatino Linotype"/>
                <w:b/>
                <w:spacing w:val="-3"/>
                <w:sz w:val="24"/>
              </w:rPr>
              <w:t xml:space="preserve"> </w:t>
            </w:r>
            <w:r w:rsidRPr="00935581">
              <w:rPr>
                <w:rFonts w:ascii="Palatino Linotype" w:hAnsi="Palatino Linotype"/>
                <w:b/>
                <w:sz w:val="24"/>
              </w:rPr>
              <w:t>Sayısı</w:t>
            </w:r>
          </w:p>
        </w:tc>
        <w:tc>
          <w:tcPr>
            <w:tcW w:w="1337" w:type="dxa"/>
          </w:tcPr>
          <w:p w:rsidR="00935581" w:rsidRPr="00935581" w:rsidRDefault="00935581" w:rsidP="00935581">
            <w:pPr>
              <w:spacing w:before="172"/>
              <w:ind w:left="72"/>
              <w:rPr>
                <w:sz w:val="24"/>
              </w:rPr>
            </w:pPr>
            <w:r w:rsidRPr="00935581">
              <w:rPr>
                <w:sz w:val="24"/>
              </w:rPr>
              <w:t>:</w:t>
            </w:r>
            <w:r w:rsidRPr="00935581">
              <w:rPr>
                <w:spacing w:val="-6"/>
                <w:sz w:val="24"/>
              </w:rPr>
              <w:t xml:space="preserve"> </w:t>
            </w:r>
            <w:r w:rsidR="008D7792">
              <w:rPr>
                <w:sz w:val="24"/>
              </w:rPr>
              <w:t>12</w:t>
            </w:r>
          </w:p>
        </w:tc>
        <w:tc>
          <w:tcPr>
            <w:tcW w:w="3545" w:type="dxa"/>
            <w:gridSpan w:val="3"/>
          </w:tcPr>
          <w:p w:rsidR="00935581" w:rsidRPr="00935581" w:rsidRDefault="00935581" w:rsidP="00935581">
            <w:pPr>
              <w:spacing w:line="292" w:lineRule="exact"/>
              <w:ind w:left="70"/>
              <w:rPr>
                <w:rFonts w:ascii="Palatino Linotype" w:hAnsi="Palatino Linotype"/>
                <w:b/>
                <w:sz w:val="24"/>
              </w:rPr>
            </w:pPr>
            <w:r w:rsidRPr="00935581">
              <w:rPr>
                <w:rFonts w:ascii="Palatino Linotype" w:hAnsi="Palatino Linotype"/>
                <w:b/>
                <w:sz w:val="24"/>
              </w:rPr>
              <w:t>Şube</w:t>
            </w:r>
            <w:r w:rsidRPr="00935581">
              <w:rPr>
                <w:rFonts w:ascii="Palatino Linotype" w:hAnsi="Palatino Linotype"/>
                <w:b/>
                <w:spacing w:val="-3"/>
                <w:sz w:val="24"/>
              </w:rPr>
              <w:t xml:space="preserve"> </w:t>
            </w:r>
            <w:r w:rsidRPr="00935581">
              <w:rPr>
                <w:rFonts w:ascii="Palatino Linotype" w:hAnsi="Palatino Linotype"/>
                <w:b/>
                <w:sz w:val="24"/>
              </w:rPr>
              <w:t>Başına</w:t>
            </w:r>
            <w:r w:rsidRPr="00935581">
              <w:rPr>
                <w:rFonts w:ascii="Palatino Linotype" w:hAnsi="Palatino Linotype"/>
                <w:b/>
                <w:spacing w:val="-1"/>
                <w:sz w:val="24"/>
              </w:rPr>
              <w:t xml:space="preserve"> </w:t>
            </w:r>
            <w:r w:rsidRPr="00935581">
              <w:rPr>
                <w:rFonts w:ascii="Palatino Linotype" w:hAnsi="Palatino Linotype"/>
                <w:b/>
                <w:sz w:val="24"/>
              </w:rPr>
              <w:t>30’dan</w:t>
            </w:r>
            <w:r w:rsidRPr="00935581">
              <w:rPr>
                <w:rFonts w:ascii="Palatino Linotype" w:hAnsi="Palatino Linotype"/>
                <w:b/>
                <w:spacing w:val="-1"/>
                <w:sz w:val="24"/>
              </w:rPr>
              <w:t xml:space="preserve"> </w:t>
            </w:r>
            <w:r w:rsidRPr="00935581">
              <w:rPr>
                <w:rFonts w:ascii="Palatino Linotype" w:hAnsi="Palatino Linotype"/>
                <w:b/>
                <w:sz w:val="24"/>
              </w:rPr>
              <w:t>Fazla</w:t>
            </w:r>
            <w:r w:rsidRPr="00935581">
              <w:rPr>
                <w:rFonts w:ascii="Palatino Linotype" w:hAnsi="Palatino Linotype"/>
                <w:b/>
                <w:spacing w:val="-2"/>
                <w:sz w:val="24"/>
              </w:rPr>
              <w:t xml:space="preserve"> </w:t>
            </w:r>
            <w:r w:rsidRPr="00935581">
              <w:rPr>
                <w:rFonts w:ascii="Palatino Linotype" w:hAnsi="Palatino Linotype"/>
                <w:b/>
                <w:sz w:val="24"/>
              </w:rPr>
              <w:t>Öğrencisi</w:t>
            </w:r>
            <w:r w:rsidRPr="00935581">
              <w:rPr>
                <w:rFonts w:ascii="Palatino Linotype" w:hAnsi="Palatino Linotype"/>
                <w:b/>
                <w:spacing w:val="-2"/>
                <w:sz w:val="24"/>
              </w:rPr>
              <w:t xml:space="preserve"> </w:t>
            </w:r>
            <w:r w:rsidRPr="00935581">
              <w:rPr>
                <w:rFonts w:ascii="Palatino Linotype" w:hAnsi="Palatino Linotype"/>
                <w:b/>
                <w:sz w:val="24"/>
              </w:rPr>
              <w:t>Olan</w:t>
            </w:r>
          </w:p>
          <w:p w:rsidR="00935581" w:rsidRPr="00935581" w:rsidRDefault="00935581" w:rsidP="00935581">
            <w:pPr>
              <w:spacing w:before="36"/>
              <w:ind w:left="70"/>
              <w:rPr>
                <w:rFonts w:ascii="Palatino Linotype" w:hAnsi="Palatino Linotype"/>
                <w:b/>
                <w:sz w:val="24"/>
              </w:rPr>
            </w:pPr>
            <w:r w:rsidRPr="00935581">
              <w:rPr>
                <w:rFonts w:ascii="Palatino Linotype" w:hAnsi="Palatino Linotype"/>
                <w:b/>
                <w:sz w:val="24"/>
              </w:rPr>
              <w:t>Şube</w:t>
            </w:r>
            <w:r w:rsidRPr="00935581">
              <w:rPr>
                <w:rFonts w:ascii="Palatino Linotype" w:hAnsi="Palatino Linotype"/>
                <w:b/>
                <w:spacing w:val="-3"/>
                <w:sz w:val="24"/>
              </w:rPr>
              <w:t xml:space="preserve"> </w:t>
            </w:r>
            <w:r w:rsidRPr="00935581">
              <w:rPr>
                <w:rFonts w:ascii="Palatino Linotype" w:hAnsi="Palatino Linotype"/>
                <w:b/>
                <w:sz w:val="24"/>
              </w:rPr>
              <w:t>Sayısı</w:t>
            </w:r>
          </w:p>
        </w:tc>
        <w:tc>
          <w:tcPr>
            <w:tcW w:w="1362" w:type="dxa"/>
            <w:tcBorders>
              <w:right w:val="single" w:sz="8" w:space="0" w:color="000000"/>
            </w:tcBorders>
          </w:tcPr>
          <w:p w:rsidR="00935581" w:rsidRPr="00935581" w:rsidRDefault="00935581" w:rsidP="00935581">
            <w:pPr>
              <w:spacing w:before="172"/>
              <w:ind w:left="70"/>
              <w:rPr>
                <w:sz w:val="24"/>
              </w:rPr>
            </w:pPr>
          </w:p>
        </w:tc>
      </w:tr>
    </w:tbl>
    <w:p w:rsidR="007D7DC2" w:rsidRDefault="007D7DC2" w:rsidP="00AE1FD0">
      <w:pPr>
        <w:pStyle w:val="Balk4"/>
        <w:tabs>
          <w:tab w:val="left" w:pos="1712"/>
        </w:tabs>
        <w:spacing w:before="0"/>
        <w:ind w:left="0" w:firstLine="0"/>
      </w:pPr>
    </w:p>
    <w:p w:rsidR="00AE1FD0" w:rsidRDefault="00AE1FD0" w:rsidP="00AE1FD0">
      <w:pPr>
        <w:pStyle w:val="Balk4"/>
        <w:tabs>
          <w:tab w:val="left" w:pos="1712"/>
        </w:tabs>
        <w:spacing w:before="0"/>
        <w:ind w:left="0" w:firstLine="0"/>
      </w:pPr>
    </w:p>
    <w:p w:rsidR="007D7DC2" w:rsidRDefault="007D7DC2"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5B0A6D" w:rsidRDefault="005B0A6D" w:rsidP="00D66BD9">
      <w:pPr>
        <w:pStyle w:val="Balk4"/>
        <w:tabs>
          <w:tab w:val="left" w:pos="1712"/>
        </w:tabs>
        <w:spacing w:before="0"/>
        <w:ind w:firstLine="0"/>
      </w:pPr>
    </w:p>
    <w:p w:rsidR="007D7DC2" w:rsidRDefault="007D7DC2" w:rsidP="00D66BD9">
      <w:pPr>
        <w:pStyle w:val="Balk4"/>
        <w:tabs>
          <w:tab w:val="left" w:pos="1712"/>
        </w:tabs>
        <w:spacing w:before="0"/>
        <w:ind w:firstLine="0"/>
      </w:pPr>
    </w:p>
    <w:p w:rsidR="007D7DC2" w:rsidRDefault="007D7DC2" w:rsidP="00D66BD9">
      <w:pPr>
        <w:pStyle w:val="Balk4"/>
        <w:tabs>
          <w:tab w:val="left" w:pos="1712"/>
        </w:tabs>
        <w:spacing w:before="0"/>
        <w:ind w:firstLine="0"/>
      </w:pPr>
    </w:p>
    <w:p w:rsidR="00064658" w:rsidRDefault="00064658" w:rsidP="00D66BD9">
      <w:pPr>
        <w:pStyle w:val="Balk4"/>
        <w:tabs>
          <w:tab w:val="left" w:pos="1712"/>
        </w:tabs>
        <w:spacing w:before="0"/>
        <w:ind w:firstLine="0"/>
      </w:pPr>
    </w:p>
    <w:p w:rsidR="00935581" w:rsidRPr="00935581" w:rsidRDefault="00935581" w:rsidP="00935581">
      <w:pPr>
        <w:spacing w:before="70"/>
        <w:ind w:left="1116"/>
        <w:rPr>
          <w:rFonts w:ascii="Palatino Linotype" w:hAnsi="Palatino Linotype"/>
          <w:b/>
          <w:sz w:val="24"/>
        </w:rPr>
      </w:pPr>
      <w:r w:rsidRPr="00935581">
        <w:rPr>
          <w:rFonts w:ascii="Palatino Linotype" w:hAnsi="Palatino Linotype"/>
          <w:b/>
          <w:sz w:val="24"/>
        </w:rPr>
        <w:lastRenderedPageBreak/>
        <w:t>Çalışan</w:t>
      </w:r>
      <w:r w:rsidRPr="00935581">
        <w:rPr>
          <w:rFonts w:ascii="Palatino Linotype" w:hAnsi="Palatino Linotype"/>
          <w:b/>
          <w:spacing w:val="-3"/>
          <w:sz w:val="24"/>
        </w:rPr>
        <w:t xml:space="preserve"> </w:t>
      </w:r>
      <w:r w:rsidRPr="00935581">
        <w:rPr>
          <w:rFonts w:ascii="Palatino Linotype" w:hAnsi="Palatino Linotype"/>
          <w:b/>
          <w:sz w:val="24"/>
        </w:rPr>
        <w:t>Bilgileri</w:t>
      </w:r>
    </w:p>
    <w:p w:rsidR="00935581" w:rsidRPr="00935581" w:rsidRDefault="00935581" w:rsidP="00935581">
      <w:pPr>
        <w:spacing w:before="235"/>
        <w:ind w:left="1824"/>
        <w:rPr>
          <w:sz w:val="24"/>
          <w:szCs w:val="24"/>
        </w:rPr>
      </w:pPr>
      <w:r w:rsidRPr="00935581">
        <w:rPr>
          <w:w w:val="105"/>
          <w:sz w:val="24"/>
          <w:szCs w:val="24"/>
        </w:rPr>
        <w:t>Okulumuzun</w:t>
      </w:r>
      <w:r w:rsidRPr="00935581">
        <w:rPr>
          <w:spacing w:val="-9"/>
          <w:w w:val="105"/>
          <w:sz w:val="24"/>
          <w:szCs w:val="24"/>
        </w:rPr>
        <w:t xml:space="preserve"> </w:t>
      </w:r>
      <w:r w:rsidRPr="00935581">
        <w:rPr>
          <w:w w:val="105"/>
          <w:sz w:val="24"/>
          <w:szCs w:val="24"/>
        </w:rPr>
        <w:t>çalışanlarına</w:t>
      </w:r>
      <w:r w:rsidRPr="00935581">
        <w:rPr>
          <w:spacing w:val="-7"/>
          <w:w w:val="105"/>
          <w:sz w:val="24"/>
          <w:szCs w:val="24"/>
        </w:rPr>
        <w:t xml:space="preserve"> </w:t>
      </w:r>
      <w:r w:rsidRPr="00935581">
        <w:rPr>
          <w:w w:val="105"/>
          <w:sz w:val="24"/>
          <w:szCs w:val="24"/>
        </w:rPr>
        <w:t>ilişkin</w:t>
      </w:r>
      <w:r w:rsidRPr="00935581">
        <w:rPr>
          <w:spacing w:val="-7"/>
          <w:w w:val="105"/>
          <w:sz w:val="24"/>
          <w:szCs w:val="24"/>
        </w:rPr>
        <w:t xml:space="preserve"> </w:t>
      </w:r>
      <w:r w:rsidRPr="00935581">
        <w:rPr>
          <w:w w:val="105"/>
          <w:sz w:val="24"/>
          <w:szCs w:val="24"/>
        </w:rPr>
        <w:t>bilgiler</w:t>
      </w:r>
      <w:r w:rsidRPr="00935581">
        <w:rPr>
          <w:spacing w:val="-6"/>
          <w:w w:val="105"/>
          <w:sz w:val="24"/>
          <w:szCs w:val="24"/>
        </w:rPr>
        <w:t xml:space="preserve"> </w:t>
      </w:r>
      <w:r w:rsidRPr="00935581">
        <w:rPr>
          <w:w w:val="105"/>
          <w:sz w:val="24"/>
          <w:szCs w:val="24"/>
        </w:rPr>
        <w:t>altta</w:t>
      </w:r>
      <w:r w:rsidRPr="00935581">
        <w:rPr>
          <w:spacing w:val="-7"/>
          <w:w w:val="105"/>
          <w:sz w:val="24"/>
          <w:szCs w:val="24"/>
        </w:rPr>
        <w:t xml:space="preserve"> </w:t>
      </w:r>
      <w:r w:rsidRPr="00935581">
        <w:rPr>
          <w:w w:val="105"/>
          <w:sz w:val="24"/>
          <w:szCs w:val="24"/>
        </w:rPr>
        <w:t>yer</w:t>
      </w:r>
      <w:r w:rsidRPr="00935581">
        <w:rPr>
          <w:spacing w:val="-6"/>
          <w:w w:val="105"/>
          <w:sz w:val="24"/>
          <w:szCs w:val="24"/>
        </w:rPr>
        <w:t xml:space="preserve"> </w:t>
      </w:r>
      <w:r w:rsidRPr="00935581">
        <w:rPr>
          <w:w w:val="105"/>
          <w:sz w:val="24"/>
          <w:szCs w:val="24"/>
        </w:rPr>
        <w:t>alan</w:t>
      </w:r>
      <w:r w:rsidRPr="00935581">
        <w:rPr>
          <w:spacing w:val="-8"/>
          <w:w w:val="105"/>
          <w:sz w:val="24"/>
          <w:szCs w:val="24"/>
        </w:rPr>
        <w:t xml:space="preserve"> </w:t>
      </w:r>
      <w:r w:rsidRPr="00935581">
        <w:rPr>
          <w:w w:val="105"/>
          <w:sz w:val="24"/>
          <w:szCs w:val="24"/>
        </w:rPr>
        <w:t>tabloda</w:t>
      </w:r>
      <w:r w:rsidRPr="00935581">
        <w:rPr>
          <w:spacing w:val="-3"/>
          <w:w w:val="105"/>
          <w:sz w:val="24"/>
          <w:szCs w:val="24"/>
        </w:rPr>
        <w:t xml:space="preserve"> </w:t>
      </w:r>
      <w:r w:rsidRPr="00935581">
        <w:rPr>
          <w:w w:val="105"/>
          <w:sz w:val="24"/>
          <w:szCs w:val="24"/>
        </w:rPr>
        <w:t>belirtilmiştir.</w:t>
      </w:r>
    </w:p>
    <w:p w:rsidR="00935581" w:rsidRPr="00935581" w:rsidRDefault="00935581" w:rsidP="00935581">
      <w:pPr>
        <w:spacing w:before="223"/>
        <w:ind w:left="1116"/>
        <w:outlineLvl w:val="0"/>
        <w:rPr>
          <w:rFonts w:ascii="Palatino Linotype" w:eastAsia="Palatino Linotype" w:hAnsi="Palatino Linotype" w:cs="Palatino Linotype"/>
          <w:b/>
          <w:bCs/>
          <w:sz w:val="24"/>
          <w:szCs w:val="24"/>
        </w:rPr>
      </w:pPr>
      <w:r w:rsidRPr="00935581">
        <w:rPr>
          <w:rFonts w:ascii="Palatino Linotype" w:eastAsia="Palatino Linotype" w:hAnsi="Palatino Linotype" w:cs="Palatino Linotype"/>
          <w:b/>
          <w:bCs/>
          <w:noProof/>
          <w:sz w:val="24"/>
          <w:szCs w:val="24"/>
          <w:lang w:eastAsia="tr-TR"/>
        </w:rPr>
        <mc:AlternateContent>
          <mc:Choice Requires="wps">
            <w:drawing>
              <wp:anchor distT="0" distB="0" distL="114300" distR="114300" simplePos="0" relativeHeight="483824128" behindDoc="1" locked="0" layoutInCell="1" allowOverlap="1">
                <wp:simplePos x="0" y="0"/>
                <wp:positionH relativeFrom="page">
                  <wp:posOffset>2642870</wp:posOffset>
                </wp:positionH>
                <wp:positionV relativeFrom="paragraph">
                  <wp:posOffset>158115</wp:posOffset>
                </wp:positionV>
                <wp:extent cx="67310" cy="184150"/>
                <wp:effectExtent l="4445" t="0" r="4445"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841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EF8DEE5" id="Dikdörtgen 6" o:spid="_x0000_s1026" style="position:absolute;margin-left:208.1pt;margin-top:12.45pt;width:5.3pt;height:14.5pt;z-index:-1949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0shQIAAPsEAAAOAAAAZHJzL2Uyb0RvYy54bWysVF2O0zAQfkfiDpbf2yQl/Um06Wq3pQhp&#10;gZUWDuDaTmKtYxvbbbogrsUFuBhjpy1deEGIPDgeezz+Zr5vfHV96CTac+uEVhXOxilGXFHNhGoq&#10;/OnjZrTAyHmiGJFa8Qo/cYevly9fXPWm5BPdasm4RRBEubI3FW69N2WSONryjrixNlzBZq1tRzyY&#10;tkmYJT1E72QySdNZ0mvLjNWUOwer62ETL2P8uubUf6hrxz2SFQZsPo42jtswJssrUjaWmFbQIwzy&#10;Dyg6IhRceg61Jp6gnRV/hOoEtdrp2o+p7hJd14LymANkk6W/ZfPQEsNjLlAcZ85lcv8vLH2/v7dI&#10;sArPMFKkA4rW4pH9+G59wxWahQL1xpXg92DubUjRmTtNHx1SetUS1fAba3XfcsIAVhb8k2cHguHg&#10;KNr27zSD+GTndazVobZdCAhVQIdIydOZEn7wiMLibP4qA94o7GSLPJtGxhJSns4a6/wbrjsUJhW2&#10;QHiMTfZ3zgcspDy5ROxaCrYRUkbDNtuVtGhPQBwb+NJTdHfpJlVwVjocGyIOKwAR7gh7AWwk+2uR&#10;TfL0dlKMNrPFfJRv8umomKeLUZoVt8UszYt8vfkWAGZ52QrGuLoTip+El+V/R+yxBQbJROmhvsLF&#10;dDKNuT9D7y6TTOMXOQIeL5PshIc+lKKr8OLsRMpA62vFIG1SeiLkME+ew49Vhhqc/rEqUQSB90E/&#10;W82eQANWA0nAJ7wYMGm1/YJRD91XYfd5RyzHSL5VoKMiy/PQrtHIp/MJGPZyZ3u5QxSFUBX2GA3T&#10;lR9afGesaFq4KYuFUfoGtFeLKIygywHVUbHQYTGD42sQWvjSjl6/3qzlTwAAAP//AwBQSwMEFAAG&#10;AAgAAAAhAPGI1V/fAAAACQEAAA8AAABkcnMvZG93bnJldi54bWxMj8tOwzAQRfdI/IM1SOyok5BE&#10;NGRS8RCIZSkIWLrxEAficYjdNvw9ZgXL0Rzde269mu0g9jT53jFCukhAELdO99whPD/dnV2A8EGx&#10;VoNjQvgmD6vm+KhWlXYHfqT9JnQihrCvFIIJYayk9K0hq/zCjcTx9+4mq0I8p07qSR1iuB1kliSl&#10;tKrn2GDUSDeG2s/NziK8rV9fro1d01wU/v7rwd66NPlAPD2Zry5BBJrDHwy/+lEdmui0dTvWXgwI&#10;eVpmEUXI8iWICORZGbdsEYrzJcimlv8XND8AAAD//wMAUEsBAi0AFAAGAAgAAAAhALaDOJL+AAAA&#10;4QEAABMAAAAAAAAAAAAAAAAAAAAAAFtDb250ZW50X1R5cGVzXS54bWxQSwECLQAUAAYACAAAACEA&#10;OP0h/9YAAACUAQAACwAAAAAAAAAAAAAAAAAvAQAAX3JlbHMvLnJlbHNQSwECLQAUAAYACAAAACEA&#10;M63tLIUCAAD7BAAADgAAAAAAAAAAAAAAAAAuAgAAZHJzL2Uyb0RvYy54bWxQSwECLQAUAAYACAAA&#10;ACEA8YjVX98AAAAJAQAADwAAAAAAAAAAAAAAAADfBAAAZHJzL2Rvd25yZXYueG1sUEsFBgAAAAAE&#10;AAQA8wAAAOsFAAAAAA==&#10;" fillcolor="yellow" stroked="f">
                <w10:wrap anchorx="page"/>
              </v:rect>
            </w:pict>
          </mc:Fallback>
        </mc:AlternateContent>
      </w:r>
      <w:r w:rsidRPr="00935581">
        <w:rPr>
          <w:rFonts w:ascii="Palatino Linotype" w:eastAsia="Palatino Linotype" w:hAnsi="Palatino Linotype" w:cs="Palatino Linotype"/>
          <w:b/>
          <w:bCs/>
          <w:sz w:val="24"/>
          <w:szCs w:val="24"/>
        </w:rPr>
        <w:t>Çalışan</w:t>
      </w:r>
      <w:r w:rsidRPr="00935581">
        <w:rPr>
          <w:rFonts w:ascii="Palatino Linotype" w:eastAsia="Palatino Linotype" w:hAnsi="Palatino Linotype" w:cs="Palatino Linotype"/>
          <w:b/>
          <w:bCs/>
          <w:spacing w:val="-2"/>
          <w:sz w:val="24"/>
          <w:szCs w:val="24"/>
        </w:rPr>
        <w:t xml:space="preserve"> </w:t>
      </w:r>
      <w:r w:rsidRPr="00935581">
        <w:rPr>
          <w:rFonts w:ascii="Palatino Linotype" w:eastAsia="Palatino Linotype" w:hAnsi="Palatino Linotype" w:cs="Palatino Linotype"/>
          <w:b/>
          <w:bCs/>
          <w:sz w:val="24"/>
          <w:szCs w:val="24"/>
        </w:rPr>
        <w:t>Bilgileri</w:t>
      </w:r>
      <w:r w:rsidRPr="00935581">
        <w:rPr>
          <w:rFonts w:ascii="Palatino Linotype" w:eastAsia="Palatino Linotype" w:hAnsi="Palatino Linotype" w:cs="Palatino Linotype"/>
          <w:b/>
          <w:bCs/>
          <w:spacing w:val="-1"/>
          <w:sz w:val="24"/>
          <w:szCs w:val="24"/>
        </w:rPr>
        <w:t xml:space="preserve"> </w:t>
      </w:r>
      <w:r w:rsidRPr="00935581">
        <w:rPr>
          <w:rFonts w:ascii="Palatino Linotype" w:eastAsia="Palatino Linotype" w:hAnsi="Palatino Linotype" w:cs="Palatino Linotype"/>
          <w:b/>
          <w:bCs/>
          <w:sz w:val="24"/>
          <w:szCs w:val="24"/>
        </w:rPr>
        <w:t>Tablosu*</w:t>
      </w:r>
    </w:p>
    <w:p w:rsidR="00935581" w:rsidRPr="00935581" w:rsidRDefault="00935581" w:rsidP="00935581">
      <w:pPr>
        <w:spacing w:before="9" w:after="1"/>
        <w:rPr>
          <w:rFonts w:ascii="Palatino Linotype"/>
          <w:b/>
          <w:sz w:val="16"/>
          <w:szCs w:val="24"/>
        </w:rPr>
      </w:pPr>
    </w:p>
    <w:tbl>
      <w:tblPr>
        <w:tblStyle w:val="TableNormal2"/>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9"/>
        <w:gridCol w:w="1563"/>
        <w:gridCol w:w="1561"/>
        <w:gridCol w:w="1563"/>
      </w:tblGrid>
      <w:tr w:rsidR="00935581" w:rsidRPr="00935581" w:rsidTr="00935581">
        <w:trPr>
          <w:trHeight w:val="498"/>
        </w:trPr>
        <w:tc>
          <w:tcPr>
            <w:tcW w:w="4689" w:type="dxa"/>
          </w:tcPr>
          <w:p w:rsidR="00935581" w:rsidRPr="00935581" w:rsidRDefault="00935581" w:rsidP="00935581">
            <w:pPr>
              <w:spacing w:line="297" w:lineRule="exact"/>
              <w:ind w:left="107"/>
              <w:rPr>
                <w:rFonts w:ascii="Palatino Linotype"/>
                <w:b/>
                <w:sz w:val="24"/>
              </w:rPr>
            </w:pPr>
            <w:r w:rsidRPr="00935581">
              <w:rPr>
                <w:rFonts w:ascii="Palatino Linotype"/>
                <w:b/>
                <w:sz w:val="24"/>
              </w:rPr>
              <w:t>Unvan*</w:t>
            </w:r>
          </w:p>
        </w:tc>
        <w:tc>
          <w:tcPr>
            <w:tcW w:w="1563" w:type="dxa"/>
          </w:tcPr>
          <w:p w:rsidR="00935581" w:rsidRPr="00935581" w:rsidRDefault="00935581" w:rsidP="00935581">
            <w:pPr>
              <w:spacing w:line="297" w:lineRule="exact"/>
              <w:ind w:left="107"/>
              <w:rPr>
                <w:rFonts w:ascii="Palatino Linotype"/>
                <w:b/>
                <w:sz w:val="24"/>
              </w:rPr>
            </w:pPr>
            <w:r w:rsidRPr="00935581">
              <w:rPr>
                <w:rFonts w:ascii="Palatino Linotype"/>
                <w:b/>
                <w:sz w:val="24"/>
              </w:rPr>
              <w:t>Erkek</w:t>
            </w:r>
          </w:p>
        </w:tc>
        <w:tc>
          <w:tcPr>
            <w:tcW w:w="1561" w:type="dxa"/>
          </w:tcPr>
          <w:p w:rsidR="00935581" w:rsidRPr="00935581" w:rsidRDefault="00935581" w:rsidP="00935581">
            <w:pPr>
              <w:spacing w:line="297" w:lineRule="exact"/>
              <w:ind w:left="108"/>
              <w:rPr>
                <w:rFonts w:ascii="Palatino Linotype" w:hAnsi="Palatino Linotype"/>
                <w:b/>
                <w:sz w:val="24"/>
              </w:rPr>
            </w:pPr>
            <w:r w:rsidRPr="00935581">
              <w:rPr>
                <w:rFonts w:ascii="Palatino Linotype" w:hAnsi="Palatino Linotype"/>
                <w:b/>
                <w:sz w:val="24"/>
              </w:rPr>
              <w:t>Kadın</w:t>
            </w:r>
          </w:p>
        </w:tc>
        <w:tc>
          <w:tcPr>
            <w:tcW w:w="1563" w:type="dxa"/>
          </w:tcPr>
          <w:p w:rsidR="00935581" w:rsidRPr="00935581" w:rsidRDefault="00935581" w:rsidP="00935581">
            <w:pPr>
              <w:spacing w:line="297" w:lineRule="exact"/>
              <w:ind w:left="110"/>
              <w:rPr>
                <w:rFonts w:ascii="Palatino Linotype"/>
                <w:b/>
                <w:sz w:val="24"/>
              </w:rPr>
            </w:pPr>
            <w:r w:rsidRPr="00935581">
              <w:rPr>
                <w:rFonts w:ascii="Palatino Linotype"/>
                <w:b/>
                <w:sz w:val="24"/>
              </w:rPr>
              <w:t>Toplam</w:t>
            </w:r>
          </w:p>
        </w:tc>
      </w:tr>
      <w:tr w:rsidR="00935581" w:rsidRPr="00935581" w:rsidTr="00935581">
        <w:trPr>
          <w:trHeight w:val="509"/>
        </w:trPr>
        <w:tc>
          <w:tcPr>
            <w:tcW w:w="4689" w:type="dxa"/>
          </w:tcPr>
          <w:p w:rsidR="00935581" w:rsidRPr="00935581" w:rsidRDefault="00935581" w:rsidP="00935581">
            <w:pPr>
              <w:spacing w:before="2"/>
              <w:ind w:left="107"/>
              <w:rPr>
                <w:sz w:val="24"/>
              </w:rPr>
            </w:pPr>
            <w:r w:rsidRPr="00935581">
              <w:rPr>
                <w:w w:val="105"/>
                <w:sz w:val="24"/>
              </w:rPr>
              <w:t>Okul</w:t>
            </w:r>
            <w:r w:rsidRPr="00935581">
              <w:rPr>
                <w:spacing w:val="20"/>
                <w:w w:val="105"/>
                <w:sz w:val="24"/>
              </w:rPr>
              <w:t xml:space="preserve"> </w:t>
            </w:r>
            <w:r w:rsidRPr="00935581">
              <w:rPr>
                <w:w w:val="105"/>
                <w:sz w:val="24"/>
              </w:rPr>
              <w:t>Müdürü</w:t>
            </w:r>
            <w:r w:rsidRPr="00935581">
              <w:rPr>
                <w:spacing w:val="19"/>
                <w:w w:val="105"/>
                <w:sz w:val="24"/>
              </w:rPr>
              <w:t xml:space="preserve"> </w:t>
            </w:r>
            <w:r w:rsidRPr="00935581">
              <w:rPr>
                <w:w w:val="105"/>
                <w:sz w:val="24"/>
              </w:rPr>
              <w:t>ve</w:t>
            </w:r>
            <w:r w:rsidRPr="00935581">
              <w:rPr>
                <w:spacing w:val="21"/>
                <w:w w:val="105"/>
                <w:sz w:val="24"/>
              </w:rPr>
              <w:t xml:space="preserve"> </w:t>
            </w:r>
            <w:r w:rsidRPr="00935581">
              <w:rPr>
                <w:w w:val="105"/>
                <w:sz w:val="24"/>
              </w:rPr>
              <w:t>Müdür</w:t>
            </w:r>
            <w:r w:rsidRPr="00935581">
              <w:rPr>
                <w:spacing w:val="21"/>
                <w:w w:val="105"/>
                <w:sz w:val="24"/>
              </w:rPr>
              <w:t xml:space="preserve"> </w:t>
            </w:r>
            <w:r w:rsidRPr="00935581">
              <w:rPr>
                <w:w w:val="105"/>
                <w:sz w:val="24"/>
              </w:rPr>
              <w:t>Yardımcısı</w:t>
            </w:r>
          </w:p>
        </w:tc>
        <w:tc>
          <w:tcPr>
            <w:tcW w:w="1563" w:type="dxa"/>
          </w:tcPr>
          <w:p w:rsidR="00935581" w:rsidRPr="007534B2" w:rsidRDefault="00467755" w:rsidP="007534B2">
            <w:pPr>
              <w:spacing w:line="297" w:lineRule="exact"/>
              <w:ind w:left="107"/>
              <w:jc w:val="center"/>
              <w:rPr>
                <w:rFonts w:ascii="Palatino Linotype"/>
                <w:sz w:val="24"/>
              </w:rPr>
            </w:pPr>
            <w:r>
              <w:rPr>
                <w:rFonts w:ascii="Palatino Linotype"/>
                <w:sz w:val="24"/>
              </w:rPr>
              <w:t>1</w:t>
            </w:r>
          </w:p>
        </w:tc>
        <w:tc>
          <w:tcPr>
            <w:tcW w:w="1561" w:type="dxa"/>
          </w:tcPr>
          <w:p w:rsidR="00935581" w:rsidRPr="007534B2" w:rsidRDefault="00935581" w:rsidP="007534B2">
            <w:pPr>
              <w:spacing w:line="297" w:lineRule="exact"/>
              <w:ind w:left="108"/>
              <w:jc w:val="center"/>
              <w:rPr>
                <w:rFonts w:ascii="Palatino Linotype"/>
                <w:sz w:val="24"/>
              </w:rPr>
            </w:pPr>
            <w:r w:rsidRPr="007534B2">
              <w:rPr>
                <w:rFonts w:ascii="Palatino Linotype"/>
                <w:sz w:val="24"/>
              </w:rPr>
              <w:t>1</w:t>
            </w:r>
          </w:p>
        </w:tc>
        <w:tc>
          <w:tcPr>
            <w:tcW w:w="1563" w:type="dxa"/>
          </w:tcPr>
          <w:p w:rsidR="00935581" w:rsidRPr="007534B2" w:rsidRDefault="00467755" w:rsidP="007534B2">
            <w:pPr>
              <w:spacing w:line="297" w:lineRule="exact"/>
              <w:ind w:left="110"/>
              <w:jc w:val="center"/>
              <w:rPr>
                <w:rFonts w:ascii="Palatino Linotype"/>
                <w:sz w:val="24"/>
              </w:rPr>
            </w:pPr>
            <w:r>
              <w:rPr>
                <w:rFonts w:ascii="Palatino Linotype"/>
                <w:sz w:val="24"/>
              </w:rPr>
              <w:t>2</w:t>
            </w:r>
          </w:p>
        </w:tc>
      </w:tr>
      <w:tr w:rsidR="00935581" w:rsidRPr="00935581" w:rsidTr="00935581">
        <w:trPr>
          <w:trHeight w:val="511"/>
        </w:trPr>
        <w:tc>
          <w:tcPr>
            <w:tcW w:w="4689" w:type="dxa"/>
          </w:tcPr>
          <w:p w:rsidR="00935581" w:rsidRPr="00935581" w:rsidRDefault="00935581" w:rsidP="00935581">
            <w:pPr>
              <w:spacing w:before="4"/>
              <w:ind w:left="107"/>
              <w:rPr>
                <w:sz w:val="24"/>
              </w:rPr>
            </w:pPr>
            <w:r w:rsidRPr="00935581">
              <w:rPr>
                <w:w w:val="105"/>
                <w:sz w:val="24"/>
              </w:rPr>
              <w:t>Sınıf</w:t>
            </w:r>
            <w:r w:rsidRPr="00935581">
              <w:rPr>
                <w:spacing w:val="3"/>
                <w:w w:val="105"/>
                <w:sz w:val="24"/>
              </w:rPr>
              <w:t xml:space="preserve"> </w:t>
            </w:r>
            <w:r w:rsidRPr="00935581">
              <w:rPr>
                <w:w w:val="105"/>
                <w:sz w:val="24"/>
              </w:rPr>
              <w:t>Öğretmeni</w:t>
            </w:r>
          </w:p>
        </w:tc>
        <w:tc>
          <w:tcPr>
            <w:tcW w:w="1563" w:type="dxa"/>
          </w:tcPr>
          <w:p w:rsidR="00935581" w:rsidRPr="007534B2" w:rsidRDefault="00DF4545" w:rsidP="007534B2">
            <w:pPr>
              <w:jc w:val="center"/>
              <w:rPr>
                <w:rFonts w:ascii="Times New Roman"/>
                <w:sz w:val="24"/>
              </w:rPr>
            </w:pPr>
            <w:r>
              <w:rPr>
                <w:rFonts w:ascii="Times New Roman"/>
                <w:sz w:val="24"/>
              </w:rPr>
              <w:t>-</w:t>
            </w:r>
          </w:p>
        </w:tc>
        <w:tc>
          <w:tcPr>
            <w:tcW w:w="1561" w:type="dxa"/>
          </w:tcPr>
          <w:p w:rsidR="00935581" w:rsidRPr="007534B2" w:rsidRDefault="00DF4545" w:rsidP="007534B2">
            <w:pPr>
              <w:jc w:val="center"/>
              <w:rPr>
                <w:rFonts w:ascii="Times New Roman"/>
                <w:sz w:val="24"/>
              </w:rPr>
            </w:pPr>
            <w:r>
              <w:rPr>
                <w:rFonts w:ascii="Times New Roman"/>
                <w:sz w:val="24"/>
              </w:rPr>
              <w:t>-</w:t>
            </w:r>
          </w:p>
        </w:tc>
        <w:tc>
          <w:tcPr>
            <w:tcW w:w="1563" w:type="dxa"/>
          </w:tcPr>
          <w:p w:rsidR="00935581" w:rsidRPr="007534B2" w:rsidRDefault="00DF4545" w:rsidP="007534B2">
            <w:pPr>
              <w:jc w:val="center"/>
              <w:rPr>
                <w:rFonts w:ascii="Times New Roman"/>
                <w:sz w:val="24"/>
              </w:rPr>
            </w:pPr>
            <w:r>
              <w:rPr>
                <w:rFonts w:ascii="Times New Roman"/>
                <w:sz w:val="24"/>
              </w:rPr>
              <w:t>-</w:t>
            </w:r>
          </w:p>
        </w:tc>
      </w:tr>
      <w:tr w:rsidR="00935581" w:rsidRPr="00935581" w:rsidTr="00935581">
        <w:trPr>
          <w:trHeight w:val="509"/>
        </w:trPr>
        <w:tc>
          <w:tcPr>
            <w:tcW w:w="4689" w:type="dxa"/>
          </w:tcPr>
          <w:p w:rsidR="00935581" w:rsidRPr="00935581" w:rsidRDefault="00935581" w:rsidP="00935581">
            <w:pPr>
              <w:spacing w:before="2"/>
              <w:ind w:left="107"/>
              <w:rPr>
                <w:sz w:val="24"/>
              </w:rPr>
            </w:pPr>
            <w:r w:rsidRPr="00935581">
              <w:rPr>
                <w:sz w:val="24"/>
              </w:rPr>
              <w:t>Branş</w:t>
            </w:r>
            <w:r w:rsidRPr="00935581">
              <w:rPr>
                <w:spacing w:val="28"/>
                <w:sz w:val="24"/>
              </w:rPr>
              <w:t xml:space="preserve"> </w:t>
            </w:r>
            <w:r w:rsidRPr="00935581">
              <w:rPr>
                <w:sz w:val="24"/>
              </w:rPr>
              <w:t>Öğretmeni</w:t>
            </w:r>
          </w:p>
        </w:tc>
        <w:tc>
          <w:tcPr>
            <w:tcW w:w="1563" w:type="dxa"/>
          </w:tcPr>
          <w:p w:rsidR="00935581" w:rsidRPr="007534B2" w:rsidRDefault="00467755" w:rsidP="007534B2">
            <w:pPr>
              <w:spacing w:line="297" w:lineRule="exact"/>
              <w:ind w:left="107"/>
              <w:jc w:val="center"/>
              <w:rPr>
                <w:rFonts w:ascii="Palatino Linotype"/>
                <w:sz w:val="24"/>
              </w:rPr>
            </w:pPr>
            <w:r>
              <w:rPr>
                <w:rFonts w:ascii="Palatino Linotype"/>
                <w:sz w:val="24"/>
              </w:rPr>
              <w:t>13</w:t>
            </w:r>
          </w:p>
        </w:tc>
        <w:tc>
          <w:tcPr>
            <w:tcW w:w="1561" w:type="dxa"/>
          </w:tcPr>
          <w:p w:rsidR="00935581" w:rsidRPr="007534B2" w:rsidRDefault="00467755" w:rsidP="007534B2">
            <w:pPr>
              <w:spacing w:line="297" w:lineRule="exact"/>
              <w:ind w:left="108"/>
              <w:jc w:val="center"/>
              <w:rPr>
                <w:rFonts w:ascii="Palatino Linotype"/>
                <w:sz w:val="24"/>
              </w:rPr>
            </w:pPr>
            <w:r>
              <w:rPr>
                <w:rFonts w:ascii="Palatino Linotype"/>
                <w:sz w:val="24"/>
              </w:rPr>
              <w:t>5</w:t>
            </w:r>
          </w:p>
        </w:tc>
        <w:tc>
          <w:tcPr>
            <w:tcW w:w="1563" w:type="dxa"/>
          </w:tcPr>
          <w:p w:rsidR="00935581" w:rsidRPr="007534B2" w:rsidRDefault="00467755" w:rsidP="007534B2">
            <w:pPr>
              <w:spacing w:line="297" w:lineRule="exact"/>
              <w:ind w:left="110"/>
              <w:jc w:val="center"/>
              <w:rPr>
                <w:rFonts w:ascii="Palatino Linotype"/>
                <w:sz w:val="24"/>
              </w:rPr>
            </w:pPr>
            <w:r>
              <w:rPr>
                <w:rFonts w:ascii="Palatino Linotype"/>
                <w:sz w:val="24"/>
              </w:rPr>
              <w:t>18</w:t>
            </w:r>
          </w:p>
        </w:tc>
      </w:tr>
      <w:tr w:rsidR="00935581" w:rsidRPr="00935581" w:rsidTr="00935581">
        <w:trPr>
          <w:trHeight w:val="509"/>
        </w:trPr>
        <w:tc>
          <w:tcPr>
            <w:tcW w:w="4689" w:type="dxa"/>
          </w:tcPr>
          <w:p w:rsidR="00935581" w:rsidRPr="00935581" w:rsidRDefault="00935581" w:rsidP="00935581">
            <w:pPr>
              <w:spacing w:before="2"/>
              <w:ind w:left="107"/>
              <w:rPr>
                <w:sz w:val="24"/>
              </w:rPr>
            </w:pPr>
            <w:r w:rsidRPr="00935581">
              <w:rPr>
                <w:w w:val="105"/>
                <w:sz w:val="24"/>
              </w:rPr>
              <w:t>Rehber</w:t>
            </w:r>
            <w:r w:rsidRPr="00935581">
              <w:rPr>
                <w:spacing w:val="-7"/>
                <w:w w:val="105"/>
                <w:sz w:val="24"/>
              </w:rPr>
              <w:t xml:space="preserve"> </w:t>
            </w:r>
            <w:r w:rsidRPr="00935581">
              <w:rPr>
                <w:w w:val="105"/>
                <w:sz w:val="24"/>
              </w:rPr>
              <w:t>Öğretmen</w:t>
            </w:r>
          </w:p>
        </w:tc>
        <w:tc>
          <w:tcPr>
            <w:tcW w:w="1563" w:type="dxa"/>
          </w:tcPr>
          <w:p w:rsidR="00935581" w:rsidRPr="007534B2" w:rsidRDefault="00467755" w:rsidP="007534B2">
            <w:pPr>
              <w:jc w:val="center"/>
              <w:rPr>
                <w:rFonts w:ascii="Times New Roman"/>
                <w:sz w:val="24"/>
              </w:rPr>
            </w:pPr>
            <w:r>
              <w:rPr>
                <w:rFonts w:ascii="Times New Roman"/>
                <w:sz w:val="24"/>
              </w:rPr>
              <w:t>1</w:t>
            </w:r>
          </w:p>
        </w:tc>
        <w:tc>
          <w:tcPr>
            <w:tcW w:w="1561" w:type="dxa"/>
          </w:tcPr>
          <w:p w:rsidR="00935581" w:rsidRPr="007534B2" w:rsidRDefault="00467755" w:rsidP="007534B2">
            <w:pPr>
              <w:spacing w:line="297" w:lineRule="exact"/>
              <w:ind w:left="108"/>
              <w:jc w:val="center"/>
              <w:rPr>
                <w:rFonts w:ascii="Palatino Linotype"/>
                <w:sz w:val="24"/>
              </w:rPr>
            </w:pPr>
            <w:r>
              <w:rPr>
                <w:rFonts w:ascii="Palatino Linotype"/>
                <w:sz w:val="24"/>
              </w:rPr>
              <w:t>0</w:t>
            </w:r>
          </w:p>
        </w:tc>
        <w:tc>
          <w:tcPr>
            <w:tcW w:w="1563" w:type="dxa"/>
          </w:tcPr>
          <w:p w:rsidR="00935581" w:rsidRPr="007534B2" w:rsidRDefault="002D54D1" w:rsidP="007534B2">
            <w:pPr>
              <w:spacing w:line="297" w:lineRule="exact"/>
              <w:ind w:left="110"/>
              <w:jc w:val="center"/>
              <w:rPr>
                <w:rFonts w:ascii="Palatino Linotype"/>
                <w:sz w:val="24"/>
              </w:rPr>
            </w:pPr>
            <w:r>
              <w:rPr>
                <w:rFonts w:ascii="Palatino Linotype"/>
                <w:sz w:val="24"/>
              </w:rPr>
              <w:t>1</w:t>
            </w:r>
          </w:p>
        </w:tc>
      </w:tr>
      <w:tr w:rsidR="00935581" w:rsidRPr="00935581" w:rsidTr="00935581">
        <w:trPr>
          <w:trHeight w:val="509"/>
        </w:trPr>
        <w:tc>
          <w:tcPr>
            <w:tcW w:w="4689" w:type="dxa"/>
          </w:tcPr>
          <w:p w:rsidR="00935581" w:rsidRPr="00935581" w:rsidRDefault="00935581" w:rsidP="00935581">
            <w:pPr>
              <w:spacing w:before="2"/>
              <w:ind w:left="107"/>
              <w:rPr>
                <w:sz w:val="24"/>
              </w:rPr>
            </w:pPr>
            <w:r w:rsidRPr="00935581">
              <w:rPr>
                <w:sz w:val="24"/>
              </w:rPr>
              <w:t>İdari</w:t>
            </w:r>
            <w:r w:rsidRPr="00935581">
              <w:rPr>
                <w:spacing w:val="19"/>
                <w:sz w:val="24"/>
              </w:rPr>
              <w:t xml:space="preserve"> </w:t>
            </w:r>
            <w:r w:rsidRPr="00935581">
              <w:rPr>
                <w:sz w:val="24"/>
              </w:rPr>
              <w:t>Personel</w:t>
            </w:r>
          </w:p>
        </w:tc>
        <w:tc>
          <w:tcPr>
            <w:tcW w:w="1563" w:type="dxa"/>
          </w:tcPr>
          <w:p w:rsidR="00935581" w:rsidRPr="007534B2" w:rsidRDefault="00467755" w:rsidP="007534B2">
            <w:pPr>
              <w:jc w:val="center"/>
              <w:rPr>
                <w:rFonts w:ascii="Times New Roman"/>
                <w:sz w:val="24"/>
              </w:rPr>
            </w:pPr>
            <w:r>
              <w:rPr>
                <w:rFonts w:ascii="Times New Roman"/>
                <w:sz w:val="24"/>
              </w:rPr>
              <w:t>1</w:t>
            </w:r>
          </w:p>
        </w:tc>
        <w:tc>
          <w:tcPr>
            <w:tcW w:w="1561" w:type="dxa"/>
          </w:tcPr>
          <w:p w:rsidR="00935581" w:rsidRPr="007534B2" w:rsidRDefault="00467755" w:rsidP="007534B2">
            <w:pPr>
              <w:jc w:val="center"/>
              <w:rPr>
                <w:rFonts w:ascii="Times New Roman"/>
                <w:sz w:val="24"/>
              </w:rPr>
            </w:pPr>
            <w:r>
              <w:rPr>
                <w:rFonts w:ascii="Times New Roman"/>
                <w:sz w:val="24"/>
              </w:rPr>
              <w:t>1</w:t>
            </w:r>
          </w:p>
        </w:tc>
        <w:tc>
          <w:tcPr>
            <w:tcW w:w="1563" w:type="dxa"/>
          </w:tcPr>
          <w:p w:rsidR="00935581" w:rsidRPr="007534B2" w:rsidRDefault="00467755" w:rsidP="007534B2">
            <w:pPr>
              <w:jc w:val="center"/>
              <w:rPr>
                <w:rFonts w:ascii="Times New Roman"/>
                <w:sz w:val="24"/>
              </w:rPr>
            </w:pPr>
            <w:r>
              <w:rPr>
                <w:rFonts w:ascii="Times New Roman"/>
                <w:sz w:val="24"/>
              </w:rPr>
              <w:t>2</w:t>
            </w:r>
          </w:p>
        </w:tc>
      </w:tr>
      <w:tr w:rsidR="00935581" w:rsidRPr="00935581" w:rsidTr="00935581">
        <w:trPr>
          <w:trHeight w:val="509"/>
        </w:trPr>
        <w:tc>
          <w:tcPr>
            <w:tcW w:w="4689" w:type="dxa"/>
          </w:tcPr>
          <w:p w:rsidR="00935581" w:rsidRPr="00935581" w:rsidRDefault="00935581" w:rsidP="00935581">
            <w:pPr>
              <w:spacing w:before="2"/>
              <w:ind w:left="107"/>
              <w:rPr>
                <w:sz w:val="24"/>
              </w:rPr>
            </w:pPr>
            <w:r w:rsidRPr="00935581">
              <w:rPr>
                <w:w w:val="105"/>
                <w:sz w:val="24"/>
              </w:rPr>
              <w:t>Yardımcı</w:t>
            </w:r>
            <w:r w:rsidRPr="00935581">
              <w:rPr>
                <w:spacing w:val="-9"/>
                <w:w w:val="105"/>
                <w:sz w:val="24"/>
              </w:rPr>
              <w:t xml:space="preserve"> </w:t>
            </w:r>
            <w:r w:rsidRPr="00935581">
              <w:rPr>
                <w:w w:val="105"/>
                <w:sz w:val="24"/>
              </w:rPr>
              <w:t>Personel</w:t>
            </w:r>
          </w:p>
        </w:tc>
        <w:tc>
          <w:tcPr>
            <w:tcW w:w="1563" w:type="dxa"/>
          </w:tcPr>
          <w:p w:rsidR="00935581" w:rsidRPr="007534B2" w:rsidRDefault="002D54D1" w:rsidP="007534B2">
            <w:pPr>
              <w:spacing w:line="297" w:lineRule="exact"/>
              <w:ind w:left="107"/>
              <w:jc w:val="center"/>
              <w:rPr>
                <w:rFonts w:ascii="Palatino Linotype"/>
                <w:sz w:val="24"/>
              </w:rPr>
            </w:pPr>
            <w:r>
              <w:rPr>
                <w:rFonts w:ascii="Palatino Linotype"/>
                <w:sz w:val="24"/>
              </w:rPr>
              <w:t>1</w:t>
            </w:r>
          </w:p>
        </w:tc>
        <w:tc>
          <w:tcPr>
            <w:tcW w:w="1561" w:type="dxa"/>
          </w:tcPr>
          <w:p w:rsidR="00935581" w:rsidRPr="007534B2" w:rsidRDefault="002D54D1" w:rsidP="007534B2">
            <w:pPr>
              <w:jc w:val="center"/>
              <w:rPr>
                <w:rFonts w:ascii="Times New Roman"/>
                <w:sz w:val="24"/>
              </w:rPr>
            </w:pPr>
            <w:r>
              <w:rPr>
                <w:rFonts w:ascii="Times New Roman"/>
                <w:sz w:val="24"/>
              </w:rPr>
              <w:t>0</w:t>
            </w:r>
          </w:p>
        </w:tc>
        <w:tc>
          <w:tcPr>
            <w:tcW w:w="1563" w:type="dxa"/>
          </w:tcPr>
          <w:p w:rsidR="00935581" w:rsidRPr="007534B2" w:rsidRDefault="002D54D1" w:rsidP="007534B2">
            <w:pPr>
              <w:spacing w:line="297" w:lineRule="exact"/>
              <w:ind w:left="110"/>
              <w:jc w:val="center"/>
              <w:rPr>
                <w:rFonts w:ascii="Palatino Linotype"/>
                <w:sz w:val="24"/>
              </w:rPr>
            </w:pPr>
            <w:r>
              <w:rPr>
                <w:rFonts w:ascii="Palatino Linotype"/>
                <w:sz w:val="24"/>
              </w:rPr>
              <w:t>1</w:t>
            </w:r>
          </w:p>
        </w:tc>
      </w:tr>
      <w:tr w:rsidR="00935581" w:rsidRPr="00935581" w:rsidTr="00935581">
        <w:trPr>
          <w:trHeight w:val="509"/>
        </w:trPr>
        <w:tc>
          <w:tcPr>
            <w:tcW w:w="4689" w:type="dxa"/>
          </w:tcPr>
          <w:p w:rsidR="00935581" w:rsidRPr="00935581" w:rsidRDefault="00935581" w:rsidP="00935581">
            <w:pPr>
              <w:spacing w:before="2"/>
              <w:ind w:left="107"/>
              <w:rPr>
                <w:sz w:val="24"/>
              </w:rPr>
            </w:pPr>
            <w:r w:rsidRPr="00935581">
              <w:rPr>
                <w:w w:val="105"/>
                <w:sz w:val="24"/>
              </w:rPr>
              <w:t>Güvenlik</w:t>
            </w:r>
            <w:r w:rsidRPr="00935581">
              <w:rPr>
                <w:spacing w:val="4"/>
                <w:w w:val="105"/>
                <w:sz w:val="24"/>
              </w:rPr>
              <w:t xml:space="preserve"> </w:t>
            </w:r>
            <w:r w:rsidRPr="00935581">
              <w:rPr>
                <w:w w:val="105"/>
                <w:sz w:val="24"/>
              </w:rPr>
              <w:t>Personeli</w:t>
            </w:r>
          </w:p>
        </w:tc>
        <w:tc>
          <w:tcPr>
            <w:tcW w:w="1563" w:type="dxa"/>
          </w:tcPr>
          <w:p w:rsidR="00935581" w:rsidRPr="007534B2" w:rsidRDefault="002D54D1" w:rsidP="007534B2">
            <w:pPr>
              <w:jc w:val="center"/>
              <w:rPr>
                <w:rFonts w:ascii="Times New Roman"/>
                <w:sz w:val="24"/>
              </w:rPr>
            </w:pPr>
            <w:r>
              <w:rPr>
                <w:rFonts w:ascii="Times New Roman"/>
                <w:sz w:val="24"/>
              </w:rPr>
              <w:t>0</w:t>
            </w:r>
          </w:p>
        </w:tc>
        <w:tc>
          <w:tcPr>
            <w:tcW w:w="1561" w:type="dxa"/>
          </w:tcPr>
          <w:p w:rsidR="00935581" w:rsidRPr="007534B2" w:rsidRDefault="002D54D1" w:rsidP="007534B2">
            <w:pPr>
              <w:jc w:val="center"/>
              <w:rPr>
                <w:rFonts w:ascii="Times New Roman"/>
                <w:sz w:val="24"/>
              </w:rPr>
            </w:pPr>
            <w:r>
              <w:rPr>
                <w:rFonts w:ascii="Times New Roman"/>
                <w:sz w:val="24"/>
              </w:rPr>
              <w:t>0</w:t>
            </w:r>
          </w:p>
        </w:tc>
        <w:tc>
          <w:tcPr>
            <w:tcW w:w="1563" w:type="dxa"/>
          </w:tcPr>
          <w:p w:rsidR="00935581" w:rsidRPr="007534B2" w:rsidRDefault="002D54D1" w:rsidP="007534B2">
            <w:pPr>
              <w:jc w:val="center"/>
              <w:rPr>
                <w:rFonts w:ascii="Times New Roman"/>
                <w:sz w:val="24"/>
              </w:rPr>
            </w:pPr>
            <w:r>
              <w:rPr>
                <w:rFonts w:ascii="Times New Roman"/>
                <w:sz w:val="24"/>
              </w:rPr>
              <w:t>0</w:t>
            </w:r>
          </w:p>
        </w:tc>
      </w:tr>
      <w:tr w:rsidR="00935581" w:rsidRPr="00935581" w:rsidTr="00935581">
        <w:trPr>
          <w:trHeight w:val="499"/>
        </w:trPr>
        <w:tc>
          <w:tcPr>
            <w:tcW w:w="4689" w:type="dxa"/>
          </w:tcPr>
          <w:p w:rsidR="00935581" w:rsidRPr="00935581" w:rsidRDefault="00935581" w:rsidP="00935581">
            <w:pPr>
              <w:spacing w:line="300" w:lineRule="exact"/>
              <w:ind w:left="2544"/>
              <w:rPr>
                <w:rFonts w:ascii="Palatino Linotype" w:hAnsi="Palatino Linotype"/>
                <w:b/>
                <w:sz w:val="24"/>
              </w:rPr>
            </w:pPr>
            <w:r w:rsidRPr="00935581">
              <w:rPr>
                <w:rFonts w:ascii="Palatino Linotype" w:hAnsi="Palatino Linotype"/>
                <w:b/>
                <w:sz w:val="24"/>
              </w:rPr>
              <w:t>Toplam</w:t>
            </w:r>
            <w:r w:rsidRPr="00935581">
              <w:rPr>
                <w:rFonts w:ascii="Palatino Linotype" w:hAnsi="Palatino Linotype"/>
                <w:b/>
                <w:spacing w:val="-2"/>
                <w:sz w:val="24"/>
              </w:rPr>
              <w:t xml:space="preserve"> </w:t>
            </w:r>
            <w:r w:rsidRPr="00935581">
              <w:rPr>
                <w:rFonts w:ascii="Palatino Linotype" w:hAnsi="Palatino Linotype"/>
                <w:b/>
                <w:sz w:val="24"/>
              </w:rPr>
              <w:t>Çalışan</w:t>
            </w:r>
            <w:r w:rsidRPr="00935581">
              <w:rPr>
                <w:rFonts w:ascii="Palatino Linotype" w:hAnsi="Palatino Linotype"/>
                <w:b/>
                <w:spacing w:val="-1"/>
                <w:sz w:val="24"/>
              </w:rPr>
              <w:t xml:space="preserve"> </w:t>
            </w:r>
            <w:r w:rsidRPr="00935581">
              <w:rPr>
                <w:rFonts w:ascii="Palatino Linotype" w:hAnsi="Palatino Linotype"/>
                <w:b/>
                <w:sz w:val="24"/>
              </w:rPr>
              <w:t>Sayıları</w:t>
            </w:r>
          </w:p>
        </w:tc>
        <w:tc>
          <w:tcPr>
            <w:tcW w:w="1563" w:type="dxa"/>
          </w:tcPr>
          <w:p w:rsidR="00935581" w:rsidRPr="007534B2" w:rsidRDefault="00467755" w:rsidP="007534B2">
            <w:pPr>
              <w:spacing w:line="300" w:lineRule="exact"/>
              <w:ind w:left="107"/>
              <w:jc w:val="center"/>
              <w:rPr>
                <w:rFonts w:ascii="Palatino Linotype"/>
                <w:sz w:val="24"/>
              </w:rPr>
            </w:pPr>
            <w:r>
              <w:rPr>
                <w:rFonts w:ascii="Palatino Linotype"/>
                <w:sz w:val="24"/>
              </w:rPr>
              <w:t>17</w:t>
            </w:r>
          </w:p>
        </w:tc>
        <w:tc>
          <w:tcPr>
            <w:tcW w:w="1561" w:type="dxa"/>
          </w:tcPr>
          <w:p w:rsidR="00935581" w:rsidRPr="007534B2" w:rsidRDefault="00467755" w:rsidP="007534B2">
            <w:pPr>
              <w:spacing w:line="300" w:lineRule="exact"/>
              <w:ind w:left="108"/>
              <w:jc w:val="center"/>
              <w:rPr>
                <w:rFonts w:ascii="Palatino Linotype"/>
                <w:sz w:val="24"/>
              </w:rPr>
            </w:pPr>
            <w:r>
              <w:rPr>
                <w:rFonts w:ascii="Palatino Linotype"/>
                <w:sz w:val="24"/>
              </w:rPr>
              <w:t>7</w:t>
            </w:r>
          </w:p>
        </w:tc>
        <w:tc>
          <w:tcPr>
            <w:tcW w:w="1563" w:type="dxa"/>
          </w:tcPr>
          <w:p w:rsidR="00935581" w:rsidRPr="007534B2" w:rsidRDefault="00467755" w:rsidP="007534B2">
            <w:pPr>
              <w:spacing w:line="300" w:lineRule="exact"/>
              <w:ind w:left="110"/>
              <w:jc w:val="center"/>
              <w:rPr>
                <w:rFonts w:ascii="Palatino Linotype"/>
                <w:sz w:val="24"/>
              </w:rPr>
            </w:pPr>
            <w:r>
              <w:rPr>
                <w:rFonts w:ascii="Palatino Linotype"/>
                <w:sz w:val="24"/>
              </w:rPr>
              <w:t>24</w:t>
            </w:r>
          </w:p>
        </w:tc>
      </w:tr>
    </w:tbl>
    <w:p w:rsidR="00D66BD9" w:rsidRDefault="00D66BD9" w:rsidP="00935581">
      <w:pPr>
        <w:pStyle w:val="Balk4"/>
        <w:tabs>
          <w:tab w:val="left" w:pos="1712"/>
        </w:tabs>
        <w:spacing w:before="0"/>
        <w:ind w:left="0" w:firstLine="0"/>
      </w:pPr>
    </w:p>
    <w:p w:rsidR="00935581" w:rsidRDefault="00935581" w:rsidP="00935581">
      <w:pPr>
        <w:spacing w:before="55"/>
        <w:ind w:left="1116"/>
        <w:rPr>
          <w:rFonts w:ascii="Palatino Linotype" w:hAnsi="Palatino Linotype"/>
          <w:b/>
          <w:sz w:val="24"/>
        </w:rPr>
      </w:pPr>
      <w:r w:rsidRPr="00935581">
        <w:rPr>
          <w:rFonts w:ascii="Palatino Linotype" w:hAnsi="Palatino Linotype"/>
          <w:b/>
          <w:sz w:val="24"/>
        </w:rPr>
        <w:t>Okulumuz</w:t>
      </w:r>
      <w:r w:rsidRPr="00935581">
        <w:rPr>
          <w:rFonts w:ascii="Palatino Linotype" w:hAnsi="Palatino Linotype"/>
          <w:b/>
          <w:spacing w:val="-1"/>
          <w:sz w:val="24"/>
        </w:rPr>
        <w:t xml:space="preserve"> </w:t>
      </w:r>
      <w:r w:rsidRPr="00935581">
        <w:rPr>
          <w:rFonts w:ascii="Palatino Linotype" w:hAnsi="Palatino Linotype"/>
          <w:b/>
          <w:sz w:val="24"/>
        </w:rPr>
        <w:t>Bina</w:t>
      </w:r>
      <w:r w:rsidRPr="00935581">
        <w:rPr>
          <w:rFonts w:ascii="Palatino Linotype" w:hAnsi="Palatino Linotype"/>
          <w:b/>
          <w:spacing w:val="-1"/>
          <w:sz w:val="24"/>
        </w:rPr>
        <w:t xml:space="preserve"> </w:t>
      </w:r>
      <w:r w:rsidRPr="00935581">
        <w:rPr>
          <w:rFonts w:ascii="Palatino Linotype" w:hAnsi="Palatino Linotype"/>
          <w:b/>
          <w:sz w:val="24"/>
        </w:rPr>
        <w:t>ve</w:t>
      </w:r>
      <w:r w:rsidRPr="00935581">
        <w:rPr>
          <w:rFonts w:ascii="Palatino Linotype" w:hAnsi="Palatino Linotype"/>
          <w:b/>
          <w:spacing w:val="-1"/>
          <w:sz w:val="24"/>
        </w:rPr>
        <w:t xml:space="preserve"> </w:t>
      </w:r>
      <w:r w:rsidRPr="00935581">
        <w:rPr>
          <w:rFonts w:ascii="Palatino Linotype" w:hAnsi="Palatino Linotype"/>
          <w:b/>
          <w:sz w:val="24"/>
        </w:rPr>
        <w:t>Alanları</w:t>
      </w:r>
    </w:p>
    <w:p w:rsidR="00935581" w:rsidRPr="00935581" w:rsidRDefault="00935581" w:rsidP="00935581">
      <w:pPr>
        <w:spacing w:before="55"/>
        <w:ind w:left="1116"/>
        <w:rPr>
          <w:rFonts w:ascii="Palatino Linotype" w:hAnsi="Palatino Linotype"/>
          <w:b/>
          <w:sz w:val="24"/>
        </w:rPr>
      </w:pPr>
      <w:r w:rsidRPr="00935581">
        <w:rPr>
          <w:w w:val="105"/>
          <w:sz w:val="24"/>
          <w:szCs w:val="24"/>
        </w:rPr>
        <w:t>Okulumuzun</w:t>
      </w:r>
      <w:r w:rsidRPr="00935581">
        <w:rPr>
          <w:spacing w:val="-5"/>
          <w:w w:val="105"/>
          <w:sz w:val="24"/>
          <w:szCs w:val="24"/>
        </w:rPr>
        <w:t xml:space="preserve"> </w:t>
      </w:r>
      <w:r w:rsidRPr="00935581">
        <w:rPr>
          <w:w w:val="105"/>
          <w:sz w:val="24"/>
          <w:szCs w:val="24"/>
        </w:rPr>
        <w:t>binası</w:t>
      </w:r>
      <w:r w:rsidRPr="00935581">
        <w:rPr>
          <w:spacing w:val="-2"/>
          <w:w w:val="105"/>
          <w:sz w:val="24"/>
          <w:szCs w:val="24"/>
        </w:rPr>
        <w:t xml:space="preserve"> </w:t>
      </w:r>
      <w:r w:rsidRPr="00935581">
        <w:rPr>
          <w:w w:val="105"/>
          <w:sz w:val="24"/>
          <w:szCs w:val="24"/>
        </w:rPr>
        <w:t>ile</w:t>
      </w:r>
      <w:r w:rsidRPr="00935581">
        <w:rPr>
          <w:spacing w:val="-1"/>
          <w:w w:val="105"/>
          <w:sz w:val="24"/>
          <w:szCs w:val="24"/>
        </w:rPr>
        <w:t xml:space="preserve"> </w:t>
      </w:r>
      <w:r w:rsidRPr="00935581">
        <w:rPr>
          <w:w w:val="105"/>
          <w:sz w:val="24"/>
          <w:szCs w:val="24"/>
        </w:rPr>
        <w:t>açık</w:t>
      </w:r>
      <w:r w:rsidRPr="00935581">
        <w:rPr>
          <w:spacing w:val="-1"/>
          <w:w w:val="105"/>
          <w:sz w:val="24"/>
          <w:szCs w:val="24"/>
        </w:rPr>
        <w:t xml:space="preserve"> </w:t>
      </w:r>
      <w:r w:rsidRPr="00935581">
        <w:rPr>
          <w:w w:val="105"/>
          <w:sz w:val="24"/>
          <w:szCs w:val="24"/>
        </w:rPr>
        <w:t>ve</w:t>
      </w:r>
      <w:r w:rsidRPr="00935581">
        <w:rPr>
          <w:spacing w:val="-3"/>
          <w:w w:val="105"/>
          <w:sz w:val="24"/>
          <w:szCs w:val="24"/>
        </w:rPr>
        <w:t xml:space="preserve"> </w:t>
      </w:r>
      <w:r w:rsidRPr="00935581">
        <w:rPr>
          <w:w w:val="105"/>
          <w:sz w:val="24"/>
          <w:szCs w:val="24"/>
        </w:rPr>
        <w:t>kapalı</w:t>
      </w:r>
      <w:r w:rsidRPr="00935581">
        <w:rPr>
          <w:spacing w:val="-2"/>
          <w:w w:val="105"/>
          <w:sz w:val="24"/>
          <w:szCs w:val="24"/>
        </w:rPr>
        <w:t xml:space="preserve"> </w:t>
      </w:r>
      <w:r w:rsidRPr="00935581">
        <w:rPr>
          <w:w w:val="105"/>
          <w:sz w:val="24"/>
          <w:szCs w:val="24"/>
        </w:rPr>
        <w:t>alanlarına</w:t>
      </w:r>
      <w:r w:rsidRPr="00935581">
        <w:rPr>
          <w:spacing w:val="-3"/>
          <w:w w:val="105"/>
          <w:sz w:val="24"/>
          <w:szCs w:val="24"/>
        </w:rPr>
        <w:t xml:space="preserve"> </w:t>
      </w:r>
      <w:r w:rsidRPr="00935581">
        <w:rPr>
          <w:w w:val="105"/>
          <w:sz w:val="24"/>
          <w:szCs w:val="24"/>
        </w:rPr>
        <w:t>ilişkin</w:t>
      </w:r>
      <w:r w:rsidRPr="00935581">
        <w:rPr>
          <w:spacing w:val="-3"/>
          <w:w w:val="105"/>
          <w:sz w:val="24"/>
          <w:szCs w:val="24"/>
        </w:rPr>
        <w:t xml:space="preserve"> </w:t>
      </w:r>
      <w:r w:rsidRPr="00935581">
        <w:rPr>
          <w:w w:val="105"/>
          <w:sz w:val="24"/>
          <w:szCs w:val="24"/>
        </w:rPr>
        <w:t>temel</w:t>
      </w:r>
      <w:r w:rsidRPr="00935581">
        <w:rPr>
          <w:spacing w:val="-3"/>
          <w:w w:val="105"/>
          <w:sz w:val="24"/>
          <w:szCs w:val="24"/>
        </w:rPr>
        <w:t xml:space="preserve"> </w:t>
      </w:r>
      <w:r w:rsidRPr="00935581">
        <w:rPr>
          <w:w w:val="105"/>
          <w:sz w:val="24"/>
          <w:szCs w:val="24"/>
        </w:rPr>
        <w:t>bilgiler</w:t>
      </w:r>
      <w:r w:rsidRPr="00935581">
        <w:rPr>
          <w:spacing w:val="-1"/>
          <w:w w:val="105"/>
          <w:sz w:val="24"/>
          <w:szCs w:val="24"/>
        </w:rPr>
        <w:t xml:space="preserve"> </w:t>
      </w:r>
      <w:r w:rsidRPr="00935581">
        <w:rPr>
          <w:w w:val="105"/>
          <w:sz w:val="24"/>
          <w:szCs w:val="24"/>
        </w:rPr>
        <w:t>altta yer</w:t>
      </w:r>
      <w:r w:rsidRPr="00935581">
        <w:rPr>
          <w:spacing w:val="-2"/>
          <w:w w:val="105"/>
          <w:sz w:val="24"/>
          <w:szCs w:val="24"/>
        </w:rPr>
        <w:t xml:space="preserve"> </w:t>
      </w:r>
      <w:r w:rsidRPr="00935581">
        <w:rPr>
          <w:w w:val="105"/>
          <w:sz w:val="24"/>
          <w:szCs w:val="24"/>
        </w:rPr>
        <w:t>almaktadır.</w:t>
      </w:r>
    </w:p>
    <w:p w:rsidR="00935581" w:rsidRPr="00935581" w:rsidRDefault="00935581" w:rsidP="00935581">
      <w:pPr>
        <w:spacing w:before="2"/>
        <w:rPr>
          <w:sz w:val="36"/>
          <w:szCs w:val="24"/>
        </w:rPr>
      </w:pPr>
    </w:p>
    <w:p w:rsidR="00935581" w:rsidRPr="00935581" w:rsidRDefault="00935581" w:rsidP="00935581">
      <w:pPr>
        <w:ind w:left="1116"/>
        <w:outlineLvl w:val="0"/>
        <w:rPr>
          <w:rFonts w:ascii="Palatino Linotype" w:eastAsia="Palatino Linotype" w:hAnsi="Palatino Linotype" w:cs="Palatino Linotype"/>
          <w:b/>
          <w:bCs/>
          <w:sz w:val="24"/>
          <w:szCs w:val="24"/>
        </w:rPr>
      </w:pPr>
      <w:r w:rsidRPr="00935581">
        <w:rPr>
          <w:rFonts w:ascii="Palatino Linotype" w:eastAsia="Palatino Linotype" w:hAnsi="Palatino Linotype" w:cs="Palatino Linotype"/>
          <w:b/>
          <w:bCs/>
          <w:sz w:val="24"/>
          <w:szCs w:val="24"/>
        </w:rPr>
        <w:t>Okul</w:t>
      </w:r>
      <w:r w:rsidRPr="00935581">
        <w:rPr>
          <w:rFonts w:ascii="Palatino Linotype" w:eastAsia="Palatino Linotype" w:hAnsi="Palatino Linotype" w:cs="Palatino Linotype"/>
          <w:b/>
          <w:bCs/>
          <w:spacing w:val="-4"/>
          <w:sz w:val="24"/>
          <w:szCs w:val="24"/>
        </w:rPr>
        <w:t xml:space="preserve"> </w:t>
      </w:r>
      <w:r w:rsidRPr="00935581">
        <w:rPr>
          <w:rFonts w:ascii="Palatino Linotype" w:eastAsia="Palatino Linotype" w:hAnsi="Palatino Linotype" w:cs="Palatino Linotype"/>
          <w:b/>
          <w:bCs/>
          <w:sz w:val="24"/>
          <w:szCs w:val="24"/>
        </w:rPr>
        <w:t>Yerleşkesine</w:t>
      </w:r>
      <w:r w:rsidRPr="00935581">
        <w:rPr>
          <w:rFonts w:ascii="Palatino Linotype" w:eastAsia="Palatino Linotype" w:hAnsi="Palatino Linotype" w:cs="Palatino Linotype"/>
          <w:b/>
          <w:bCs/>
          <w:spacing w:val="-1"/>
          <w:sz w:val="24"/>
          <w:szCs w:val="24"/>
        </w:rPr>
        <w:t xml:space="preserve"> </w:t>
      </w:r>
      <w:r w:rsidRPr="00935581">
        <w:rPr>
          <w:rFonts w:ascii="Palatino Linotype" w:eastAsia="Palatino Linotype" w:hAnsi="Palatino Linotype" w:cs="Palatino Linotype"/>
          <w:b/>
          <w:bCs/>
          <w:sz w:val="24"/>
          <w:szCs w:val="24"/>
        </w:rPr>
        <w:t>İlişkin</w:t>
      </w:r>
      <w:r w:rsidRPr="00935581">
        <w:rPr>
          <w:rFonts w:ascii="Palatino Linotype" w:eastAsia="Palatino Linotype" w:hAnsi="Palatino Linotype" w:cs="Palatino Linotype"/>
          <w:b/>
          <w:bCs/>
          <w:spacing w:val="-2"/>
          <w:sz w:val="24"/>
          <w:szCs w:val="24"/>
        </w:rPr>
        <w:t xml:space="preserve"> </w:t>
      </w:r>
      <w:r w:rsidRPr="00935581">
        <w:rPr>
          <w:rFonts w:ascii="Palatino Linotype" w:eastAsia="Palatino Linotype" w:hAnsi="Palatino Linotype" w:cs="Palatino Linotype"/>
          <w:b/>
          <w:bCs/>
          <w:sz w:val="24"/>
          <w:szCs w:val="24"/>
        </w:rPr>
        <w:t>Bilgiler</w:t>
      </w:r>
    </w:p>
    <w:p w:rsidR="00935581" w:rsidRPr="00935581" w:rsidRDefault="00935581" w:rsidP="00935581">
      <w:pPr>
        <w:spacing w:before="11"/>
        <w:rPr>
          <w:rFonts w:ascii="Palatino Linotype"/>
          <w:b/>
          <w:sz w:val="4"/>
          <w:szCs w:val="24"/>
        </w:rPr>
      </w:pPr>
    </w:p>
    <w:tbl>
      <w:tblPr>
        <w:tblStyle w:val="TableNormal3"/>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3665"/>
        <w:gridCol w:w="965"/>
        <w:gridCol w:w="2124"/>
        <w:gridCol w:w="580"/>
        <w:gridCol w:w="661"/>
      </w:tblGrid>
      <w:tr w:rsidR="00935581" w:rsidRPr="00935581" w:rsidTr="007D07F5">
        <w:trPr>
          <w:trHeight w:val="325"/>
        </w:trPr>
        <w:tc>
          <w:tcPr>
            <w:tcW w:w="1335" w:type="dxa"/>
            <w:tcBorders>
              <w:right w:val="single" w:sz="48" w:space="0" w:color="FFFF00"/>
            </w:tcBorders>
            <w:shd w:val="clear" w:color="auto" w:fill="FFFFFF" w:themeFill="background1"/>
          </w:tcPr>
          <w:p w:rsidR="00935581" w:rsidRPr="00935581" w:rsidRDefault="00935581" w:rsidP="00935581">
            <w:pPr>
              <w:spacing w:line="297" w:lineRule="exact"/>
              <w:ind w:left="107" w:right="-130"/>
              <w:rPr>
                <w:rFonts w:ascii="Palatino Linotype" w:hAnsi="Palatino Linotype"/>
                <w:b/>
                <w:sz w:val="24"/>
              </w:rPr>
            </w:pPr>
            <w:r w:rsidRPr="00935581">
              <w:rPr>
                <w:rFonts w:ascii="Palatino Linotype" w:hAnsi="Palatino Linotype"/>
                <w:b/>
                <w:sz w:val="24"/>
              </w:rPr>
              <w:t>Okul</w:t>
            </w:r>
            <w:r w:rsidRPr="00935581">
              <w:rPr>
                <w:rFonts w:ascii="Palatino Linotype" w:hAnsi="Palatino Linotype"/>
                <w:b/>
                <w:spacing w:val="-4"/>
                <w:sz w:val="24"/>
              </w:rPr>
              <w:t xml:space="preserve"> </w:t>
            </w:r>
            <w:r w:rsidRPr="00935581">
              <w:rPr>
                <w:rFonts w:ascii="Palatino Linotype" w:hAnsi="Palatino Linotype"/>
                <w:b/>
                <w:sz w:val="24"/>
              </w:rPr>
              <w:t>Bölümleri</w:t>
            </w:r>
            <w:r w:rsidRPr="00935581">
              <w:rPr>
                <w:rFonts w:ascii="Palatino Linotype" w:hAnsi="Palatino Linotype"/>
                <w:b/>
                <w:spacing w:val="-2"/>
                <w:sz w:val="24"/>
              </w:rPr>
              <w:t xml:space="preserve"> </w:t>
            </w:r>
            <w:r w:rsidRPr="00935581">
              <w:rPr>
                <w:rFonts w:ascii="Palatino Linotype" w:hAnsi="Palatino Linotype"/>
                <w:b/>
                <w:sz w:val="24"/>
              </w:rPr>
              <w:t>*</w:t>
            </w:r>
          </w:p>
        </w:tc>
        <w:tc>
          <w:tcPr>
            <w:tcW w:w="4630" w:type="dxa"/>
            <w:gridSpan w:val="2"/>
            <w:tcBorders>
              <w:left w:val="single" w:sz="48" w:space="0" w:color="FFFF00"/>
            </w:tcBorders>
            <w:shd w:val="clear" w:color="auto" w:fill="FFFFFF" w:themeFill="background1"/>
          </w:tcPr>
          <w:p w:rsidR="00935581" w:rsidRPr="00935581" w:rsidRDefault="00935581" w:rsidP="00935581">
            <w:pPr>
              <w:rPr>
                <w:rFonts w:ascii="Times New Roman"/>
              </w:rPr>
            </w:pPr>
          </w:p>
        </w:tc>
        <w:tc>
          <w:tcPr>
            <w:tcW w:w="2124" w:type="dxa"/>
          </w:tcPr>
          <w:p w:rsidR="00935581" w:rsidRPr="00935581" w:rsidRDefault="00935581" w:rsidP="00935581">
            <w:pPr>
              <w:spacing w:line="297" w:lineRule="exact"/>
              <w:ind w:left="107"/>
              <w:rPr>
                <w:rFonts w:ascii="Palatino Linotype" w:hAnsi="Palatino Linotype"/>
                <w:b/>
                <w:sz w:val="24"/>
              </w:rPr>
            </w:pPr>
            <w:r w:rsidRPr="00935581">
              <w:rPr>
                <w:rFonts w:ascii="Palatino Linotype" w:hAnsi="Palatino Linotype"/>
                <w:b/>
                <w:sz w:val="24"/>
              </w:rPr>
              <w:t>Özel</w:t>
            </w:r>
            <w:r w:rsidRPr="00935581">
              <w:rPr>
                <w:rFonts w:ascii="Palatino Linotype" w:hAnsi="Palatino Linotype"/>
                <w:b/>
                <w:spacing w:val="-2"/>
                <w:sz w:val="24"/>
              </w:rPr>
              <w:t xml:space="preserve"> </w:t>
            </w:r>
            <w:r w:rsidRPr="00935581">
              <w:rPr>
                <w:rFonts w:ascii="Palatino Linotype" w:hAnsi="Palatino Linotype"/>
                <w:b/>
                <w:sz w:val="24"/>
              </w:rPr>
              <w:t>Alanlar</w:t>
            </w:r>
          </w:p>
        </w:tc>
        <w:tc>
          <w:tcPr>
            <w:tcW w:w="580" w:type="dxa"/>
          </w:tcPr>
          <w:p w:rsidR="00935581" w:rsidRPr="00935581" w:rsidRDefault="00935581" w:rsidP="00935581">
            <w:pPr>
              <w:spacing w:line="297" w:lineRule="exact"/>
              <w:ind w:left="109"/>
              <w:rPr>
                <w:rFonts w:ascii="Palatino Linotype"/>
                <w:b/>
                <w:sz w:val="24"/>
              </w:rPr>
            </w:pPr>
            <w:r w:rsidRPr="00935581">
              <w:rPr>
                <w:rFonts w:ascii="Palatino Linotype"/>
                <w:b/>
                <w:sz w:val="24"/>
              </w:rPr>
              <w:t>Var</w:t>
            </w:r>
          </w:p>
        </w:tc>
        <w:tc>
          <w:tcPr>
            <w:tcW w:w="661" w:type="dxa"/>
          </w:tcPr>
          <w:p w:rsidR="00935581" w:rsidRPr="00935581" w:rsidRDefault="00935581" w:rsidP="00935581">
            <w:pPr>
              <w:spacing w:line="297" w:lineRule="exact"/>
              <w:ind w:left="109"/>
              <w:rPr>
                <w:rFonts w:ascii="Palatino Linotype"/>
                <w:b/>
                <w:sz w:val="24"/>
              </w:rPr>
            </w:pPr>
            <w:r w:rsidRPr="00935581">
              <w:rPr>
                <w:rFonts w:ascii="Palatino Linotype"/>
                <w:b/>
                <w:sz w:val="24"/>
              </w:rPr>
              <w:t>Yok</w:t>
            </w:r>
          </w:p>
        </w:tc>
      </w:tr>
      <w:tr w:rsidR="00935581" w:rsidRPr="00935581" w:rsidTr="006160F1">
        <w:trPr>
          <w:trHeight w:val="333"/>
        </w:trPr>
        <w:tc>
          <w:tcPr>
            <w:tcW w:w="5000" w:type="dxa"/>
            <w:gridSpan w:val="2"/>
          </w:tcPr>
          <w:p w:rsidR="00935581" w:rsidRPr="00935581" w:rsidRDefault="00935581" w:rsidP="00935581">
            <w:pPr>
              <w:spacing w:before="2"/>
              <w:ind w:left="107"/>
              <w:rPr>
                <w:sz w:val="24"/>
              </w:rPr>
            </w:pPr>
            <w:r w:rsidRPr="00935581">
              <w:rPr>
                <w:w w:val="105"/>
                <w:sz w:val="24"/>
              </w:rPr>
              <w:t>Okul</w:t>
            </w:r>
            <w:r w:rsidRPr="00935581">
              <w:rPr>
                <w:spacing w:val="12"/>
                <w:w w:val="105"/>
                <w:sz w:val="24"/>
              </w:rPr>
              <w:t xml:space="preserve"> </w:t>
            </w:r>
            <w:r w:rsidRPr="00935581">
              <w:rPr>
                <w:w w:val="105"/>
                <w:sz w:val="24"/>
              </w:rPr>
              <w:t>Kat</w:t>
            </w:r>
            <w:r w:rsidRPr="00935581">
              <w:rPr>
                <w:spacing w:val="13"/>
                <w:w w:val="105"/>
                <w:sz w:val="24"/>
              </w:rPr>
              <w:t xml:space="preserve"> </w:t>
            </w:r>
            <w:r w:rsidRPr="00935581">
              <w:rPr>
                <w:w w:val="105"/>
                <w:sz w:val="24"/>
              </w:rPr>
              <w:t>Sayısı</w:t>
            </w:r>
          </w:p>
        </w:tc>
        <w:tc>
          <w:tcPr>
            <w:tcW w:w="965" w:type="dxa"/>
          </w:tcPr>
          <w:p w:rsidR="00935581" w:rsidRPr="00935581" w:rsidRDefault="00064658" w:rsidP="00935581">
            <w:pPr>
              <w:spacing w:line="297" w:lineRule="exact"/>
              <w:ind w:left="107"/>
              <w:rPr>
                <w:rFonts w:ascii="Palatino Linotype"/>
                <w:b/>
                <w:sz w:val="24"/>
              </w:rPr>
            </w:pPr>
            <w:r>
              <w:rPr>
                <w:rFonts w:ascii="Palatino Linotype"/>
                <w:b/>
                <w:sz w:val="24"/>
              </w:rPr>
              <w:t>5</w:t>
            </w:r>
          </w:p>
        </w:tc>
        <w:tc>
          <w:tcPr>
            <w:tcW w:w="2124" w:type="dxa"/>
          </w:tcPr>
          <w:p w:rsidR="00935581" w:rsidRPr="00935581" w:rsidRDefault="00935581" w:rsidP="00935581">
            <w:pPr>
              <w:spacing w:before="2"/>
              <w:ind w:left="107"/>
              <w:rPr>
                <w:sz w:val="24"/>
              </w:rPr>
            </w:pPr>
            <w:r w:rsidRPr="00935581">
              <w:rPr>
                <w:w w:val="110"/>
                <w:sz w:val="24"/>
              </w:rPr>
              <w:t>Çok</w:t>
            </w:r>
            <w:r w:rsidRPr="00935581">
              <w:rPr>
                <w:spacing w:val="-10"/>
                <w:w w:val="110"/>
                <w:sz w:val="24"/>
              </w:rPr>
              <w:t xml:space="preserve"> </w:t>
            </w:r>
            <w:r w:rsidRPr="00935581">
              <w:rPr>
                <w:w w:val="110"/>
                <w:sz w:val="24"/>
              </w:rPr>
              <w:t>Amaçlı</w:t>
            </w:r>
            <w:r w:rsidRPr="00935581">
              <w:rPr>
                <w:spacing w:val="-10"/>
                <w:w w:val="110"/>
                <w:sz w:val="24"/>
              </w:rPr>
              <w:t xml:space="preserve"> </w:t>
            </w:r>
            <w:r w:rsidRPr="00935581">
              <w:rPr>
                <w:w w:val="110"/>
                <w:sz w:val="24"/>
              </w:rPr>
              <w:t>Salon</w:t>
            </w:r>
          </w:p>
        </w:tc>
        <w:tc>
          <w:tcPr>
            <w:tcW w:w="580" w:type="dxa"/>
          </w:tcPr>
          <w:p w:rsidR="00935581" w:rsidRPr="00935581" w:rsidRDefault="00935581" w:rsidP="00935581">
            <w:pPr>
              <w:spacing w:line="297" w:lineRule="exact"/>
              <w:ind w:left="109"/>
              <w:rPr>
                <w:rFonts w:ascii="Palatino Linotype"/>
                <w:b/>
                <w:sz w:val="24"/>
              </w:rPr>
            </w:pPr>
            <w:r w:rsidRPr="00935581">
              <w:rPr>
                <w:rFonts w:ascii="Palatino Linotype"/>
                <w:b/>
                <w:sz w:val="24"/>
              </w:rPr>
              <w:t>X</w:t>
            </w:r>
          </w:p>
        </w:tc>
        <w:tc>
          <w:tcPr>
            <w:tcW w:w="661" w:type="dxa"/>
          </w:tcPr>
          <w:p w:rsidR="00935581" w:rsidRPr="00935581" w:rsidRDefault="00935581" w:rsidP="00935581">
            <w:pPr>
              <w:rPr>
                <w:rFonts w:ascii="Times New Roman"/>
              </w:rPr>
            </w:pPr>
          </w:p>
        </w:tc>
      </w:tr>
      <w:tr w:rsidR="00935581" w:rsidRPr="00935581" w:rsidTr="006160F1">
        <w:trPr>
          <w:trHeight w:val="335"/>
        </w:trPr>
        <w:tc>
          <w:tcPr>
            <w:tcW w:w="5000" w:type="dxa"/>
            <w:gridSpan w:val="2"/>
          </w:tcPr>
          <w:p w:rsidR="00935581" w:rsidRPr="00935581" w:rsidRDefault="00935581" w:rsidP="00935581">
            <w:pPr>
              <w:spacing w:before="2"/>
              <w:ind w:left="107"/>
              <w:rPr>
                <w:sz w:val="24"/>
              </w:rPr>
            </w:pPr>
            <w:r w:rsidRPr="00935581">
              <w:rPr>
                <w:w w:val="105"/>
                <w:sz w:val="24"/>
              </w:rPr>
              <w:t>Derslik</w:t>
            </w:r>
            <w:r w:rsidRPr="00935581">
              <w:rPr>
                <w:spacing w:val="-1"/>
                <w:w w:val="105"/>
                <w:sz w:val="24"/>
              </w:rPr>
              <w:t xml:space="preserve"> </w:t>
            </w:r>
            <w:r w:rsidRPr="00935581">
              <w:rPr>
                <w:w w:val="105"/>
                <w:sz w:val="24"/>
              </w:rPr>
              <w:t>Sayısı</w:t>
            </w:r>
          </w:p>
        </w:tc>
        <w:tc>
          <w:tcPr>
            <w:tcW w:w="965" w:type="dxa"/>
          </w:tcPr>
          <w:p w:rsidR="00935581" w:rsidRPr="00935581" w:rsidRDefault="00064658" w:rsidP="00935581">
            <w:pPr>
              <w:spacing w:line="297" w:lineRule="exact"/>
              <w:ind w:left="107"/>
              <w:rPr>
                <w:rFonts w:ascii="Palatino Linotype"/>
                <w:b/>
                <w:sz w:val="24"/>
              </w:rPr>
            </w:pPr>
            <w:r>
              <w:rPr>
                <w:rFonts w:ascii="Palatino Linotype"/>
                <w:b/>
                <w:sz w:val="24"/>
              </w:rPr>
              <w:t>8</w:t>
            </w:r>
          </w:p>
        </w:tc>
        <w:tc>
          <w:tcPr>
            <w:tcW w:w="2124" w:type="dxa"/>
          </w:tcPr>
          <w:p w:rsidR="00935581" w:rsidRPr="00935581" w:rsidRDefault="00935581" w:rsidP="00935581">
            <w:pPr>
              <w:spacing w:before="2"/>
              <w:ind w:left="107"/>
              <w:rPr>
                <w:sz w:val="24"/>
              </w:rPr>
            </w:pPr>
            <w:r w:rsidRPr="00935581">
              <w:rPr>
                <w:w w:val="110"/>
                <w:sz w:val="24"/>
              </w:rPr>
              <w:t>Çok</w:t>
            </w:r>
            <w:r w:rsidRPr="00935581">
              <w:rPr>
                <w:spacing w:val="-9"/>
                <w:w w:val="110"/>
                <w:sz w:val="24"/>
              </w:rPr>
              <w:t xml:space="preserve"> </w:t>
            </w:r>
            <w:r w:rsidRPr="00935581">
              <w:rPr>
                <w:w w:val="110"/>
                <w:sz w:val="24"/>
              </w:rPr>
              <w:t>Amaçlı</w:t>
            </w:r>
            <w:r w:rsidRPr="00935581">
              <w:rPr>
                <w:spacing w:val="-9"/>
                <w:w w:val="110"/>
                <w:sz w:val="24"/>
              </w:rPr>
              <w:t xml:space="preserve"> </w:t>
            </w:r>
            <w:r w:rsidRPr="00935581">
              <w:rPr>
                <w:w w:val="110"/>
                <w:sz w:val="24"/>
              </w:rPr>
              <w:t>Saha</w:t>
            </w: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spacing w:line="297" w:lineRule="exact"/>
              <w:ind w:left="109"/>
              <w:rPr>
                <w:rFonts w:ascii="Palatino Linotype"/>
                <w:b/>
                <w:sz w:val="24"/>
              </w:rPr>
            </w:pPr>
            <w:r w:rsidRPr="00935581">
              <w:rPr>
                <w:rFonts w:ascii="Palatino Linotype"/>
                <w:b/>
                <w:sz w:val="24"/>
              </w:rPr>
              <w:t>X</w:t>
            </w:r>
          </w:p>
        </w:tc>
      </w:tr>
      <w:tr w:rsidR="00935581" w:rsidRPr="00935581" w:rsidTr="006160F1">
        <w:trPr>
          <w:trHeight w:val="334"/>
        </w:trPr>
        <w:tc>
          <w:tcPr>
            <w:tcW w:w="5000" w:type="dxa"/>
            <w:gridSpan w:val="2"/>
          </w:tcPr>
          <w:p w:rsidR="00935581" w:rsidRPr="00935581" w:rsidRDefault="00935581" w:rsidP="00935581">
            <w:pPr>
              <w:spacing w:before="2"/>
              <w:ind w:left="107"/>
              <w:rPr>
                <w:sz w:val="24"/>
              </w:rPr>
            </w:pPr>
            <w:r w:rsidRPr="00935581">
              <w:rPr>
                <w:w w:val="105"/>
                <w:sz w:val="24"/>
              </w:rPr>
              <w:t>Derslik</w:t>
            </w:r>
            <w:r w:rsidRPr="00935581">
              <w:rPr>
                <w:spacing w:val="-8"/>
                <w:w w:val="105"/>
                <w:sz w:val="24"/>
              </w:rPr>
              <w:t xml:space="preserve"> </w:t>
            </w:r>
            <w:r w:rsidRPr="00935581">
              <w:rPr>
                <w:w w:val="105"/>
                <w:sz w:val="24"/>
              </w:rPr>
              <w:t>Alanları</w:t>
            </w:r>
            <w:r w:rsidRPr="00935581">
              <w:rPr>
                <w:spacing w:val="-8"/>
                <w:w w:val="105"/>
                <w:sz w:val="24"/>
              </w:rPr>
              <w:t xml:space="preserve"> </w:t>
            </w:r>
            <w:r w:rsidRPr="00935581">
              <w:rPr>
                <w:w w:val="105"/>
                <w:sz w:val="24"/>
              </w:rPr>
              <w:t>(m2)</w:t>
            </w:r>
          </w:p>
        </w:tc>
        <w:tc>
          <w:tcPr>
            <w:tcW w:w="965" w:type="dxa"/>
          </w:tcPr>
          <w:p w:rsidR="00935581" w:rsidRPr="00935581" w:rsidRDefault="00935581" w:rsidP="00935581">
            <w:pPr>
              <w:spacing w:line="297" w:lineRule="exact"/>
              <w:ind w:left="107"/>
              <w:rPr>
                <w:rFonts w:ascii="Palatino Linotype"/>
                <w:b/>
                <w:sz w:val="24"/>
              </w:rPr>
            </w:pPr>
            <w:r w:rsidRPr="00935581">
              <w:rPr>
                <w:rFonts w:ascii="Palatino Linotype"/>
                <w:b/>
                <w:sz w:val="24"/>
              </w:rPr>
              <w:t>40</w:t>
            </w:r>
          </w:p>
        </w:tc>
        <w:tc>
          <w:tcPr>
            <w:tcW w:w="2124" w:type="dxa"/>
          </w:tcPr>
          <w:p w:rsidR="00935581" w:rsidRPr="00935581" w:rsidRDefault="00935581" w:rsidP="00935581">
            <w:pPr>
              <w:spacing w:before="2"/>
              <w:ind w:left="107"/>
              <w:rPr>
                <w:sz w:val="24"/>
              </w:rPr>
            </w:pPr>
            <w:r w:rsidRPr="00935581">
              <w:rPr>
                <w:w w:val="105"/>
                <w:sz w:val="24"/>
              </w:rPr>
              <w:t>Kütüphane</w:t>
            </w:r>
          </w:p>
        </w:tc>
        <w:tc>
          <w:tcPr>
            <w:tcW w:w="580" w:type="dxa"/>
          </w:tcPr>
          <w:p w:rsidR="00935581" w:rsidRPr="00935581" w:rsidRDefault="00935581" w:rsidP="00935581">
            <w:pPr>
              <w:spacing w:line="297" w:lineRule="exact"/>
              <w:ind w:left="109"/>
              <w:rPr>
                <w:rFonts w:ascii="Palatino Linotype"/>
                <w:b/>
                <w:sz w:val="24"/>
              </w:rPr>
            </w:pPr>
            <w:r w:rsidRPr="00935581">
              <w:rPr>
                <w:rFonts w:ascii="Palatino Linotype"/>
                <w:b/>
                <w:sz w:val="24"/>
              </w:rPr>
              <w:t>X</w:t>
            </w:r>
          </w:p>
        </w:tc>
        <w:tc>
          <w:tcPr>
            <w:tcW w:w="661" w:type="dxa"/>
          </w:tcPr>
          <w:p w:rsidR="00935581" w:rsidRPr="00935581" w:rsidRDefault="00935581" w:rsidP="00935581">
            <w:pPr>
              <w:rPr>
                <w:rFonts w:ascii="Times New Roman"/>
              </w:rPr>
            </w:pPr>
          </w:p>
        </w:tc>
      </w:tr>
      <w:tr w:rsidR="00935581" w:rsidRPr="00935581" w:rsidTr="006160F1">
        <w:trPr>
          <w:trHeight w:val="335"/>
        </w:trPr>
        <w:tc>
          <w:tcPr>
            <w:tcW w:w="5000" w:type="dxa"/>
            <w:gridSpan w:val="2"/>
          </w:tcPr>
          <w:p w:rsidR="00935581" w:rsidRPr="00935581" w:rsidRDefault="00935581" w:rsidP="00935581">
            <w:pPr>
              <w:spacing w:before="2"/>
              <w:ind w:left="107"/>
              <w:rPr>
                <w:sz w:val="24"/>
              </w:rPr>
            </w:pPr>
            <w:r w:rsidRPr="00935581">
              <w:rPr>
                <w:w w:val="105"/>
                <w:sz w:val="24"/>
              </w:rPr>
              <w:t>Kullanılan</w:t>
            </w:r>
            <w:r w:rsidRPr="00935581">
              <w:rPr>
                <w:spacing w:val="4"/>
                <w:w w:val="105"/>
                <w:sz w:val="24"/>
              </w:rPr>
              <w:t xml:space="preserve"> </w:t>
            </w:r>
            <w:r w:rsidRPr="00935581">
              <w:rPr>
                <w:w w:val="105"/>
                <w:sz w:val="24"/>
              </w:rPr>
              <w:t>Derslik</w:t>
            </w:r>
            <w:r w:rsidRPr="00935581">
              <w:rPr>
                <w:spacing w:val="4"/>
                <w:w w:val="105"/>
                <w:sz w:val="24"/>
              </w:rPr>
              <w:t xml:space="preserve"> </w:t>
            </w:r>
            <w:r w:rsidRPr="00935581">
              <w:rPr>
                <w:w w:val="105"/>
                <w:sz w:val="24"/>
              </w:rPr>
              <w:t>Sayısı</w:t>
            </w:r>
          </w:p>
        </w:tc>
        <w:tc>
          <w:tcPr>
            <w:tcW w:w="965" w:type="dxa"/>
          </w:tcPr>
          <w:p w:rsidR="00935581" w:rsidRPr="00935581" w:rsidRDefault="00064658" w:rsidP="00935581">
            <w:pPr>
              <w:spacing w:line="297" w:lineRule="exact"/>
              <w:ind w:left="107"/>
              <w:rPr>
                <w:rFonts w:ascii="Palatino Linotype"/>
                <w:b/>
                <w:sz w:val="24"/>
              </w:rPr>
            </w:pPr>
            <w:r>
              <w:rPr>
                <w:rFonts w:ascii="Palatino Linotype"/>
                <w:b/>
                <w:sz w:val="24"/>
              </w:rPr>
              <w:t>8</w:t>
            </w:r>
          </w:p>
        </w:tc>
        <w:tc>
          <w:tcPr>
            <w:tcW w:w="2124" w:type="dxa"/>
          </w:tcPr>
          <w:p w:rsidR="00935581" w:rsidRPr="00935581" w:rsidRDefault="00935581" w:rsidP="00935581">
            <w:pPr>
              <w:spacing w:before="2"/>
              <w:ind w:left="107"/>
              <w:rPr>
                <w:sz w:val="24"/>
              </w:rPr>
            </w:pPr>
            <w:r w:rsidRPr="00935581">
              <w:rPr>
                <w:w w:val="105"/>
                <w:sz w:val="24"/>
              </w:rPr>
              <w:t>Fen</w:t>
            </w:r>
            <w:r w:rsidRPr="00935581">
              <w:rPr>
                <w:spacing w:val="-11"/>
                <w:w w:val="105"/>
                <w:sz w:val="24"/>
              </w:rPr>
              <w:t xml:space="preserve"> </w:t>
            </w:r>
            <w:r w:rsidRPr="00935581">
              <w:rPr>
                <w:w w:val="105"/>
                <w:sz w:val="24"/>
              </w:rPr>
              <w:t>Laboratuvarı</w:t>
            </w:r>
          </w:p>
        </w:tc>
        <w:tc>
          <w:tcPr>
            <w:tcW w:w="580" w:type="dxa"/>
          </w:tcPr>
          <w:p w:rsidR="00935581" w:rsidRPr="00935581" w:rsidRDefault="00935581" w:rsidP="00935581">
            <w:pPr>
              <w:spacing w:line="297" w:lineRule="exact"/>
              <w:ind w:left="109"/>
              <w:rPr>
                <w:rFonts w:ascii="Palatino Linotype"/>
                <w:b/>
                <w:sz w:val="24"/>
              </w:rPr>
            </w:pPr>
          </w:p>
        </w:tc>
        <w:tc>
          <w:tcPr>
            <w:tcW w:w="661" w:type="dxa"/>
          </w:tcPr>
          <w:p w:rsidR="00935581" w:rsidRPr="00064658" w:rsidRDefault="00064658" w:rsidP="00064658">
            <w:pPr>
              <w:jc w:val="center"/>
              <w:rPr>
                <w:rFonts w:ascii="Times New Roman"/>
                <w:b/>
              </w:rPr>
            </w:pPr>
            <w:r w:rsidRPr="00064658">
              <w:rPr>
                <w:rFonts w:ascii="Times New Roman"/>
                <w:b/>
              </w:rPr>
              <w:t>X</w:t>
            </w:r>
          </w:p>
        </w:tc>
      </w:tr>
      <w:tr w:rsidR="00935581" w:rsidRPr="00935581" w:rsidTr="006160F1">
        <w:trPr>
          <w:trHeight w:val="333"/>
        </w:trPr>
        <w:tc>
          <w:tcPr>
            <w:tcW w:w="5000" w:type="dxa"/>
            <w:gridSpan w:val="2"/>
          </w:tcPr>
          <w:p w:rsidR="00935581" w:rsidRPr="00935581" w:rsidRDefault="00935581" w:rsidP="00935581">
            <w:pPr>
              <w:spacing w:before="2"/>
              <w:ind w:left="107"/>
              <w:rPr>
                <w:sz w:val="24"/>
              </w:rPr>
            </w:pPr>
            <w:r w:rsidRPr="00935581">
              <w:rPr>
                <w:w w:val="105"/>
                <w:sz w:val="24"/>
              </w:rPr>
              <w:t>Şube</w:t>
            </w:r>
            <w:r w:rsidRPr="00935581">
              <w:rPr>
                <w:spacing w:val="-4"/>
                <w:w w:val="105"/>
                <w:sz w:val="24"/>
              </w:rPr>
              <w:t xml:space="preserve"> </w:t>
            </w:r>
            <w:r w:rsidRPr="00935581">
              <w:rPr>
                <w:w w:val="105"/>
                <w:sz w:val="24"/>
              </w:rPr>
              <w:t>Sayısı</w:t>
            </w:r>
          </w:p>
        </w:tc>
        <w:tc>
          <w:tcPr>
            <w:tcW w:w="965" w:type="dxa"/>
          </w:tcPr>
          <w:p w:rsidR="00935581" w:rsidRPr="00935581" w:rsidRDefault="00064658" w:rsidP="00935581">
            <w:pPr>
              <w:spacing w:line="297" w:lineRule="exact"/>
              <w:ind w:left="107"/>
              <w:rPr>
                <w:rFonts w:ascii="Palatino Linotype"/>
                <w:b/>
                <w:sz w:val="24"/>
              </w:rPr>
            </w:pPr>
            <w:r>
              <w:rPr>
                <w:rFonts w:ascii="Palatino Linotype"/>
                <w:b/>
                <w:sz w:val="24"/>
              </w:rPr>
              <w:t>8</w:t>
            </w:r>
          </w:p>
        </w:tc>
        <w:tc>
          <w:tcPr>
            <w:tcW w:w="2124" w:type="dxa"/>
          </w:tcPr>
          <w:p w:rsidR="00935581" w:rsidRPr="00935581" w:rsidRDefault="00935581" w:rsidP="00935581">
            <w:pPr>
              <w:spacing w:before="2"/>
              <w:ind w:left="107"/>
              <w:rPr>
                <w:sz w:val="24"/>
              </w:rPr>
            </w:pPr>
            <w:r w:rsidRPr="00935581">
              <w:rPr>
                <w:w w:val="105"/>
                <w:sz w:val="24"/>
              </w:rPr>
              <w:t>Bilgisayar</w:t>
            </w:r>
            <w:r w:rsidRPr="00935581">
              <w:rPr>
                <w:spacing w:val="-13"/>
                <w:w w:val="105"/>
                <w:sz w:val="24"/>
              </w:rPr>
              <w:t xml:space="preserve"> </w:t>
            </w:r>
            <w:r w:rsidRPr="00935581">
              <w:rPr>
                <w:w w:val="105"/>
                <w:sz w:val="24"/>
              </w:rPr>
              <w:t>Laboratuvarı</w:t>
            </w: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spacing w:line="297" w:lineRule="exact"/>
              <w:ind w:left="109"/>
              <w:rPr>
                <w:rFonts w:ascii="Palatino Linotype"/>
                <w:b/>
                <w:sz w:val="24"/>
              </w:rPr>
            </w:pPr>
            <w:r w:rsidRPr="00935581">
              <w:rPr>
                <w:rFonts w:ascii="Palatino Linotype"/>
                <w:b/>
                <w:sz w:val="24"/>
              </w:rPr>
              <w:t>X</w:t>
            </w:r>
          </w:p>
        </w:tc>
      </w:tr>
      <w:tr w:rsidR="00935581" w:rsidRPr="00935581" w:rsidTr="006160F1">
        <w:trPr>
          <w:trHeight w:val="336"/>
        </w:trPr>
        <w:tc>
          <w:tcPr>
            <w:tcW w:w="5000" w:type="dxa"/>
            <w:gridSpan w:val="2"/>
          </w:tcPr>
          <w:p w:rsidR="00935581" w:rsidRPr="00935581" w:rsidRDefault="00935581" w:rsidP="00935581">
            <w:pPr>
              <w:spacing w:before="2"/>
              <w:ind w:left="107"/>
              <w:rPr>
                <w:sz w:val="24"/>
              </w:rPr>
            </w:pPr>
            <w:r w:rsidRPr="00935581">
              <w:rPr>
                <w:w w:val="105"/>
                <w:sz w:val="24"/>
              </w:rPr>
              <w:t>İdari</w:t>
            </w:r>
            <w:r w:rsidRPr="00935581">
              <w:rPr>
                <w:spacing w:val="-2"/>
                <w:w w:val="105"/>
                <w:sz w:val="24"/>
              </w:rPr>
              <w:t xml:space="preserve"> </w:t>
            </w:r>
            <w:r w:rsidRPr="00935581">
              <w:rPr>
                <w:w w:val="105"/>
                <w:sz w:val="24"/>
              </w:rPr>
              <w:t>Odaların</w:t>
            </w:r>
            <w:r w:rsidRPr="00935581">
              <w:rPr>
                <w:spacing w:val="-1"/>
                <w:w w:val="105"/>
                <w:sz w:val="24"/>
              </w:rPr>
              <w:t xml:space="preserve"> </w:t>
            </w:r>
            <w:r w:rsidRPr="00935581">
              <w:rPr>
                <w:w w:val="105"/>
                <w:sz w:val="24"/>
              </w:rPr>
              <w:t>Alanı</w:t>
            </w:r>
            <w:r w:rsidRPr="00935581">
              <w:rPr>
                <w:spacing w:val="-1"/>
                <w:w w:val="105"/>
                <w:sz w:val="24"/>
              </w:rPr>
              <w:t xml:space="preserve"> </w:t>
            </w:r>
            <w:r w:rsidRPr="00935581">
              <w:rPr>
                <w:w w:val="105"/>
                <w:sz w:val="24"/>
              </w:rPr>
              <w:t>(m2)</w:t>
            </w:r>
          </w:p>
        </w:tc>
        <w:tc>
          <w:tcPr>
            <w:tcW w:w="965" w:type="dxa"/>
          </w:tcPr>
          <w:p w:rsidR="00935581" w:rsidRPr="00935581" w:rsidRDefault="00E729C6" w:rsidP="00935581">
            <w:pPr>
              <w:spacing w:line="297" w:lineRule="exact"/>
              <w:ind w:left="107"/>
              <w:rPr>
                <w:rFonts w:ascii="Palatino Linotype"/>
                <w:b/>
                <w:sz w:val="24"/>
              </w:rPr>
            </w:pPr>
            <w:r>
              <w:rPr>
                <w:rFonts w:ascii="Palatino Linotype"/>
                <w:b/>
                <w:sz w:val="24"/>
              </w:rPr>
              <w:t>222,8</w:t>
            </w:r>
          </w:p>
        </w:tc>
        <w:tc>
          <w:tcPr>
            <w:tcW w:w="2124" w:type="dxa"/>
          </w:tcPr>
          <w:p w:rsidR="00935581" w:rsidRPr="00935581" w:rsidRDefault="00935581" w:rsidP="00935581">
            <w:pPr>
              <w:spacing w:before="2"/>
              <w:ind w:left="107"/>
              <w:rPr>
                <w:sz w:val="24"/>
              </w:rPr>
            </w:pPr>
            <w:r w:rsidRPr="00935581">
              <w:rPr>
                <w:w w:val="105"/>
                <w:sz w:val="24"/>
              </w:rPr>
              <w:t>İş</w:t>
            </w:r>
            <w:r w:rsidRPr="00935581">
              <w:rPr>
                <w:spacing w:val="6"/>
                <w:w w:val="105"/>
                <w:sz w:val="24"/>
              </w:rPr>
              <w:t xml:space="preserve"> </w:t>
            </w:r>
            <w:r w:rsidRPr="00935581">
              <w:rPr>
                <w:w w:val="105"/>
                <w:sz w:val="24"/>
              </w:rPr>
              <w:t>Atölyesi</w:t>
            </w: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spacing w:line="297" w:lineRule="exact"/>
              <w:ind w:left="109"/>
              <w:rPr>
                <w:rFonts w:ascii="Palatino Linotype"/>
                <w:b/>
                <w:sz w:val="24"/>
              </w:rPr>
            </w:pPr>
            <w:r w:rsidRPr="00935581">
              <w:rPr>
                <w:rFonts w:ascii="Palatino Linotype"/>
                <w:b/>
                <w:sz w:val="24"/>
              </w:rPr>
              <w:t>X</w:t>
            </w:r>
          </w:p>
        </w:tc>
      </w:tr>
      <w:tr w:rsidR="00935581" w:rsidRPr="00935581" w:rsidTr="006160F1">
        <w:trPr>
          <w:trHeight w:val="333"/>
        </w:trPr>
        <w:tc>
          <w:tcPr>
            <w:tcW w:w="5000" w:type="dxa"/>
            <w:gridSpan w:val="2"/>
          </w:tcPr>
          <w:p w:rsidR="00935581" w:rsidRPr="00935581" w:rsidRDefault="00935581" w:rsidP="00935581">
            <w:pPr>
              <w:spacing w:before="2"/>
              <w:ind w:left="107"/>
              <w:rPr>
                <w:sz w:val="24"/>
              </w:rPr>
            </w:pPr>
            <w:r w:rsidRPr="00935581">
              <w:rPr>
                <w:sz w:val="24"/>
              </w:rPr>
              <w:t>Öğretmenler</w:t>
            </w:r>
            <w:r w:rsidRPr="00935581">
              <w:rPr>
                <w:spacing w:val="28"/>
                <w:sz w:val="24"/>
              </w:rPr>
              <w:t xml:space="preserve"> </w:t>
            </w:r>
            <w:r w:rsidRPr="00935581">
              <w:rPr>
                <w:sz w:val="24"/>
              </w:rPr>
              <w:t>Odası</w:t>
            </w:r>
            <w:r w:rsidRPr="00935581">
              <w:rPr>
                <w:spacing w:val="28"/>
                <w:sz w:val="24"/>
              </w:rPr>
              <w:t xml:space="preserve"> </w:t>
            </w:r>
            <w:r w:rsidRPr="00935581">
              <w:rPr>
                <w:sz w:val="24"/>
              </w:rPr>
              <w:t>(m2)</w:t>
            </w:r>
          </w:p>
        </w:tc>
        <w:tc>
          <w:tcPr>
            <w:tcW w:w="965" w:type="dxa"/>
          </w:tcPr>
          <w:p w:rsidR="00935581" w:rsidRPr="00935581" w:rsidRDefault="00E729C6" w:rsidP="00935581">
            <w:pPr>
              <w:spacing w:line="297" w:lineRule="exact"/>
              <w:ind w:left="107"/>
              <w:rPr>
                <w:rFonts w:ascii="Palatino Linotype"/>
                <w:b/>
                <w:sz w:val="24"/>
              </w:rPr>
            </w:pPr>
            <w:r>
              <w:rPr>
                <w:rFonts w:ascii="Palatino Linotype"/>
                <w:b/>
                <w:sz w:val="24"/>
              </w:rPr>
              <w:t>70</w:t>
            </w:r>
          </w:p>
        </w:tc>
        <w:tc>
          <w:tcPr>
            <w:tcW w:w="2124" w:type="dxa"/>
          </w:tcPr>
          <w:p w:rsidR="00935581" w:rsidRPr="00935581" w:rsidRDefault="00935581" w:rsidP="00935581">
            <w:pPr>
              <w:spacing w:before="2"/>
              <w:ind w:left="107"/>
              <w:rPr>
                <w:sz w:val="24"/>
              </w:rPr>
            </w:pPr>
            <w:r w:rsidRPr="00935581">
              <w:rPr>
                <w:w w:val="105"/>
                <w:sz w:val="24"/>
              </w:rPr>
              <w:t>Beceri</w:t>
            </w:r>
            <w:r w:rsidRPr="00935581">
              <w:rPr>
                <w:spacing w:val="-7"/>
                <w:w w:val="105"/>
                <w:sz w:val="24"/>
              </w:rPr>
              <w:t xml:space="preserve"> </w:t>
            </w:r>
            <w:r w:rsidRPr="00935581">
              <w:rPr>
                <w:w w:val="105"/>
                <w:sz w:val="24"/>
              </w:rPr>
              <w:t>Atölyesi</w:t>
            </w: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spacing w:line="297" w:lineRule="exact"/>
              <w:ind w:left="109"/>
              <w:rPr>
                <w:rFonts w:ascii="Palatino Linotype"/>
                <w:b/>
                <w:sz w:val="24"/>
              </w:rPr>
            </w:pPr>
            <w:r w:rsidRPr="00935581">
              <w:rPr>
                <w:rFonts w:ascii="Palatino Linotype"/>
                <w:b/>
                <w:sz w:val="24"/>
              </w:rPr>
              <w:t>X</w:t>
            </w:r>
          </w:p>
        </w:tc>
      </w:tr>
      <w:tr w:rsidR="00935581" w:rsidRPr="00935581" w:rsidTr="006160F1">
        <w:trPr>
          <w:trHeight w:val="336"/>
        </w:trPr>
        <w:tc>
          <w:tcPr>
            <w:tcW w:w="5000" w:type="dxa"/>
            <w:gridSpan w:val="2"/>
          </w:tcPr>
          <w:p w:rsidR="00935581" w:rsidRPr="00935581" w:rsidRDefault="00935581" w:rsidP="00935581">
            <w:pPr>
              <w:spacing w:before="2"/>
              <w:ind w:left="107"/>
              <w:rPr>
                <w:sz w:val="24"/>
              </w:rPr>
            </w:pPr>
            <w:r w:rsidRPr="00935581">
              <w:rPr>
                <w:w w:val="105"/>
                <w:sz w:val="24"/>
              </w:rPr>
              <w:t>Okul</w:t>
            </w:r>
            <w:r w:rsidRPr="00935581">
              <w:rPr>
                <w:spacing w:val="9"/>
                <w:w w:val="105"/>
                <w:sz w:val="24"/>
              </w:rPr>
              <w:t xml:space="preserve"> </w:t>
            </w:r>
            <w:r w:rsidRPr="00935581">
              <w:rPr>
                <w:w w:val="105"/>
                <w:sz w:val="24"/>
              </w:rPr>
              <w:t>Oturum</w:t>
            </w:r>
            <w:r w:rsidRPr="00935581">
              <w:rPr>
                <w:spacing w:val="10"/>
                <w:w w:val="105"/>
                <w:sz w:val="24"/>
              </w:rPr>
              <w:t xml:space="preserve"> </w:t>
            </w:r>
            <w:r w:rsidRPr="00935581">
              <w:rPr>
                <w:w w:val="105"/>
                <w:sz w:val="24"/>
              </w:rPr>
              <w:t>Alanı</w:t>
            </w:r>
            <w:r w:rsidRPr="00935581">
              <w:rPr>
                <w:spacing w:val="9"/>
                <w:w w:val="105"/>
                <w:sz w:val="24"/>
              </w:rPr>
              <w:t xml:space="preserve"> </w:t>
            </w:r>
            <w:r w:rsidRPr="00935581">
              <w:rPr>
                <w:w w:val="105"/>
                <w:sz w:val="24"/>
              </w:rPr>
              <w:t>(m2)</w:t>
            </w:r>
          </w:p>
        </w:tc>
        <w:tc>
          <w:tcPr>
            <w:tcW w:w="965" w:type="dxa"/>
          </w:tcPr>
          <w:p w:rsidR="00935581" w:rsidRPr="00935581" w:rsidRDefault="00E729C6" w:rsidP="00935581">
            <w:pPr>
              <w:spacing w:line="297" w:lineRule="exact"/>
              <w:ind w:left="107"/>
              <w:rPr>
                <w:rFonts w:ascii="Palatino Linotype"/>
                <w:b/>
                <w:sz w:val="24"/>
              </w:rPr>
            </w:pPr>
            <w:r>
              <w:rPr>
                <w:rFonts w:ascii="Palatino Linotype"/>
                <w:b/>
                <w:sz w:val="24"/>
              </w:rPr>
              <w:t>1500</w:t>
            </w:r>
          </w:p>
        </w:tc>
        <w:tc>
          <w:tcPr>
            <w:tcW w:w="2124" w:type="dxa"/>
          </w:tcPr>
          <w:p w:rsidR="00935581" w:rsidRPr="00935581" w:rsidRDefault="00935581" w:rsidP="00935581">
            <w:pPr>
              <w:spacing w:before="2"/>
              <w:ind w:left="107"/>
              <w:rPr>
                <w:sz w:val="24"/>
              </w:rPr>
            </w:pPr>
            <w:r w:rsidRPr="00935581">
              <w:rPr>
                <w:w w:val="105"/>
                <w:sz w:val="24"/>
              </w:rPr>
              <w:t>Pansiyon</w:t>
            </w:r>
          </w:p>
        </w:tc>
        <w:tc>
          <w:tcPr>
            <w:tcW w:w="580" w:type="dxa"/>
          </w:tcPr>
          <w:p w:rsidR="00935581" w:rsidRPr="00064658" w:rsidRDefault="00064658" w:rsidP="00064658">
            <w:pPr>
              <w:jc w:val="center"/>
              <w:rPr>
                <w:rFonts w:ascii="Times New Roman"/>
                <w:b/>
              </w:rPr>
            </w:pPr>
            <w:r w:rsidRPr="00064658">
              <w:rPr>
                <w:rFonts w:ascii="Times New Roman"/>
                <w:b/>
              </w:rPr>
              <w:t>X</w:t>
            </w:r>
          </w:p>
        </w:tc>
        <w:tc>
          <w:tcPr>
            <w:tcW w:w="661" w:type="dxa"/>
          </w:tcPr>
          <w:p w:rsidR="00935581" w:rsidRPr="00935581" w:rsidRDefault="00935581" w:rsidP="00935581">
            <w:pPr>
              <w:spacing w:line="297" w:lineRule="exact"/>
              <w:ind w:left="109"/>
              <w:rPr>
                <w:rFonts w:ascii="Palatino Linotype"/>
                <w:b/>
                <w:sz w:val="24"/>
              </w:rPr>
            </w:pPr>
          </w:p>
        </w:tc>
      </w:tr>
      <w:tr w:rsidR="00935581" w:rsidRPr="00935581" w:rsidTr="006160F1">
        <w:trPr>
          <w:trHeight w:val="333"/>
        </w:trPr>
        <w:tc>
          <w:tcPr>
            <w:tcW w:w="5000" w:type="dxa"/>
            <w:gridSpan w:val="2"/>
          </w:tcPr>
          <w:p w:rsidR="00935581" w:rsidRPr="00935581" w:rsidRDefault="00935581" w:rsidP="00935581">
            <w:pPr>
              <w:spacing w:before="2"/>
              <w:ind w:left="107"/>
              <w:rPr>
                <w:sz w:val="24"/>
              </w:rPr>
            </w:pPr>
            <w:r w:rsidRPr="00935581">
              <w:rPr>
                <w:w w:val="105"/>
                <w:sz w:val="24"/>
              </w:rPr>
              <w:t>Okul</w:t>
            </w:r>
            <w:r w:rsidRPr="00935581">
              <w:rPr>
                <w:spacing w:val="-4"/>
                <w:w w:val="105"/>
                <w:sz w:val="24"/>
              </w:rPr>
              <w:t xml:space="preserve"> </w:t>
            </w:r>
            <w:r w:rsidRPr="00935581">
              <w:rPr>
                <w:w w:val="105"/>
                <w:sz w:val="24"/>
              </w:rPr>
              <w:t>Bahçesi</w:t>
            </w:r>
            <w:r w:rsidRPr="00935581">
              <w:rPr>
                <w:spacing w:val="-4"/>
                <w:w w:val="105"/>
                <w:sz w:val="24"/>
              </w:rPr>
              <w:t xml:space="preserve"> </w:t>
            </w:r>
            <w:r w:rsidRPr="00935581">
              <w:rPr>
                <w:w w:val="105"/>
                <w:sz w:val="24"/>
              </w:rPr>
              <w:t>(Açık</w:t>
            </w:r>
            <w:r w:rsidRPr="00935581">
              <w:rPr>
                <w:spacing w:val="-3"/>
                <w:w w:val="105"/>
                <w:sz w:val="24"/>
              </w:rPr>
              <w:t xml:space="preserve"> </w:t>
            </w:r>
            <w:r w:rsidRPr="00935581">
              <w:rPr>
                <w:w w:val="105"/>
                <w:sz w:val="24"/>
              </w:rPr>
              <w:t>Alan)(m2)</w:t>
            </w:r>
          </w:p>
        </w:tc>
        <w:tc>
          <w:tcPr>
            <w:tcW w:w="965" w:type="dxa"/>
          </w:tcPr>
          <w:p w:rsidR="00935581" w:rsidRPr="00935581" w:rsidRDefault="00E729C6" w:rsidP="00935581">
            <w:pPr>
              <w:spacing w:line="297" w:lineRule="exact"/>
              <w:ind w:left="107"/>
              <w:rPr>
                <w:rFonts w:ascii="Palatino Linotype"/>
                <w:b/>
                <w:sz w:val="24"/>
              </w:rPr>
            </w:pPr>
            <w:r>
              <w:rPr>
                <w:rFonts w:ascii="Palatino Linotype"/>
                <w:b/>
                <w:sz w:val="24"/>
              </w:rPr>
              <w:t>875</w:t>
            </w:r>
          </w:p>
        </w:tc>
        <w:tc>
          <w:tcPr>
            <w:tcW w:w="2124" w:type="dxa"/>
          </w:tcPr>
          <w:p w:rsidR="00935581" w:rsidRPr="00935581" w:rsidRDefault="00935581" w:rsidP="00935581">
            <w:pPr>
              <w:rPr>
                <w:rFonts w:ascii="Times New Roman"/>
              </w:rPr>
            </w:pP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rPr>
                <w:rFonts w:ascii="Times New Roman"/>
              </w:rPr>
            </w:pPr>
          </w:p>
        </w:tc>
      </w:tr>
      <w:tr w:rsidR="00935581" w:rsidRPr="00935581" w:rsidTr="006160F1">
        <w:trPr>
          <w:trHeight w:val="336"/>
        </w:trPr>
        <w:tc>
          <w:tcPr>
            <w:tcW w:w="5000" w:type="dxa"/>
            <w:gridSpan w:val="2"/>
          </w:tcPr>
          <w:p w:rsidR="00935581" w:rsidRPr="00935581" w:rsidRDefault="00935581" w:rsidP="00935581">
            <w:pPr>
              <w:spacing w:before="2"/>
              <w:ind w:left="107"/>
              <w:rPr>
                <w:sz w:val="24"/>
              </w:rPr>
            </w:pPr>
            <w:r w:rsidRPr="00935581">
              <w:rPr>
                <w:w w:val="105"/>
                <w:sz w:val="24"/>
              </w:rPr>
              <w:t>Okul</w:t>
            </w:r>
            <w:r w:rsidRPr="00935581">
              <w:rPr>
                <w:spacing w:val="9"/>
                <w:w w:val="105"/>
                <w:sz w:val="24"/>
              </w:rPr>
              <w:t xml:space="preserve"> </w:t>
            </w:r>
            <w:r w:rsidRPr="00935581">
              <w:rPr>
                <w:w w:val="105"/>
                <w:sz w:val="24"/>
              </w:rPr>
              <w:t>Kapalı</w:t>
            </w:r>
            <w:r w:rsidRPr="00935581">
              <w:rPr>
                <w:spacing w:val="9"/>
                <w:w w:val="105"/>
                <w:sz w:val="24"/>
              </w:rPr>
              <w:t xml:space="preserve"> </w:t>
            </w:r>
            <w:r w:rsidRPr="00935581">
              <w:rPr>
                <w:w w:val="105"/>
                <w:sz w:val="24"/>
              </w:rPr>
              <w:t>Alan</w:t>
            </w:r>
            <w:r w:rsidRPr="00935581">
              <w:rPr>
                <w:spacing w:val="9"/>
                <w:w w:val="105"/>
                <w:sz w:val="24"/>
              </w:rPr>
              <w:t xml:space="preserve"> </w:t>
            </w:r>
            <w:r w:rsidRPr="00935581">
              <w:rPr>
                <w:w w:val="105"/>
                <w:sz w:val="24"/>
              </w:rPr>
              <w:t>(m2)</w:t>
            </w:r>
          </w:p>
        </w:tc>
        <w:tc>
          <w:tcPr>
            <w:tcW w:w="965" w:type="dxa"/>
          </w:tcPr>
          <w:p w:rsidR="00935581" w:rsidRPr="00935581" w:rsidRDefault="00E729C6" w:rsidP="00935581">
            <w:pPr>
              <w:spacing w:line="298" w:lineRule="exact"/>
              <w:ind w:left="107"/>
              <w:rPr>
                <w:rFonts w:ascii="Palatino Linotype"/>
                <w:b/>
                <w:sz w:val="24"/>
              </w:rPr>
            </w:pPr>
            <w:r>
              <w:rPr>
                <w:rFonts w:ascii="Palatino Linotype"/>
                <w:b/>
                <w:sz w:val="24"/>
              </w:rPr>
              <w:t>625</w:t>
            </w:r>
          </w:p>
        </w:tc>
        <w:tc>
          <w:tcPr>
            <w:tcW w:w="2124" w:type="dxa"/>
          </w:tcPr>
          <w:p w:rsidR="00935581" w:rsidRPr="00935581" w:rsidRDefault="00935581" w:rsidP="00935581">
            <w:pPr>
              <w:rPr>
                <w:rFonts w:ascii="Times New Roman"/>
              </w:rPr>
            </w:pP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rPr>
                <w:rFonts w:ascii="Times New Roman"/>
              </w:rPr>
            </w:pPr>
          </w:p>
        </w:tc>
      </w:tr>
      <w:tr w:rsidR="00935581" w:rsidRPr="00935581" w:rsidTr="006160F1">
        <w:trPr>
          <w:trHeight w:val="333"/>
        </w:trPr>
        <w:tc>
          <w:tcPr>
            <w:tcW w:w="5000" w:type="dxa"/>
            <w:gridSpan w:val="2"/>
          </w:tcPr>
          <w:p w:rsidR="00935581" w:rsidRPr="00935581" w:rsidRDefault="00935581" w:rsidP="00935581">
            <w:pPr>
              <w:spacing w:before="2"/>
              <w:ind w:left="107"/>
              <w:rPr>
                <w:sz w:val="24"/>
              </w:rPr>
            </w:pPr>
            <w:r w:rsidRPr="00935581">
              <w:rPr>
                <w:w w:val="105"/>
                <w:sz w:val="24"/>
              </w:rPr>
              <w:t>Sanatsal,</w:t>
            </w:r>
            <w:r w:rsidRPr="00935581">
              <w:rPr>
                <w:spacing w:val="-11"/>
                <w:w w:val="105"/>
                <w:sz w:val="24"/>
              </w:rPr>
              <w:t xml:space="preserve"> </w:t>
            </w:r>
            <w:r w:rsidRPr="00935581">
              <w:rPr>
                <w:w w:val="105"/>
                <w:sz w:val="24"/>
              </w:rPr>
              <w:t>bilimsel</w:t>
            </w:r>
            <w:r w:rsidRPr="00935581">
              <w:rPr>
                <w:spacing w:val="-10"/>
                <w:w w:val="105"/>
                <w:sz w:val="24"/>
              </w:rPr>
              <w:t xml:space="preserve"> </w:t>
            </w:r>
            <w:r w:rsidRPr="00935581">
              <w:rPr>
                <w:w w:val="105"/>
                <w:sz w:val="24"/>
              </w:rPr>
              <w:t>ve</w:t>
            </w:r>
            <w:r w:rsidRPr="00935581">
              <w:rPr>
                <w:spacing w:val="-10"/>
                <w:w w:val="105"/>
                <w:sz w:val="24"/>
              </w:rPr>
              <w:t xml:space="preserve"> </w:t>
            </w:r>
            <w:r w:rsidRPr="00935581">
              <w:rPr>
                <w:w w:val="105"/>
                <w:sz w:val="24"/>
              </w:rPr>
              <w:t>sportif</w:t>
            </w:r>
            <w:r w:rsidRPr="00935581">
              <w:rPr>
                <w:spacing w:val="-11"/>
                <w:w w:val="105"/>
                <w:sz w:val="24"/>
              </w:rPr>
              <w:t xml:space="preserve"> </w:t>
            </w:r>
            <w:r w:rsidRPr="00935581">
              <w:rPr>
                <w:w w:val="105"/>
                <w:sz w:val="24"/>
              </w:rPr>
              <w:t>amaçlı</w:t>
            </w:r>
            <w:r w:rsidRPr="00935581">
              <w:rPr>
                <w:spacing w:val="-10"/>
                <w:w w:val="105"/>
                <w:sz w:val="24"/>
              </w:rPr>
              <w:t xml:space="preserve"> </w:t>
            </w:r>
            <w:r w:rsidRPr="00935581">
              <w:rPr>
                <w:w w:val="105"/>
                <w:sz w:val="24"/>
              </w:rPr>
              <w:t>toplam</w:t>
            </w:r>
            <w:r w:rsidRPr="00935581">
              <w:rPr>
                <w:spacing w:val="-12"/>
                <w:w w:val="105"/>
                <w:sz w:val="24"/>
              </w:rPr>
              <w:t xml:space="preserve"> </w:t>
            </w:r>
            <w:r w:rsidRPr="00935581">
              <w:rPr>
                <w:w w:val="105"/>
                <w:sz w:val="24"/>
              </w:rPr>
              <w:t>alan</w:t>
            </w:r>
            <w:r w:rsidRPr="00935581">
              <w:rPr>
                <w:spacing w:val="-10"/>
                <w:w w:val="105"/>
                <w:sz w:val="24"/>
              </w:rPr>
              <w:t xml:space="preserve"> </w:t>
            </w:r>
            <w:r w:rsidRPr="00935581">
              <w:rPr>
                <w:w w:val="105"/>
                <w:sz w:val="24"/>
              </w:rPr>
              <w:t>(m</w:t>
            </w:r>
            <w:r w:rsidRPr="00935581">
              <w:rPr>
                <w:w w:val="105"/>
                <w:position w:val="6"/>
                <w:sz w:val="16"/>
              </w:rPr>
              <w:t>2</w:t>
            </w:r>
            <w:r w:rsidRPr="00935581">
              <w:rPr>
                <w:w w:val="105"/>
                <w:sz w:val="24"/>
              </w:rPr>
              <w:t>)</w:t>
            </w:r>
          </w:p>
        </w:tc>
        <w:tc>
          <w:tcPr>
            <w:tcW w:w="965" w:type="dxa"/>
          </w:tcPr>
          <w:p w:rsidR="00935581" w:rsidRPr="00935581" w:rsidRDefault="00E729C6" w:rsidP="00935581">
            <w:pPr>
              <w:spacing w:line="297" w:lineRule="exact"/>
              <w:ind w:left="107"/>
              <w:rPr>
                <w:rFonts w:ascii="Palatino Linotype"/>
                <w:b/>
                <w:sz w:val="24"/>
              </w:rPr>
            </w:pPr>
            <w:r>
              <w:rPr>
                <w:rFonts w:ascii="Palatino Linotype"/>
                <w:b/>
                <w:sz w:val="24"/>
              </w:rPr>
              <w:t>300</w:t>
            </w:r>
          </w:p>
        </w:tc>
        <w:tc>
          <w:tcPr>
            <w:tcW w:w="2124" w:type="dxa"/>
          </w:tcPr>
          <w:p w:rsidR="00935581" w:rsidRPr="00935581" w:rsidRDefault="00935581" w:rsidP="00935581">
            <w:pPr>
              <w:rPr>
                <w:rFonts w:ascii="Times New Roman"/>
              </w:rPr>
            </w:pP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rPr>
                <w:rFonts w:ascii="Times New Roman"/>
              </w:rPr>
            </w:pPr>
          </w:p>
        </w:tc>
      </w:tr>
      <w:tr w:rsidR="00935581" w:rsidRPr="00935581" w:rsidTr="006160F1">
        <w:trPr>
          <w:trHeight w:val="335"/>
        </w:trPr>
        <w:tc>
          <w:tcPr>
            <w:tcW w:w="5000" w:type="dxa"/>
            <w:gridSpan w:val="2"/>
          </w:tcPr>
          <w:p w:rsidR="00935581" w:rsidRPr="00935581" w:rsidRDefault="00935581" w:rsidP="00935581">
            <w:pPr>
              <w:spacing w:before="2"/>
              <w:ind w:left="107"/>
              <w:rPr>
                <w:sz w:val="24"/>
              </w:rPr>
            </w:pPr>
            <w:r w:rsidRPr="00935581">
              <w:rPr>
                <w:sz w:val="24"/>
              </w:rPr>
              <w:t>Kantin</w:t>
            </w:r>
            <w:r w:rsidRPr="00935581">
              <w:rPr>
                <w:spacing w:val="12"/>
                <w:sz w:val="24"/>
              </w:rPr>
              <w:t xml:space="preserve"> </w:t>
            </w:r>
            <w:r w:rsidRPr="00935581">
              <w:rPr>
                <w:sz w:val="24"/>
              </w:rPr>
              <w:t>(m2)</w:t>
            </w:r>
          </w:p>
        </w:tc>
        <w:tc>
          <w:tcPr>
            <w:tcW w:w="965" w:type="dxa"/>
          </w:tcPr>
          <w:p w:rsidR="00935581" w:rsidRPr="00935581" w:rsidRDefault="00064658" w:rsidP="00935581">
            <w:pPr>
              <w:spacing w:line="297" w:lineRule="exact"/>
              <w:ind w:left="107"/>
              <w:rPr>
                <w:rFonts w:ascii="Palatino Linotype"/>
                <w:b/>
                <w:sz w:val="24"/>
              </w:rPr>
            </w:pPr>
            <w:r>
              <w:rPr>
                <w:rFonts w:ascii="Palatino Linotype"/>
                <w:b/>
                <w:sz w:val="24"/>
              </w:rPr>
              <w:t>18</w:t>
            </w:r>
          </w:p>
        </w:tc>
        <w:tc>
          <w:tcPr>
            <w:tcW w:w="2124" w:type="dxa"/>
          </w:tcPr>
          <w:p w:rsidR="00935581" w:rsidRPr="00935581" w:rsidRDefault="00935581" w:rsidP="00935581">
            <w:pPr>
              <w:rPr>
                <w:rFonts w:ascii="Times New Roman"/>
              </w:rPr>
            </w:pP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rPr>
                <w:rFonts w:ascii="Times New Roman"/>
              </w:rPr>
            </w:pPr>
          </w:p>
        </w:tc>
      </w:tr>
      <w:tr w:rsidR="00935581" w:rsidRPr="00935581" w:rsidTr="006160F1">
        <w:trPr>
          <w:trHeight w:val="333"/>
        </w:trPr>
        <w:tc>
          <w:tcPr>
            <w:tcW w:w="5000" w:type="dxa"/>
            <w:gridSpan w:val="2"/>
          </w:tcPr>
          <w:p w:rsidR="00935581" w:rsidRPr="00935581" w:rsidRDefault="00935581" w:rsidP="00935581">
            <w:pPr>
              <w:spacing w:before="2"/>
              <w:ind w:left="107"/>
              <w:rPr>
                <w:sz w:val="24"/>
              </w:rPr>
            </w:pPr>
            <w:r w:rsidRPr="00935581">
              <w:rPr>
                <w:w w:val="105"/>
                <w:sz w:val="24"/>
              </w:rPr>
              <w:t>Tuvalet</w:t>
            </w:r>
            <w:r w:rsidRPr="00935581">
              <w:rPr>
                <w:spacing w:val="-3"/>
                <w:w w:val="105"/>
                <w:sz w:val="24"/>
              </w:rPr>
              <w:t xml:space="preserve"> </w:t>
            </w:r>
            <w:r w:rsidRPr="00935581">
              <w:rPr>
                <w:w w:val="105"/>
                <w:sz w:val="24"/>
              </w:rPr>
              <w:t>Sayısı</w:t>
            </w:r>
          </w:p>
        </w:tc>
        <w:tc>
          <w:tcPr>
            <w:tcW w:w="965" w:type="dxa"/>
          </w:tcPr>
          <w:p w:rsidR="00935581" w:rsidRPr="00935581" w:rsidRDefault="00064658" w:rsidP="00935581">
            <w:pPr>
              <w:spacing w:line="297" w:lineRule="exact"/>
              <w:ind w:left="107"/>
              <w:rPr>
                <w:rFonts w:ascii="Palatino Linotype"/>
                <w:b/>
                <w:sz w:val="24"/>
              </w:rPr>
            </w:pPr>
            <w:r>
              <w:rPr>
                <w:rFonts w:ascii="Palatino Linotype"/>
                <w:b/>
                <w:sz w:val="24"/>
              </w:rPr>
              <w:t>40</w:t>
            </w:r>
          </w:p>
        </w:tc>
        <w:tc>
          <w:tcPr>
            <w:tcW w:w="2124" w:type="dxa"/>
          </w:tcPr>
          <w:p w:rsidR="00935581" w:rsidRPr="00935581" w:rsidRDefault="00935581" w:rsidP="00935581">
            <w:pPr>
              <w:rPr>
                <w:rFonts w:ascii="Times New Roman"/>
              </w:rPr>
            </w:pP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rPr>
                <w:rFonts w:ascii="Times New Roman"/>
              </w:rPr>
            </w:pPr>
          </w:p>
        </w:tc>
      </w:tr>
      <w:tr w:rsidR="00935581" w:rsidRPr="00935581" w:rsidTr="006160F1">
        <w:trPr>
          <w:trHeight w:val="335"/>
        </w:trPr>
        <w:tc>
          <w:tcPr>
            <w:tcW w:w="5000" w:type="dxa"/>
            <w:gridSpan w:val="2"/>
          </w:tcPr>
          <w:p w:rsidR="00935581" w:rsidRPr="00935581" w:rsidRDefault="00935581" w:rsidP="00935581">
            <w:pPr>
              <w:tabs>
                <w:tab w:val="left" w:leader="dot" w:pos="1897"/>
              </w:tabs>
              <w:spacing w:line="297" w:lineRule="exact"/>
              <w:ind w:left="107"/>
              <w:rPr>
                <w:rFonts w:ascii="Palatino Linotype" w:hAnsi="Palatino Linotype"/>
                <w:b/>
                <w:sz w:val="24"/>
              </w:rPr>
            </w:pPr>
            <w:r w:rsidRPr="00935581">
              <w:rPr>
                <w:rFonts w:ascii="Palatino Linotype" w:hAnsi="Palatino Linotype"/>
                <w:b/>
                <w:sz w:val="24"/>
              </w:rPr>
              <w:t>Diğer</w:t>
            </w:r>
            <w:r w:rsidRPr="00935581">
              <w:rPr>
                <w:rFonts w:ascii="Palatino Linotype" w:hAnsi="Palatino Linotype"/>
                <w:b/>
                <w:spacing w:val="-1"/>
                <w:sz w:val="24"/>
              </w:rPr>
              <w:t xml:space="preserve"> </w:t>
            </w:r>
            <w:r w:rsidRPr="00935581">
              <w:rPr>
                <w:rFonts w:ascii="Palatino Linotype" w:hAnsi="Palatino Linotype"/>
                <w:b/>
                <w:sz w:val="24"/>
              </w:rPr>
              <w:t>(</w:t>
            </w:r>
            <w:r w:rsidRPr="00935581">
              <w:rPr>
                <w:rFonts w:ascii="Times New Roman" w:hAnsi="Times New Roman"/>
                <w:b/>
                <w:sz w:val="24"/>
              </w:rPr>
              <w:tab/>
            </w:r>
            <w:r w:rsidRPr="00935581">
              <w:rPr>
                <w:rFonts w:ascii="Palatino Linotype" w:hAnsi="Palatino Linotype"/>
                <w:b/>
                <w:sz w:val="24"/>
              </w:rPr>
              <w:t>)</w:t>
            </w:r>
          </w:p>
        </w:tc>
        <w:tc>
          <w:tcPr>
            <w:tcW w:w="965" w:type="dxa"/>
          </w:tcPr>
          <w:p w:rsidR="00935581" w:rsidRPr="00935581" w:rsidRDefault="00935581" w:rsidP="00935581">
            <w:pPr>
              <w:rPr>
                <w:rFonts w:ascii="Times New Roman"/>
              </w:rPr>
            </w:pPr>
          </w:p>
        </w:tc>
        <w:tc>
          <w:tcPr>
            <w:tcW w:w="2124" w:type="dxa"/>
          </w:tcPr>
          <w:p w:rsidR="00935581" w:rsidRPr="00935581" w:rsidRDefault="00935581" w:rsidP="00935581">
            <w:pPr>
              <w:rPr>
                <w:rFonts w:ascii="Times New Roman"/>
              </w:rPr>
            </w:pPr>
          </w:p>
        </w:tc>
        <w:tc>
          <w:tcPr>
            <w:tcW w:w="580" w:type="dxa"/>
          </w:tcPr>
          <w:p w:rsidR="00935581" w:rsidRPr="00935581" w:rsidRDefault="00935581" w:rsidP="00935581">
            <w:pPr>
              <w:rPr>
                <w:rFonts w:ascii="Times New Roman"/>
              </w:rPr>
            </w:pPr>
          </w:p>
        </w:tc>
        <w:tc>
          <w:tcPr>
            <w:tcW w:w="661" w:type="dxa"/>
          </w:tcPr>
          <w:p w:rsidR="00935581" w:rsidRPr="00935581" w:rsidRDefault="00935581" w:rsidP="00935581">
            <w:pPr>
              <w:rPr>
                <w:rFonts w:ascii="Times New Roman"/>
              </w:rPr>
            </w:pPr>
          </w:p>
        </w:tc>
      </w:tr>
    </w:tbl>
    <w:p w:rsidR="00D66BD9" w:rsidRDefault="00D66BD9" w:rsidP="00D66BD9">
      <w:pPr>
        <w:pStyle w:val="Balk4"/>
        <w:tabs>
          <w:tab w:val="left" w:pos="1712"/>
        </w:tabs>
        <w:spacing w:before="0"/>
        <w:ind w:firstLine="0"/>
      </w:pPr>
    </w:p>
    <w:p w:rsidR="00935581" w:rsidRPr="00935581" w:rsidRDefault="00935581" w:rsidP="00935581">
      <w:pPr>
        <w:spacing w:before="55"/>
        <w:ind w:left="1116"/>
        <w:rPr>
          <w:rFonts w:ascii="Palatino Linotype" w:hAnsi="Palatino Linotype"/>
          <w:b/>
          <w:sz w:val="24"/>
        </w:rPr>
      </w:pPr>
      <w:r w:rsidRPr="00935581">
        <w:rPr>
          <w:rFonts w:ascii="Palatino Linotype" w:hAnsi="Palatino Linotype"/>
          <w:b/>
          <w:sz w:val="24"/>
        </w:rPr>
        <w:lastRenderedPageBreak/>
        <w:t>Sınıf</w:t>
      </w:r>
      <w:r w:rsidRPr="00935581">
        <w:rPr>
          <w:rFonts w:ascii="Palatino Linotype" w:hAnsi="Palatino Linotype"/>
          <w:b/>
          <w:spacing w:val="-2"/>
          <w:sz w:val="24"/>
        </w:rPr>
        <w:t xml:space="preserve"> </w:t>
      </w:r>
      <w:r w:rsidRPr="00935581">
        <w:rPr>
          <w:rFonts w:ascii="Palatino Linotype" w:hAnsi="Palatino Linotype"/>
          <w:b/>
          <w:sz w:val="24"/>
        </w:rPr>
        <w:t>ve Öğrenci</w:t>
      </w:r>
      <w:r w:rsidRPr="00935581">
        <w:rPr>
          <w:rFonts w:ascii="Palatino Linotype" w:hAnsi="Palatino Linotype"/>
          <w:b/>
          <w:spacing w:val="-2"/>
          <w:sz w:val="24"/>
        </w:rPr>
        <w:t xml:space="preserve"> </w:t>
      </w:r>
      <w:r w:rsidRPr="00935581">
        <w:rPr>
          <w:rFonts w:ascii="Palatino Linotype" w:hAnsi="Palatino Linotype"/>
          <w:b/>
          <w:sz w:val="24"/>
        </w:rPr>
        <w:t>Bilgileri</w:t>
      </w:r>
    </w:p>
    <w:p w:rsidR="00935581" w:rsidRDefault="00935581" w:rsidP="00935581">
      <w:pPr>
        <w:spacing w:before="236"/>
        <w:ind w:left="1543"/>
        <w:rPr>
          <w:w w:val="105"/>
          <w:sz w:val="24"/>
          <w:szCs w:val="24"/>
        </w:rPr>
      </w:pPr>
      <w:r w:rsidRPr="00935581">
        <w:rPr>
          <w:w w:val="105"/>
          <w:sz w:val="24"/>
          <w:szCs w:val="24"/>
        </w:rPr>
        <w:t>Okulumuzda</w:t>
      </w:r>
      <w:r w:rsidRPr="00935581">
        <w:rPr>
          <w:spacing w:val="-6"/>
          <w:w w:val="105"/>
          <w:sz w:val="24"/>
          <w:szCs w:val="24"/>
        </w:rPr>
        <w:t xml:space="preserve"> </w:t>
      </w:r>
      <w:r w:rsidRPr="00935581">
        <w:rPr>
          <w:w w:val="105"/>
          <w:sz w:val="24"/>
          <w:szCs w:val="24"/>
        </w:rPr>
        <w:t>yer</w:t>
      </w:r>
      <w:r w:rsidRPr="00935581">
        <w:rPr>
          <w:spacing w:val="-5"/>
          <w:w w:val="105"/>
          <w:sz w:val="24"/>
          <w:szCs w:val="24"/>
        </w:rPr>
        <w:t xml:space="preserve"> </w:t>
      </w:r>
      <w:r w:rsidRPr="00935581">
        <w:rPr>
          <w:w w:val="105"/>
          <w:sz w:val="24"/>
          <w:szCs w:val="24"/>
        </w:rPr>
        <w:t>alan</w:t>
      </w:r>
      <w:r w:rsidRPr="00935581">
        <w:rPr>
          <w:spacing w:val="-7"/>
          <w:w w:val="105"/>
          <w:sz w:val="24"/>
          <w:szCs w:val="24"/>
        </w:rPr>
        <w:t xml:space="preserve"> </w:t>
      </w:r>
      <w:r w:rsidRPr="00935581">
        <w:rPr>
          <w:w w:val="105"/>
          <w:sz w:val="24"/>
          <w:szCs w:val="24"/>
        </w:rPr>
        <w:t>sınıfların</w:t>
      </w:r>
      <w:r w:rsidRPr="00935581">
        <w:rPr>
          <w:spacing w:val="-6"/>
          <w:w w:val="105"/>
          <w:sz w:val="24"/>
          <w:szCs w:val="24"/>
        </w:rPr>
        <w:t xml:space="preserve"> </w:t>
      </w:r>
      <w:r w:rsidRPr="00935581">
        <w:rPr>
          <w:w w:val="105"/>
          <w:sz w:val="24"/>
          <w:szCs w:val="24"/>
        </w:rPr>
        <w:t>öğrenci</w:t>
      </w:r>
      <w:r w:rsidRPr="00935581">
        <w:rPr>
          <w:spacing w:val="-6"/>
          <w:w w:val="105"/>
          <w:sz w:val="24"/>
          <w:szCs w:val="24"/>
        </w:rPr>
        <w:t xml:space="preserve"> </w:t>
      </w:r>
      <w:r w:rsidRPr="00935581">
        <w:rPr>
          <w:w w:val="105"/>
          <w:sz w:val="24"/>
          <w:szCs w:val="24"/>
        </w:rPr>
        <w:t>sayıları</w:t>
      </w:r>
      <w:r w:rsidRPr="00935581">
        <w:rPr>
          <w:spacing w:val="-6"/>
          <w:w w:val="105"/>
          <w:sz w:val="24"/>
          <w:szCs w:val="24"/>
        </w:rPr>
        <w:t xml:space="preserve"> </w:t>
      </w:r>
      <w:r w:rsidRPr="00935581">
        <w:rPr>
          <w:w w:val="105"/>
          <w:sz w:val="24"/>
          <w:szCs w:val="24"/>
        </w:rPr>
        <w:t>alttaki</w:t>
      </w:r>
      <w:r w:rsidRPr="00935581">
        <w:rPr>
          <w:spacing w:val="-6"/>
          <w:w w:val="105"/>
          <w:sz w:val="24"/>
          <w:szCs w:val="24"/>
        </w:rPr>
        <w:t xml:space="preserve"> </w:t>
      </w:r>
      <w:r w:rsidRPr="00935581">
        <w:rPr>
          <w:w w:val="105"/>
          <w:sz w:val="24"/>
          <w:szCs w:val="24"/>
        </w:rPr>
        <w:t>tabloda</w:t>
      </w:r>
      <w:r w:rsidRPr="00935581">
        <w:rPr>
          <w:spacing w:val="-6"/>
          <w:w w:val="105"/>
          <w:sz w:val="24"/>
          <w:szCs w:val="24"/>
        </w:rPr>
        <w:t xml:space="preserve"> </w:t>
      </w:r>
      <w:r w:rsidRPr="00935581">
        <w:rPr>
          <w:w w:val="105"/>
          <w:sz w:val="24"/>
          <w:szCs w:val="24"/>
        </w:rPr>
        <w:t>verilmiştir.</w:t>
      </w:r>
    </w:p>
    <w:p w:rsidR="00EF32F5" w:rsidRDefault="00EF32F5" w:rsidP="00935581">
      <w:pPr>
        <w:spacing w:before="236"/>
        <w:ind w:left="1543"/>
        <w:rPr>
          <w:sz w:val="24"/>
          <w:szCs w:val="24"/>
        </w:rPr>
      </w:pP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992"/>
        <w:gridCol w:w="1276"/>
        <w:gridCol w:w="1559"/>
      </w:tblGrid>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b/>
                <w:sz w:val="24"/>
                <w:szCs w:val="24"/>
                <w:lang w:eastAsia="tr-TR"/>
              </w:rPr>
            </w:pPr>
            <w:r w:rsidRPr="00AE68C3">
              <w:rPr>
                <w:rFonts w:ascii="Book Antiqua" w:eastAsia="Times New Roman" w:hAnsi="Book Antiqua" w:cs="Times New Roman"/>
                <w:b/>
                <w:sz w:val="24"/>
                <w:szCs w:val="24"/>
                <w:lang w:eastAsia="tr-TR"/>
              </w:rPr>
              <w:t>SINIFI</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Kız</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Erkek</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b/>
                <w:sz w:val="24"/>
                <w:szCs w:val="24"/>
                <w:lang w:eastAsia="tr-TR"/>
              </w:rPr>
            </w:pPr>
            <w:r w:rsidRPr="00AE68C3">
              <w:rPr>
                <w:rFonts w:ascii="Book Antiqua" w:eastAsia="Times New Roman" w:hAnsi="Book Antiqua" w:cs="Times New Roman"/>
                <w:b/>
                <w:sz w:val="24"/>
                <w:szCs w:val="24"/>
                <w:lang w:eastAsia="tr-TR"/>
              </w:rPr>
              <w:t>Toplam</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9-Spor A</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11</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19</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30</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9-Spor B</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9</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20</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29</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10-Spor A</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5</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18</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23</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10-Spor B</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4</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20</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24</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11-Spor A</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5</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17</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22</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11-Spor B</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8</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16</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24</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12-Spor A</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5</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24</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29</w:t>
            </w:r>
          </w:p>
        </w:tc>
      </w:tr>
      <w:tr w:rsidR="00AE68C3" w:rsidRPr="00AE68C3" w:rsidTr="00AE68C3">
        <w:trPr>
          <w:jc w:val="center"/>
        </w:trPr>
        <w:tc>
          <w:tcPr>
            <w:tcW w:w="2534"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12-Spor B</w:t>
            </w:r>
          </w:p>
        </w:tc>
        <w:tc>
          <w:tcPr>
            <w:tcW w:w="992"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6</w:t>
            </w:r>
          </w:p>
        </w:tc>
        <w:tc>
          <w:tcPr>
            <w:tcW w:w="1276"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23</w:t>
            </w:r>
          </w:p>
        </w:tc>
        <w:tc>
          <w:tcPr>
            <w:tcW w:w="1559" w:type="dxa"/>
            <w:shd w:val="clear" w:color="auto" w:fill="auto"/>
          </w:tcPr>
          <w:p w:rsidR="00AE68C3" w:rsidRPr="00AE68C3" w:rsidRDefault="00AE68C3" w:rsidP="00AE68C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AE68C3">
              <w:rPr>
                <w:rFonts w:ascii="Book Antiqua" w:eastAsia="Times New Roman" w:hAnsi="Book Antiqua" w:cs="Times New Roman"/>
                <w:sz w:val="24"/>
                <w:szCs w:val="24"/>
                <w:lang w:eastAsia="tr-TR"/>
              </w:rPr>
              <w:t>29</w:t>
            </w:r>
          </w:p>
        </w:tc>
      </w:tr>
    </w:tbl>
    <w:p w:rsidR="00AE68C3" w:rsidRDefault="00AE68C3" w:rsidP="00935581">
      <w:pPr>
        <w:spacing w:before="236"/>
        <w:ind w:left="1543"/>
        <w:rPr>
          <w:sz w:val="24"/>
          <w:szCs w:val="24"/>
        </w:rPr>
      </w:pPr>
    </w:p>
    <w:p w:rsidR="00AE68C3" w:rsidRDefault="00AE68C3" w:rsidP="00935581">
      <w:pPr>
        <w:spacing w:before="236"/>
        <w:ind w:left="1543"/>
        <w:rPr>
          <w:sz w:val="24"/>
          <w:szCs w:val="24"/>
        </w:rPr>
      </w:pPr>
    </w:p>
    <w:p w:rsidR="00AE68C3" w:rsidRPr="00935581" w:rsidRDefault="00AE68C3" w:rsidP="00935581">
      <w:pPr>
        <w:spacing w:before="236"/>
        <w:ind w:left="1543"/>
        <w:rPr>
          <w:sz w:val="24"/>
          <w:szCs w:val="24"/>
        </w:rPr>
      </w:pPr>
    </w:p>
    <w:p w:rsidR="00935581" w:rsidRPr="00935581" w:rsidRDefault="00935581" w:rsidP="00935581">
      <w:pPr>
        <w:rPr>
          <w:sz w:val="20"/>
          <w:szCs w:val="24"/>
        </w:rPr>
      </w:pPr>
    </w:p>
    <w:p w:rsidR="00935581" w:rsidRPr="00935581" w:rsidRDefault="00935581" w:rsidP="00935581">
      <w:pPr>
        <w:spacing w:before="5"/>
        <w:rPr>
          <w:sz w:val="19"/>
          <w:szCs w:val="24"/>
        </w:rPr>
      </w:pPr>
    </w:p>
    <w:p w:rsidR="00935581" w:rsidRDefault="00935581" w:rsidP="00935581">
      <w:pPr>
        <w:spacing w:before="2"/>
        <w:ind w:left="1116"/>
        <w:rPr>
          <w:w w:val="105"/>
          <w:sz w:val="24"/>
          <w:szCs w:val="24"/>
        </w:rPr>
      </w:pPr>
    </w:p>
    <w:p w:rsidR="0022643D" w:rsidRDefault="0022643D" w:rsidP="00132E79">
      <w:pPr>
        <w:spacing w:before="100"/>
        <w:rPr>
          <w:b/>
          <w:sz w:val="20"/>
        </w:rPr>
      </w:pPr>
    </w:p>
    <w:p w:rsidR="00F50AE3" w:rsidRDefault="00F50AE3" w:rsidP="00132E79">
      <w:pPr>
        <w:spacing w:before="100"/>
        <w:rPr>
          <w:b/>
          <w:sz w:val="20"/>
        </w:rPr>
      </w:pPr>
    </w:p>
    <w:p w:rsidR="00F50AE3" w:rsidRDefault="00F50AE3" w:rsidP="00132E79">
      <w:pPr>
        <w:spacing w:before="100"/>
        <w:rPr>
          <w:b/>
          <w:sz w:val="20"/>
        </w:rPr>
      </w:pPr>
    </w:p>
    <w:p w:rsidR="00F50AE3" w:rsidRDefault="00F50AE3" w:rsidP="00132E79">
      <w:pPr>
        <w:spacing w:before="100"/>
        <w:rPr>
          <w:b/>
          <w:sz w:val="20"/>
        </w:rPr>
      </w:pPr>
    </w:p>
    <w:p w:rsidR="00F50AE3" w:rsidRDefault="00F50AE3" w:rsidP="00132E79">
      <w:pPr>
        <w:spacing w:before="100"/>
        <w:rPr>
          <w:b/>
          <w:sz w:val="20"/>
        </w:rPr>
      </w:pPr>
    </w:p>
    <w:p w:rsidR="00F50AE3" w:rsidRDefault="00F50AE3" w:rsidP="00132E79">
      <w:pPr>
        <w:spacing w:before="100"/>
        <w:rPr>
          <w:b/>
          <w:sz w:val="20"/>
        </w:rPr>
      </w:pPr>
    </w:p>
    <w:p w:rsidR="00F50AE3" w:rsidRDefault="00F50AE3"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5B0A6D" w:rsidRDefault="005B0A6D" w:rsidP="00132E79">
      <w:pPr>
        <w:spacing w:before="100"/>
        <w:rPr>
          <w:b/>
          <w:sz w:val="20"/>
        </w:rPr>
      </w:pPr>
    </w:p>
    <w:p w:rsidR="00EF32F5" w:rsidRDefault="00EF32F5" w:rsidP="00132E79">
      <w:pPr>
        <w:spacing w:before="100"/>
        <w:rPr>
          <w:b/>
          <w:sz w:val="20"/>
        </w:rPr>
      </w:pPr>
    </w:p>
    <w:p w:rsidR="00F50AE3" w:rsidRDefault="00F50AE3" w:rsidP="00132E79">
      <w:pPr>
        <w:spacing w:before="100"/>
        <w:rPr>
          <w:b/>
          <w:sz w:val="20"/>
        </w:rPr>
      </w:pPr>
    </w:p>
    <w:p w:rsidR="00F06D80" w:rsidRDefault="00F06D80" w:rsidP="00F06D80">
      <w:pPr>
        <w:pStyle w:val="Balk3"/>
        <w:numPr>
          <w:ilvl w:val="1"/>
          <w:numId w:val="20"/>
        </w:numPr>
        <w:tabs>
          <w:tab w:val="left" w:pos="1556"/>
        </w:tabs>
      </w:pPr>
      <w:r>
        <w:t>GZFT Analizi</w:t>
      </w:r>
    </w:p>
    <w:p w:rsidR="002E1A6A" w:rsidRDefault="00103794" w:rsidP="00935581">
      <w:pPr>
        <w:pStyle w:val="Balk3"/>
        <w:tabs>
          <w:tab w:val="left" w:pos="1556"/>
        </w:tabs>
        <w:ind w:left="1449" w:firstLine="0"/>
        <w:rPr>
          <w:sz w:val="24"/>
          <w:szCs w:val="24"/>
        </w:rPr>
      </w:pPr>
      <w:r w:rsidRPr="00F06D80">
        <w:rPr>
          <w:sz w:val="24"/>
          <w:szCs w:val="24"/>
        </w:rPr>
        <w:t xml:space="preserve">Güçlü ve Zayıf Yönler ile Fırsat ve Tehditler </w:t>
      </w:r>
    </w:p>
    <w:p w:rsidR="008A5AD2" w:rsidRPr="008A5AD2" w:rsidRDefault="00DF4545" w:rsidP="00DF4545">
      <w:pPr>
        <w:pStyle w:val="Balk3"/>
        <w:tabs>
          <w:tab w:val="left" w:pos="1556"/>
        </w:tabs>
        <w:ind w:left="709" w:right="277" w:hanging="173"/>
        <w:jc w:val="both"/>
        <w:rPr>
          <w:b w:val="0"/>
          <w:sz w:val="24"/>
          <w:szCs w:val="24"/>
        </w:rPr>
      </w:pPr>
      <w:r>
        <w:rPr>
          <w:sz w:val="24"/>
          <w:szCs w:val="24"/>
        </w:rPr>
        <w:t xml:space="preserve">   </w:t>
      </w:r>
      <w:r w:rsidR="008A5AD2" w:rsidRPr="008A5AD2">
        <w:rPr>
          <w:b w:val="0"/>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A5AD2" w:rsidRPr="008A5AD2" w:rsidRDefault="00DF4545" w:rsidP="00DF4545">
      <w:pPr>
        <w:pStyle w:val="Balk3"/>
        <w:tabs>
          <w:tab w:val="left" w:pos="1556"/>
        </w:tabs>
        <w:ind w:left="709" w:right="277" w:hanging="173"/>
        <w:jc w:val="both"/>
        <w:rPr>
          <w:b w:val="0"/>
          <w:sz w:val="24"/>
          <w:szCs w:val="24"/>
        </w:rPr>
      </w:pPr>
      <w:r>
        <w:rPr>
          <w:b w:val="0"/>
          <w:sz w:val="24"/>
          <w:szCs w:val="24"/>
        </w:rPr>
        <w:t xml:space="preserve">    </w:t>
      </w:r>
      <w:r w:rsidR="008A5AD2" w:rsidRPr="008A5AD2">
        <w:rPr>
          <w:b w:val="0"/>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2126"/>
        <w:gridCol w:w="2268"/>
        <w:gridCol w:w="2954"/>
      </w:tblGrid>
      <w:tr w:rsidR="002E1A6A" w:rsidTr="00935581">
        <w:trPr>
          <w:trHeight w:val="234"/>
        </w:trPr>
        <w:tc>
          <w:tcPr>
            <w:tcW w:w="4277" w:type="dxa"/>
            <w:gridSpan w:val="2"/>
            <w:shd w:val="clear" w:color="auto" w:fill="E2EFD9"/>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222" w:type="dxa"/>
            <w:gridSpan w:val="2"/>
            <w:shd w:val="clear" w:color="auto" w:fill="E2EFD9"/>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rsidTr="00935581">
        <w:trPr>
          <w:trHeight w:val="234"/>
        </w:trPr>
        <w:tc>
          <w:tcPr>
            <w:tcW w:w="2151" w:type="dxa"/>
            <w:shd w:val="clear" w:color="auto" w:fill="C5E0B3"/>
          </w:tcPr>
          <w:p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126" w:type="dxa"/>
            <w:shd w:val="clear" w:color="auto" w:fill="C5E0B3"/>
          </w:tcPr>
          <w:p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268" w:type="dxa"/>
            <w:shd w:val="clear" w:color="auto" w:fill="C5E0B3"/>
          </w:tcPr>
          <w:p w:rsidR="002E1A6A" w:rsidRDefault="003F6BB5">
            <w:pPr>
              <w:pStyle w:val="TableParagraph"/>
              <w:spacing w:line="215" w:lineRule="exact"/>
              <w:ind w:left="107"/>
              <w:rPr>
                <w:sz w:val="20"/>
              </w:rPr>
            </w:pPr>
            <w:r>
              <w:rPr>
                <w:sz w:val="20"/>
              </w:rPr>
              <w:t>Fırsatlar</w:t>
            </w:r>
          </w:p>
        </w:tc>
        <w:tc>
          <w:tcPr>
            <w:tcW w:w="2954" w:type="dxa"/>
            <w:shd w:val="clear" w:color="auto" w:fill="C5E0B3"/>
          </w:tcPr>
          <w:p w:rsidR="002E1A6A" w:rsidRDefault="003F6BB5">
            <w:pPr>
              <w:pStyle w:val="TableParagraph"/>
              <w:spacing w:line="215" w:lineRule="exact"/>
              <w:ind w:left="106"/>
              <w:rPr>
                <w:sz w:val="20"/>
              </w:rPr>
            </w:pPr>
            <w:r>
              <w:rPr>
                <w:sz w:val="20"/>
              </w:rPr>
              <w:t>Tehditler</w:t>
            </w:r>
          </w:p>
        </w:tc>
      </w:tr>
      <w:tr w:rsidR="002E1A6A" w:rsidTr="00935581">
        <w:trPr>
          <w:trHeight w:val="282"/>
        </w:trPr>
        <w:tc>
          <w:tcPr>
            <w:tcW w:w="2151" w:type="dxa"/>
          </w:tcPr>
          <w:p w:rsidR="00BC134F" w:rsidRPr="00201C87" w:rsidRDefault="00BC134F" w:rsidP="00935581">
            <w:pPr>
              <w:pStyle w:val="TableParagraph"/>
              <w:rPr>
                <w:rFonts w:ascii="Times New Roman"/>
                <w:sz w:val="20"/>
              </w:rPr>
            </w:pPr>
            <w:r w:rsidRPr="00201C87">
              <w:rPr>
                <w:rFonts w:ascii="Times New Roman"/>
                <w:sz w:val="20"/>
              </w:rPr>
              <w:t>E</w:t>
            </w:r>
            <w:r w:rsidRPr="00201C87">
              <w:rPr>
                <w:rFonts w:ascii="Times New Roman"/>
                <w:sz w:val="20"/>
              </w:rPr>
              <w:t>ğ</w:t>
            </w:r>
            <w:r w:rsidRPr="00201C87">
              <w:rPr>
                <w:rFonts w:ascii="Times New Roman"/>
                <w:sz w:val="20"/>
              </w:rPr>
              <w:t>itim kadrosunun dinamik olmas</w:t>
            </w:r>
            <w:r w:rsidRPr="00201C87">
              <w:rPr>
                <w:rFonts w:ascii="Times New Roman"/>
                <w:sz w:val="20"/>
              </w:rPr>
              <w:t>ı</w:t>
            </w:r>
          </w:p>
          <w:p w:rsidR="002E1A6A" w:rsidRDefault="002E1A6A" w:rsidP="00935581">
            <w:pPr>
              <w:pStyle w:val="TableParagraph"/>
              <w:rPr>
                <w:rFonts w:ascii="Times New Roman"/>
                <w:sz w:val="20"/>
              </w:rPr>
            </w:pPr>
          </w:p>
        </w:tc>
        <w:tc>
          <w:tcPr>
            <w:tcW w:w="2126" w:type="dxa"/>
          </w:tcPr>
          <w:p w:rsidR="002E1A6A" w:rsidRDefault="00BC134F" w:rsidP="00935581">
            <w:pPr>
              <w:pStyle w:val="TableParagraph"/>
              <w:rPr>
                <w:rFonts w:ascii="Times New Roman"/>
                <w:sz w:val="20"/>
              </w:rPr>
            </w:pPr>
            <w:r w:rsidRPr="00BC134F">
              <w:rPr>
                <w:rFonts w:ascii="Times New Roman"/>
                <w:sz w:val="20"/>
              </w:rPr>
              <w:t xml:space="preserve">Velilerin </w:t>
            </w:r>
            <w:r w:rsidRPr="00BC134F">
              <w:rPr>
                <w:rFonts w:ascii="Times New Roman"/>
                <w:sz w:val="20"/>
              </w:rPr>
              <w:t>ç</w:t>
            </w:r>
            <w:r w:rsidRPr="00BC134F">
              <w:rPr>
                <w:rFonts w:ascii="Times New Roman"/>
                <w:sz w:val="20"/>
              </w:rPr>
              <w:t>ocu</w:t>
            </w:r>
            <w:r w:rsidRPr="00BC134F">
              <w:rPr>
                <w:rFonts w:ascii="Times New Roman"/>
                <w:sz w:val="20"/>
              </w:rPr>
              <w:t>ğ</w:t>
            </w:r>
            <w:r w:rsidRPr="00BC134F">
              <w:rPr>
                <w:rFonts w:ascii="Times New Roman"/>
                <w:sz w:val="20"/>
              </w:rPr>
              <w:t>un akademik durumuyla ilgilenmemesinden e</w:t>
            </w:r>
            <w:r w:rsidRPr="00BC134F">
              <w:rPr>
                <w:rFonts w:ascii="Times New Roman"/>
                <w:sz w:val="20"/>
              </w:rPr>
              <w:t>ğ</w:t>
            </w:r>
            <w:r w:rsidRPr="00BC134F">
              <w:rPr>
                <w:rFonts w:ascii="Times New Roman"/>
                <w:sz w:val="20"/>
              </w:rPr>
              <w:t xml:space="preserve">itim </w:t>
            </w:r>
            <w:r w:rsidRPr="00BC134F">
              <w:rPr>
                <w:rFonts w:ascii="Times New Roman"/>
                <w:sz w:val="20"/>
              </w:rPr>
              <w:t>öğ</w:t>
            </w:r>
            <w:r w:rsidRPr="00BC134F">
              <w:rPr>
                <w:rFonts w:ascii="Times New Roman"/>
                <w:sz w:val="20"/>
              </w:rPr>
              <w:t>retimin bir a</w:t>
            </w:r>
            <w:r w:rsidRPr="00BC134F">
              <w:rPr>
                <w:rFonts w:ascii="Times New Roman"/>
                <w:sz w:val="20"/>
              </w:rPr>
              <w:t>ş</w:t>
            </w:r>
            <w:r w:rsidRPr="00BC134F">
              <w:rPr>
                <w:rFonts w:ascii="Times New Roman"/>
                <w:sz w:val="20"/>
              </w:rPr>
              <w:t>amas</w:t>
            </w:r>
            <w:r w:rsidRPr="00BC134F">
              <w:rPr>
                <w:rFonts w:ascii="Times New Roman"/>
                <w:sz w:val="20"/>
              </w:rPr>
              <w:t>ı</w:t>
            </w:r>
            <w:r w:rsidRPr="00BC134F">
              <w:rPr>
                <w:rFonts w:ascii="Times New Roman"/>
                <w:sz w:val="20"/>
              </w:rPr>
              <w:t>n</w:t>
            </w:r>
            <w:r w:rsidRPr="00BC134F">
              <w:rPr>
                <w:rFonts w:ascii="Times New Roman"/>
                <w:sz w:val="20"/>
              </w:rPr>
              <w:t>ı</w:t>
            </w:r>
            <w:r w:rsidRPr="00BC134F">
              <w:rPr>
                <w:rFonts w:ascii="Times New Roman"/>
                <w:sz w:val="20"/>
              </w:rPr>
              <w:t>n eksik kalmas</w:t>
            </w:r>
            <w:r w:rsidRPr="00BC134F">
              <w:rPr>
                <w:rFonts w:ascii="Times New Roman"/>
                <w:sz w:val="20"/>
              </w:rPr>
              <w:t>ı</w:t>
            </w:r>
          </w:p>
        </w:tc>
        <w:tc>
          <w:tcPr>
            <w:tcW w:w="2268" w:type="dxa"/>
          </w:tcPr>
          <w:p w:rsidR="002E1A6A" w:rsidRDefault="00E33F4D" w:rsidP="00935581">
            <w:pPr>
              <w:pStyle w:val="TableParagraph"/>
              <w:rPr>
                <w:rFonts w:ascii="Times New Roman"/>
                <w:sz w:val="20"/>
              </w:rPr>
            </w:pPr>
            <w:r w:rsidRPr="00E33F4D">
              <w:rPr>
                <w:rFonts w:ascii="Times New Roman"/>
                <w:sz w:val="20"/>
              </w:rPr>
              <w:t>Sportif ba</w:t>
            </w:r>
            <w:r w:rsidRPr="00E33F4D">
              <w:rPr>
                <w:rFonts w:ascii="Times New Roman"/>
                <w:sz w:val="20"/>
              </w:rPr>
              <w:t>ş</w:t>
            </w:r>
            <w:r w:rsidRPr="00E33F4D">
              <w:rPr>
                <w:rFonts w:ascii="Times New Roman"/>
                <w:sz w:val="20"/>
              </w:rPr>
              <w:t>ar</w:t>
            </w:r>
            <w:r w:rsidRPr="00E33F4D">
              <w:rPr>
                <w:rFonts w:ascii="Times New Roman"/>
                <w:sz w:val="20"/>
              </w:rPr>
              <w:t>ı</w:t>
            </w:r>
            <w:r w:rsidRPr="00E33F4D">
              <w:rPr>
                <w:rFonts w:ascii="Times New Roman"/>
                <w:sz w:val="20"/>
              </w:rPr>
              <w:t>lar</w:t>
            </w:r>
            <w:r w:rsidRPr="00E33F4D">
              <w:rPr>
                <w:rFonts w:ascii="Times New Roman"/>
                <w:sz w:val="20"/>
              </w:rPr>
              <w:t>ı</w:t>
            </w:r>
            <w:r w:rsidRPr="00E33F4D">
              <w:rPr>
                <w:rFonts w:ascii="Times New Roman"/>
                <w:sz w:val="20"/>
              </w:rPr>
              <w:t xml:space="preserve">n </w:t>
            </w:r>
            <w:r w:rsidRPr="00E33F4D">
              <w:rPr>
                <w:rFonts w:ascii="Times New Roman"/>
                <w:sz w:val="20"/>
              </w:rPr>
              <w:t>ü</w:t>
            </w:r>
            <w:r w:rsidRPr="00E33F4D">
              <w:rPr>
                <w:rFonts w:ascii="Times New Roman"/>
                <w:sz w:val="20"/>
              </w:rPr>
              <w:t>st seviyede olmas</w:t>
            </w:r>
            <w:r w:rsidRPr="00E33F4D">
              <w:rPr>
                <w:rFonts w:ascii="Times New Roman"/>
                <w:sz w:val="20"/>
              </w:rPr>
              <w:t>ı</w:t>
            </w:r>
          </w:p>
        </w:tc>
        <w:tc>
          <w:tcPr>
            <w:tcW w:w="2954" w:type="dxa"/>
          </w:tcPr>
          <w:p w:rsidR="008A5AD2" w:rsidRPr="008A5AD2" w:rsidRDefault="008A5AD2" w:rsidP="00935581">
            <w:pPr>
              <w:pStyle w:val="Default"/>
              <w:rPr>
                <w:sz w:val="20"/>
                <w:szCs w:val="23"/>
              </w:rPr>
            </w:pPr>
            <w:r w:rsidRPr="008A5AD2">
              <w:rPr>
                <w:sz w:val="20"/>
                <w:szCs w:val="23"/>
              </w:rPr>
              <w:t>Okul çevresinde olumsuz davranışlara sahip gençlerin bulunması</w:t>
            </w:r>
          </w:p>
          <w:p w:rsidR="002E1A6A" w:rsidRPr="008A5AD2" w:rsidRDefault="002E1A6A" w:rsidP="00935581">
            <w:pPr>
              <w:pStyle w:val="TableParagraph"/>
              <w:rPr>
                <w:rFonts w:ascii="Times New Roman"/>
                <w:sz w:val="20"/>
              </w:rPr>
            </w:pPr>
          </w:p>
        </w:tc>
      </w:tr>
      <w:tr w:rsidR="00253D94" w:rsidTr="00935581">
        <w:trPr>
          <w:trHeight w:val="282"/>
        </w:trPr>
        <w:tc>
          <w:tcPr>
            <w:tcW w:w="2151" w:type="dxa"/>
          </w:tcPr>
          <w:p w:rsidR="00253D94" w:rsidRDefault="00BC134F" w:rsidP="00935581">
            <w:pPr>
              <w:pStyle w:val="TableParagraph"/>
              <w:rPr>
                <w:rFonts w:ascii="Times New Roman"/>
                <w:sz w:val="20"/>
              </w:rPr>
            </w:pPr>
            <w:r w:rsidRPr="00201C87">
              <w:rPr>
                <w:rFonts w:ascii="Times New Roman"/>
                <w:sz w:val="20"/>
              </w:rPr>
              <w:t>Y</w:t>
            </w:r>
            <w:r w:rsidRPr="00201C87">
              <w:rPr>
                <w:rFonts w:ascii="Times New Roman"/>
                <w:sz w:val="20"/>
              </w:rPr>
              <w:t>ö</w:t>
            </w:r>
            <w:r w:rsidRPr="00201C87">
              <w:rPr>
                <w:rFonts w:ascii="Times New Roman"/>
                <w:sz w:val="20"/>
              </w:rPr>
              <w:t xml:space="preserve">netici, </w:t>
            </w:r>
            <w:r w:rsidRPr="00201C87">
              <w:rPr>
                <w:rFonts w:ascii="Times New Roman"/>
                <w:sz w:val="20"/>
              </w:rPr>
              <w:t>öğ</w:t>
            </w:r>
            <w:r w:rsidRPr="00201C87">
              <w:rPr>
                <w:rFonts w:ascii="Times New Roman"/>
                <w:sz w:val="20"/>
              </w:rPr>
              <w:t xml:space="preserve">retmen ve </w:t>
            </w:r>
            <w:r w:rsidRPr="00201C87">
              <w:rPr>
                <w:rFonts w:ascii="Times New Roman"/>
                <w:sz w:val="20"/>
              </w:rPr>
              <w:t>öğ</w:t>
            </w:r>
            <w:r w:rsidRPr="00201C87">
              <w:rPr>
                <w:rFonts w:ascii="Times New Roman"/>
                <w:sz w:val="20"/>
              </w:rPr>
              <w:t>renci ili</w:t>
            </w:r>
            <w:r w:rsidRPr="00201C87">
              <w:rPr>
                <w:rFonts w:ascii="Times New Roman"/>
                <w:sz w:val="20"/>
              </w:rPr>
              <w:t>ş</w:t>
            </w:r>
            <w:r w:rsidRPr="00201C87">
              <w:rPr>
                <w:rFonts w:ascii="Times New Roman"/>
                <w:sz w:val="20"/>
              </w:rPr>
              <w:t>kileri</w:t>
            </w:r>
          </w:p>
        </w:tc>
        <w:tc>
          <w:tcPr>
            <w:tcW w:w="2126" w:type="dxa"/>
          </w:tcPr>
          <w:p w:rsidR="00BC134F" w:rsidRPr="00BC134F" w:rsidRDefault="00BC134F" w:rsidP="00935581">
            <w:pPr>
              <w:pStyle w:val="TableParagraph"/>
              <w:rPr>
                <w:rFonts w:ascii="Times New Roman"/>
                <w:sz w:val="20"/>
              </w:rPr>
            </w:pPr>
            <w:r w:rsidRPr="00BC134F">
              <w:rPr>
                <w:rFonts w:ascii="Times New Roman"/>
                <w:sz w:val="20"/>
              </w:rPr>
              <w:t>Ü</w:t>
            </w:r>
            <w:r w:rsidRPr="00BC134F">
              <w:rPr>
                <w:rFonts w:ascii="Times New Roman"/>
                <w:sz w:val="20"/>
              </w:rPr>
              <w:t xml:space="preserve">niversiteye </w:t>
            </w:r>
            <w:r w:rsidRPr="00BC134F">
              <w:rPr>
                <w:rFonts w:ascii="Times New Roman"/>
                <w:sz w:val="20"/>
              </w:rPr>
              <w:t>öğ</w:t>
            </w:r>
            <w:r w:rsidRPr="00BC134F">
              <w:rPr>
                <w:rFonts w:ascii="Times New Roman"/>
                <w:sz w:val="20"/>
              </w:rPr>
              <w:t>renci yerle</w:t>
            </w:r>
            <w:r w:rsidRPr="00BC134F">
              <w:rPr>
                <w:rFonts w:ascii="Times New Roman"/>
                <w:sz w:val="20"/>
              </w:rPr>
              <w:t>ş</w:t>
            </w:r>
            <w:r w:rsidRPr="00BC134F">
              <w:rPr>
                <w:rFonts w:ascii="Times New Roman"/>
                <w:sz w:val="20"/>
              </w:rPr>
              <w:t>tirme oranlar</w:t>
            </w:r>
            <w:r w:rsidRPr="00BC134F">
              <w:rPr>
                <w:rFonts w:ascii="Times New Roman"/>
                <w:sz w:val="20"/>
              </w:rPr>
              <w:t>ı</w:t>
            </w:r>
            <w:r w:rsidRPr="00BC134F">
              <w:rPr>
                <w:rFonts w:ascii="Times New Roman"/>
                <w:sz w:val="20"/>
              </w:rPr>
              <w:t>m</w:t>
            </w:r>
            <w:r w:rsidRPr="00BC134F">
              <w:rPr>
                <w:rFonts w:ascii="Times New Roman"/>
                <w:sz w:val="20"/>
              </w:rPr>
              <w:t>ı</w:t>
            </w:r>
            <w:r w:rsidRPr="00BC134F">
              <w:rPr>
                <w:rFonts w:ascii="Times New Roman"/>
                <w:sz w:val="20"/>
              </w:rPr>
              <w:t>z</w:t>
            </w:r>
            <w:r w:rsidRPr="00BC134F">
              <w:rPr>
                <w:rFonts w:ascii="Times New Roman"/>
                <w:sz w:val="20"/>
              </w:rPr>
              <w:t>ı</w:t>
            </w:r>
            <w:r w:rsidRPr="00BC134F">
              <w:rPr>
                <w:rFonts w:ascii="Times New Roman"/>
                <w:sz w:val="20"/>
              </w:rPr>
              <w:t>n d</w:t>
            </w:r>
            <w:r w:rsidRPr="00BC134F">
              <w:rPr>
                <w:rFonts w:ascii="Times New Roman"/>
                <w:sz w:val="20"/>
              </w:rPr>
              <w:t>üşü</w:t>
            </w:r>
            <w:r w:rsidRPr="00BC134F">
              <w:rPr>
                <w:rFonts w:ascii="Times New Roman"/>
                <w:sz w:val="20"/>
              </w:rPr>
              <w:t>k olmas</w:t>
            </w:r>
            <w:r w:rsidRPr="00BC134F">
              <w:rPr>
                <w:rFonts w:ascii="Times New Roman"/>
                <w:sz w:val="20"/>
              </w:rPr>
              <w:t>ı</w:t>
            </w:r>
          </w:p>
          <w:p w:rsidR="00253D94" w:rsidRDefault="00253D94" w:rsidP="00935581">
            <w:pPr>
              <w:pStyle w:val="TableParagraph"/>
              <w:rPr>
                <w:rFonts w:ascii="Times New Roman"/>
                <w:sz w:val="20"/>
              </w:rPr>
            </w:pPr>
          </w:p>
        </w:tc>
        <w:tc>
          <w:tcPr>
            <w:tcW w:w="2268" w:type="dxa"/>
          </w:tcPr>
          <w:p w:rsidR="00253D94" w:rsidRDefault="00E33F4D" w:rsidP="00935581">
            <w:pPr>
              <w:pStyle w:val="TableParagraph"/>
              <w:rPr>
                <w:rFonts w:ascii="Times New Roman"/>
                <w:sz w:val="20"/>
              </w:rPr>
            </w:pPr>
            <w:r w:rsidRPr="00E33F4D">
              <w:rPr>
                <w:rFonts w:ascii="Times New Roman"/>
                <w:sz w:val="20"/>
              </w:rPr>
              <w:t>Okulumuzun di</w:t>
            </w:r>
            <w:r w:rsidRPr="00E33F4D">
              <w:rPr>
                <w:rFonts w:ascii="Times New Roman"/>
                <w:sz w:val="20"/>
              </w:rPr>
              <w:t>ğ</w:t>
            </w:r>
            <w:r w:rsidRPr="00E33F4D">
              <w:rPr>
                <w:rFonts w:ascii="Times New Roman"/>
                <w:sz w:val="20"/>
              </w:rPr>
              <w:t>er e</w:t>
            </w:r>
            <w:r w:rsidRPr="00E33F4D">
              <w:rPr>
                <w:rFonts w:ascii="Times New Roman"/>
                <w:sz w:val="20"/>
              </w:rPr>
              <w:t>ğ</w:t>
            </w:r>
            <w:r w:rsidRPr="00E33F4D">
              <w:rPr>
                <w:rFonts w:ascii="Times New Roman"/>
                <w:sz w:val="20"/>
              </w:rPr>
              <w:t xml:space="preserve">itim- </w:t>
            </w:r>
            <w:r w:rsidRPr="00E33F4D">
              <w:rPr>
                <w:rFonts w:ascii="Times New Roman"/>
                <w:sz w:val="20"/>
              </w:rPr>
              <w:t>öğ</w:t>
            </w:r>
            <w:r w:rsidRPr="00E33F4D">
              <w:rPr>
                <w:rFonts w:ascii="Times New Roman"/>
                <w:sz w:val="20"/>
              </w:rPr>
              <w:t>retim kurumlar</w:t>
            </w:r>
            <w:r w:rsidRPr="00E33F4D">
              <w:rPr>
                <w:rFonts w:ascii="Times New Roman"/>
                <w:sz w:val="20"/>
              </w:rPr>
              <w:t>ı</w:t>
            </w:r>
            <w:r w:rsidRPr="00E33F4D">
              <w:rPr>
                <w:rFonts w:ascii="Times New Roman"/>
                <w:sz w:val="20"/>
              </w:rPr>
              <w:t>yla i</w:t>
            </w:r>
            <w:r w:rsidRPr="00E33F4D">
              <w:rPr>
                <w:rFonts w:ascii="Times New Roman"/>
                <w:sz w:val="20"/>
              </w:rPr>
              <w:t>ş</w:t>
            </w:r>
            <w:r w:rsidRPr="00E33F4D">
              <w:rPr>
                <w:rFonts w:ascii="Times New Roman"/>
                <w:sz w:val="20"/>
              </w:rPr>
              <w:t>birli</w:t>
            </w:r>
            <w:r w:rsidRPr="00E33F4D">
              <w:rPr>
                <w:rFonts w:ascii="Times New Roman"/>
                <w:sz w:val="20"/>
              </w:rPr>
              <w:t>ğ</w:t>
            </w:r>
            <w:r w:rsidRPr="00E33F4D">
              <w:rPr>
                <w:rFonts w:ascii="Times New Roman"/>
                <w:sz w:val="20"/>
              </w:rPr>
              <w:t>i i</w:t>
            </w:r>
            <w:r w:rsidRPr="00E33F4D">
              <w:rPr>
                <w:rFonts w:ascii="Times New Roman"/>
                <w:sz w:val="20"/>
              </w:rPr>
              <w:t>ç</w:t>
            </w:r>
            <w:r w:rsidRPr="00E33F4D">
              <w:rPr>
                <w:rFonts w:ascii="Times New Roman"/>
                <w:sz w:val="20"/>
              </w:rPr>
              <w:t>inde olmas</w:t>
            </w:r>
            <w:r w:rsidRPr="00E33F4D">
              <w:rPr>
                <w:rFonts w:ascii="Times New Roman"/>
                <w:sz w:val="20"/>
              </w:rPr>
              <w:t>ı</w:t>
            </w:r>
          </w:p>
        </w:tc>
        <w:tc>
          <w:tcPr>
            <w:tcW w:w="2954" w:type="dxa"/>
          </w:tcPr>
          <w:p w:rsidR="008A5AD2" w:rsidRPr="008A5AD2" w:rsidRDefault="008A5AD2" w:rsidP="00935581">
            <w:pPr>
              <w:pStyle w:val="Default"/>
              <w:rPr>
                <w:sz w:val="20"/>
                <w:szCs w:val="23"/>
              </w:rPr>
            </w:pPr>
            <w:r w:rsidRPr="008A5AD2">
              <w:rPr>
                <w:sz w:val="20"/>
                <w:szCs w:val="23"/>
              </w:rPr>
              <w:t>Şehir merkezinde olmasından dolayı gürültü kirliliğinin olması</w:t>
            </w:r>
          </w:p>
          <w:p w:rsidR="00253D94" w:rsidRPr="008A5AD2" w:rsidRDefault="00253D94" w:rsidP="00935581">
            <w:pPr>
              <w:pStyle w:val="TableParagraph"/>
              <w:rPr>
                <w:rFonts w:ascii="Times New Roman"/>
                <w:sz w:val="20"/>
              </w:rPr>
            </w:pPr>
          </w:p>
        </w:tc>
      </w:tr>
      <w:tr w:rsidR="00253D94" w:rsidTr="00935581">
        <w:trPr>
          <w:trHeight w:val="282"/>
        </w:trPr>
        <w:tc>
          <w:tcPr>
            <w:tcW w:w="2151" w:type="dxa"/>
          </w:tcPr>
          <w:p w:rsidR="00BC134F" w:rsidRPr="00201C87" w:rsidRDefault="00BC134F" w:rsidP="00935581">
            <w:pPr>
              <w:pStyle w:val="TableParagraph"/>
              <w:rPr>
                <w:rFonts w:ascii="Times New Roman"/>
                <w:sz w:val="20"/>
              </w:rPr>
            </w:pPr>
            <w:r w:rsidRPr="00201C87">
              <w:rPr>
                <w:rFonts w:ascii="Times New Roman"/>
                <w:sz w:val="20"/>
              </w:rPr>
              <w:t>Ö</w:t>
            </w:r>
            <w:r w:rsidRPr="00201C87">
              <w:rPr>
                <w:rFonts w:ascii="Times New Roman"/>
                <w:sz w:val="20"/>
              </w:rPr>
              <w:t>rnek proje ve uygulamalar</w:t>
            </w:r>
            <w:r w:rsidRPr="00201C87">
              <w:rPr>
                <w:rFonts w:ascii="Times New Roman"/>
                <w:sz w:val="20"/>
              </w:rPr>
              <w:t>ı</w:t>
            </w:r>
            <w:r w:rsidRPr="00201C87">
              <w:rPr>
                <w:rFonts w:ascii="Times New Roman"/>
                <w:sz w:val="20"/>
              </w:rPr>
              <w:t>m</w:t>
            </w:r>
            <w:r w:rsidRPr="00201C87">
              <w:rPr>
                <w:rFonts w:ascii="Times New Roman"/>
                <w:sz w:val="20"/>
              </w:rPr>
              <w:t>ı</w:t>
            </w:r>
            <w:r w:rsidRPr="00201C87">
              <w:rPr>
                <w:rFonts w:ascii="Times New Roman"/>
                <w:sz w:val="20"/>
              </w:rPr>
              <w:t>z</w:t>
            </w:r>
            <w:r w:rsidRPr="00201C87">
              <w:rPr>
                <w:rFonts w:ascii="Times New Roman"/>
                <w:sz w:val="20"/>
              </w:rPr>
              <w:t>ı</w:t>
            </w:r>
            <w:r w:rsidRPr="00201C87">
              <w:rPr>
                <w:rFonts w:ascii="Times New Roman"/>
                <w:sz w:val="20"/>
              </w:rPr>
              <w:t>n olmas</w:t>
            </w:r>
            <w:r w:rsidRPr="00201C87">
              <w:rPr>
                <w:rFonts w:ascii="Times New Roman"/>
                <w:sz w:val="20"/>
              </w:rPr>
              <w:t>ı</w:t>
            </w:r>
          </w:p>
          <w:p w:rsidR="00253D94" w:rsidRDefault="00253D94" w:rsidP="00935581">
            <w:pPr>
              <w:pStyle w:val="TableParagraph"/>
              <w:rPr>
                <w:rFonts w:ascii="Times New Roman"/>
                <w:sz w:val="20"/>
              </w:rPr>
            </w:pPr>
          </w:p>
        </w:tc>
        <w:tc>
          <w:tcPr>
            <w:tcW w:w="2126" w:type="dxa"/>
          </w:tcPr>
          <w:p w:rsidR="00253D94" w:rsidRDefault="00BC134F" w:rsidP="00935581">
            <w:pPr>
              <w:pStyle w:val="TableParagraph"/>
              <w:rPr>
                <w:rFonts w:ascii="Times New Roman"/>
                <w:sz w:val="20"/>
              </w:rPr>
            </w:pPr>
            <w:r w:rsidRPr="00BC134F">
              <w:rPr>
                <w:rFonts w:ascii="Times New Roman"/>
                <w:sz w:val="20"/>
              </w:rPr>
              <w:t>S</w:t>
            </w:r>
            <w:r w:rsidRPr="00BC134F">
              <w:rPr>
                <w:rFonts w:ascii="Times New Roman"/>
                <w:sz w:val="20"/>
              </w:rPr>
              <w:t>ı</w:t>
            </w:r>
            <w:r w:rsidRPr="00BC134F">
              <w:rPr>
                <w:rFonts w:ascii="Times New Roman"/>
                <w:sz w:val="20"/>
              </w:rPr>
              <w:t>n</w:t>
            </w:r>
            <w:r w:rsidRPr="00BC134F">
              <w:rPr>
                <w:rFonts w:ascii="Times New Roman"/>
                <w:sz w:val="20"/>
              </w:rPr>
              <w:t>ı</w:t>
            </w:r>
            <w:r w:rsidRPr="00BC134F">
              <w:rPr>
                <w:rFonts w:ascii="Times New Roman"/>
                <w:sz w:val="20"/>
              </w:rPr>
              <w:t>flar</w:t>
            </w:r>
            <w:r w:rsidRPr="00BC134F">
              <w:rPr>
                <w:rFonts w:ascii="Times New Roman"/>
                <w:sz w:val="20"/>
              </w:rPr>
              <w:t>ı</w:t>
            </w:r>
            <w:r w:rsidRPr="00BC134F">
              <w:rPr>
                <w:rFonts w:ascii="Times New Roman"/>
                <w:sz w:val="20"/>
              </w:rPr>
              <w:t>n kalabal</w:t>
            </w:r>
            <w:r w:rsidRPr="00BC134F">
              <w:rPr>
                <w:rFonts w:ascii="Times New Roman"/>
                <w:sz w:val="20"/>
              </w:rPr>
              <w:t>ı</w:t>
            </w:r>
            <w:r w:rsidRPr="00BC134F">
              <w:rPr>
                <w:rFonts w:ascii="Times New Roman"/>
                <w:sz w:val="20"/>
              </w:rPr>
              <w:t>k olmas</w:t>
            </w:r>
            <w:r w:rsidRPr="00BC134F">
              <w:rPr>
                <w:rFonts w:ascii="Times New Roman"/>
                <w:sz w:val="20"/>
              </w:rPr>
              <w:t>ı</w:t>
            </w:r>
          </w:p>
        </w:tc>
        <w:tc>
          <w:tcPr>
            <w:tcW w:w="2268" w:type="dxa"/>
          </w:tcPr>
          <w:p w:rsidR="00E33F4D" w:rsidRPr="00E33F4D" w:rsidRDefault="00E33F4D" w:rsidP="00935581">
            <w:pPr>
              <w:pStyle w:val="TableParagraph"/>
              <w:rPr>
                <w:rFonts w:ascii="Times New Roman"/>
                <w:sz w:val="20"/>
              </w:rPr>
            </w:pPr>
            <w:r w:rsidRPr="00E33F4D">
              <w:rPr>
                <w:rFonts w:ascii="Times New Roman"/>
                <w:sz w:val="20"/>
              </w:rPr>
              <w:t>Ş</w:t>
            </w:r>
            <w:r w:rsidRPr="00E33F4D">
              <w:rPr>
                <w:rFonts w:ascii="Times New Roman"/>
                <w:sz w:val="20"/>
              </w:rPr>
              <w:t>ehir merkezinde olmas</w:t>
            </w:r>
            <w:r w:rsidRPr="00E33F4D">
              <w:rPr>
                <w:rFonts w:ascii="Times New Roman"/>
                <w:sz w:val="20"/>
              </w:rPr>
              <w:t>ı</w:t>
            </w:r>
            <w:r w:rsidRPr="00E33F4D">
              <w:rPr>
                <w:rFonts w:ascii="Times New Roman"/>
                <w:sz w:val="20"/>
              </w:rPr>
              <w:t>ndan dolay</w:t>
            </w:r>
            <w:r w:rsidRPr="00E33F4D">
              <w:rPr>
                <w:rFonts w:ascii="Times New Roman"/>
                <w:sz w:val="20"/>
              </w:rPr>
              <w:t>ı</w:t>
            </w:r>
            <w:r w:rsidRPr="00E33F4D">
              <w:rPr>
                <w:rFonts w:ascii="Times New Roman"/>
                <w:sz w:val="20"/>
              </w:rPr>
              <w:t xml:space="preserve"> ula</w:t>
            </w:r>
            <w:r w:rsidRPr="00E33F4D">
              <w:rPr>
                <w:rFonts w:ascii="Times New Roman"/>
                <w:sz w:val="20"/>
              </w:rPr>
              <w:t>şı</w:t>
            </w:r>
            <w:r w:rsidRPr="00E33F4D">
              <w:rPr>
                <w:rFonts w:ascii="Times New Roman"/>
                <w:sz w:val="20"/>
              </w:rPr>
              <w:t>m</w:t>
            </w:r>
            <w:r w:rsidRPr="00E33F4D">
              <w:rPr>
                <w:rFonts w:ascii="Times New Roman"/>
                <w:sz w:val="20"/>
              </w:rPr>
              <w:t>ı</w:t>
            </w:r>
            <w:r w:rsidRPr="00E33F4D">
              <w:rPr>
                <w:rFonts w:ascii="Times New Roman"/>
                <w:sz w:val="20"/>
              </w:rPr>
              <w:t>n kolay olmas</w:t>
            </w:r>
            <w:r w:rsidRPr="00E33F4D">
              <w:rPr>
                <w:rFonts w:ascii="Times New Roman"/>
                <w:sz w:val="20"/>
              </w:rPr>
              <w:t>ı</w:t>
            </w:r>
          </w:p>
          <w:p w:rsidR="00253D94" w:rsidRDefault="00253D94" w:rsidP="00935581">
            <w:pPr>
              <w:pStyle w:val="TableParagraph"/>
              <w:rPr>
                <w:rFonts w:ascii="Times New Roman"/>
                <w:sz w:val="20"/>
              </w:rPr>
            </w:pPr>
          </w:p>
        </w:tc>
        <w:tc>
          <w:tcPr>
            <w:tcW w:w="2954" w:type="dxa"/>
          </w:tcPr>
          <w:p w:rsidR="00253D94" w:rsidRPr="00935581" w:rsidRDefault="008A5AD2" w:rsidP="00935581">
            <w:pPr>
              <w:pStyle w:val="Default"/>
              <w:rPr>
                <w:sz w:val="20"/>
                <w:szCs w:val="23"/>
              </w:rPr>
            </w:pPr>
            <w:r w:rsidRPr="008A5AD2">
              <w:rPr>
                <w:sz w:val="20"/>
                <w:szCs w:val="23"/>
              </w:rPr>
              <w:t>Öğrencilerin Fen liseleri, Sosyal Bilimler liselerinden ve diğer merkezde bulunan diğer Anadolu Liselerinden sonra okulumuzu tercih etmeleri</w:t>
            </w:r>
          </w:p>
        </w:tc>
      </w:tr>
      <w:tr w:rsidR="00253D94" w:rsidTr="00935581">
        <w:trPr>
          <w:trHeight w:val="282"/>
        </w:trPr>
        <w:tc>
          <w:tcPr>
            <w:tcW w:w="2151" w:type="dxa"/>
          </w:tcPr>
          <w:p w:rsidR="00253D94" w:rsidRDefault="00BC134F" w:rsidP="00935581">
            <w:pPr>
              <w:pStyle w:val="TableParagraph"/>
              <w:rPr>
                <w:rFonts w:ascii="Times New Roman"/>
                <w:sz w:val="20"/>
              </w:rPr>
            </w:pPr>
            <w:r w:rsidRPr="00201C87">
              <w:rPr>
                <w:rFonts w:ascii="Times New Roman"/>
                <w:sz w:val="20"/>
              </w:rPr>
              <w:t>G</w:t>
            </w:r>
            <w:r w:rsidRPr="00201C87">
              <w:rPr>
                <w:rFonts w:ascii="Times New Roman"/>
                <w:sz w:val="20"/>
              </w:rPr>
              <w:t>ü</w:t>
            </w:r>
            <w:r w:rsidRPr="00201C87">
              <w:rPr>
                <w:rFonts w:ascii="Times New Roman"/>
                <w:sz w:val="20"/>
              </w:rPr>
              <w:t>venli okul ortam</w:t>
            </w:r>
            <w:r w:rsidRPr="00201C87">
              <w:rPr>
                <w:rFonts w:ascii="Times New Roman"/>
                <w:sz w:val="20"/>
              </w:rPr>
              <w:t>ı</w:t>
            </w:r>
            <w:r w:rsidRPr="00201C87">
              <w:rPr>
                <w:rFonts w:ascii="Times New Roman"/>
                <w:sz w:val="20"/>
              </w:rPr>
              <w:t xml:space="preserve"> ve disiplin sorunlar</w:t>
            </w:r>
            <w:r w:rsidRPr="00201C87">
              <w:rPr>
                <w:rFonts w:ascii="Times New Roman"/>
                <w:sz w:val="20"/>
              </w:rPr>
              <w:t>ı</w:t>
            </w:r>
            <w:r w:rsidRPr="00201C87">
              <w:rPr>
                <w:rFonts w:ascii="Times New Roman"/>
                <w:sz w:val="20"/>
              </w:rPr>
              <w:t>n</w:t>
            </w:r>
            <w:r w:rsidRPr="00201C87">
              <w:rPr>
                <w:rFonts w:ascii="Times New Roman"/>
                <w:sz w:val="20"/>
              </w:rPr>
              <w:t>ı</w:t>
            </w:r>
            <w:r w:rsidRPr="00201C87">
              <w:rPr>
                <w:rFonts w:ascii="Times New Roman"/>
                <w:sz w:val="20"/>
              </w:rPr>
              <w:t>n olmamas</w:t>
            </w:r>
            <w:r w:rsidRPr="00201C87">
              <w:rPr>
                <w:rFonts w:ascii="Times New Roman"/>
                <w:sz w:val="20"/>
              </w:rPr>
              <w:t>ı</w:t>
            </w:r>
          </w:p>
        </w:tc>
        <w:tc>
          <w:tcPr>
            <w:tcW w:w="2126" w:type="dxa"/>
          </w:tcPr>
          <w:p w:rsidR="00253D94" w:rsidRDefault="00BC134F" w:rsidP="00935581">
            <w:pPr>
              <w:pStyle w:val="TableParagraph"/>
              <w:rPr>
                <w:rFonts w:ascii="Times New Roman"/>
                <w:sz w:val="20"/>
              </w:rPr>
            </w:pPr>
            <w:r w:rsidRPr="00BC134F">
              <w:rPr>
                <w:rFonts w:ascii="Times New Roman"/>
                <w:sz w:val="20"/>
              </w:rPr>
              <w:t>Bakanl</w:t>
            </w:r>
            <w:r w:rsidRPr="00BC134F">
              <w:rPr>
                <w:rFonts w:ascii="Times New Roman"/>
                <w:sz w:val="20"/>
              </w:rPr>
              <w:t>ı</w:t>
            </w:r>
            <w:r w:rsidRPr="00BC134F">
              <w:rPr>
                <w:rFonts w:ascii="Times New Roman"/>
                <w:sz w:val="20"/>
              </w:rPr>
              <w:t>k</w:t>
            </w:r>
            <w:r w:rsidRPr="00BC134F">
              <w:rPr>
                <w:rFonts w:ascii="Times New Roman"/>
                <w:sz w:val="20"/>
              </w:rPr>
              <w:t>ç</w:t>
            </w:r>
            <w:r w:rsidRPr="00BC134F">
              <w:rPr>
                <w:rFonts w:ascii="Times New Roman"/>
                <w:sz w:val="20"/>
              </w:rPr>
              <w:t>a sa</w:t>
            </w:r>
            <w:r w:rsidRPr="00BC134F">
              <w:rPr>
                <w:rFonts w:ascii="Times New Roman"/>
                <w:sz w:val="20"/>
              </w:rPr>
              <w:t>ğ</w:t>
            </w:r>
            <w:r w:rsidRPr="00BC134F">
              <w:rPr>
                <w:rFonts w:ascii="Times New Roman"/>
                <w:sz w:val="20"/>
              </w:rPr>
              <w:t>lanan yard</w:t>
            </w:r>
            <w:r w:rsidRPr="00BC134F">
              <w:rPr>
                <w:rFonts w:ascii="Times New Roman"/>
                <w:sz w:val="20"/>
              </w:rPr>
              <w:t>ı</w:t>
            </w:r>
            <w:r w:rsidRPr="00BC134F">
              <w:rPr>
                <w:rFonts w:ascii="Times New Roman"/>
                <w:sz w:val="20"/>
              </w:rPr>
              <w:t>mc</w:t>
            </w:r>
            <w:r w:rsidRPr="00BC134F">
              <w:rPr>
                <w:rFonts w:ascii="Times New Roman"/>
                <w:sz w:val="20"/>
              </w:rPr>
              <w:t>ı</w:t>
            </w:r>
            <w:r w:rsidRPr="00BC134F">
              <w:rPr>
                <w:rFonts w:ascii="Times New Roman"/>
                <w:sz w:val="20"/>
              </w:rPr>
              <w:t xml:space="preserve"> personel say</w:t>
            </w:r>
            <w:r w:rsidRPr="00BC134F">
              <w:rPr>
                <w:rFonts w:ascii="Times New Roman"/>
                <w:sz w:val="20"/>
              </w:rPr>
              <w:t>ı</w:t>
            </w:r>
            <w:r w:rsidRPr="00BC134F">
              <w:rPr>
                <w:rFonts w:ascii="Times New Roman"/>
                <w:sz w:val="20"/>
              </w:rPr>
              <w:t>s</w:t>
            </w:r>
            <w:r w:rsidRPr="00BC134F">
              <w:rPr>
                <w:rFonts w:ascii="Times New Roman"/>
                <w:sz w:val="20"/>
              </w:rPr>
              <w:t>ı</w:t>
            </w:r>
            <w:r w:rsidRPr="00BC134F">
              <w:rPr>
                <w:rFonts w:ascii="Times New Roman"/>
                <w:sz w:val="20"/>
              </w:rPr>
              <w:t>n</w:t>
            </w:r>
            <w:r w:rsidRPr="00BC134F">
              <w:rPr>
                <w:rFonts w:ascii="Times New Roman"/>
                <w:sz w:val="20"/>
              </w:rPr>
              <w:t>ı</w:t>
            </w:r>
            <w:r w:rsidRPr="00BC134F">
              <w:rPr>
                <w:rFonts w:ascii="Times New Roman"/>
                <w:sz w:val="20"/>
              </w:rPr>
              <w:t>n yetersiz</w:t>
            </w:r>
            <w:r>
              <w:rPr>
                <w:rFonts w:ascii="Times New Roman"/>
                <w:sz w:val="20"/>
              </w:rPr>
              <w:t xml:space="preserve"> olmas</w:t>
            </w:r>
            <w:r>
              <w:rPr>
                <w:rFonts w:ascii="Times New Roman"/>
                <w:sz w:val="20"/>
              </w:rPr>
              <w:t>ı</w:t>
            </w:r>
          </w:p>
        </w:tc>
        <w:tc>
          <w:tcPr>
            <w:tcW w:w="2268" w:type="dxa"/>
          </w:tcPr>
          <w:p w:rsidR="00E33F4D" w:rsidRPr="00E33F4D" w:rsidRDefault="00E33F4D" w:rsidP="00935581">
            <w:pPr>
              <w:pStyle w:val="TableParagraph"/>
              <w:rPr>
                <w:rFonts w:ascii="Times New Roman"/>
                <w:sz w:val="20"/>
              </w:rPr>
            </w:pPr>
            <w:r w:rsidRPr="00E33F4D">
              <w:rPr>
                <w:rFonts w:ascii="Times New Roman"/>
                <w:sz w:val="20"/>
              </w:rPr>
              <w:t>Her y</w:t>
            </w:r>
            <w:r w:rsidRPr="00E33F4D">
              <w:rPr>
                <w:rFonts w:ascii="Times New Roman"/>
                <w:sz w:val="20"/>
              </w:rPr>
              <w:t>ı</w:t>
            </w:r>
            <w:r w:rsidRPr="00E33F4D">
              <w:rPr>
                <w:rFonts w:ascii="Times New Roman"/>
                <w:sz w:val="20"/>
              </w:rPr>
              <w:t xml:space="preserve">l </w:t>
            </w:r>
            <w:r w:rsidRPr="00E33F4D">
              <w:rPr>
                <w:rFonts w:ascii="Times New Roman"/>
                <w:sz w:val="20"/>
              </w:rPr>
              <w:t>öğ</w:t>
            </w:r>
            <w:r w:rsidRPr="00E33F4D">
              <w:rPr>
                <w:rFonts w:ascii="Times New Roman"/>
                <w:sz w:val="20"/>
              </w:rPr>
              <w:t>renci say</w:t>
            </w:r>
            <w:r w:rsidRPr="00E33F4D">
              <w:rPr>
                <w:rFonts w:ascii="Times New Roman"/>
                <w:sz w:val="20"/>
              </w:rPr>
              <w:t>ı</w:t>
            </w:r>
            <w:r w:rsidRPr="00E33F4D">
              <w:rPr>
                <w:rFonts w:ascii="Times New Roman"/>
                <w:sz w:val="20"/>
              </w:rPr>
              <w:t>s</w:t>
            </w:r>
            <w:r w:rsidRPr="00E33F4D">
              <w:rPr>
                <w:rFonts w:ascii="Times New Roman"/>
                <w:sz w:val="20"/>
              </w:rPr>
              <w:t>ı</w:t>
            </w:r>
            <w:r w:rsidRPr="00E33F4D">
              <w:rPr>
                <w:rFonts w:ascii="Times New Roman"/>
                <w:sz w:val="20"/>
              </w:rPr>
              <w:t>n</w:t>
            </w:r>
            <w:r w:rsidRPr="00E33F4D">
              <w:rPr>
                <w:rFonts w:ascii="Times New Roman"/>
                <w:sz w:val="20"/>
              </w:rPr>
              <w:t>ı</w:t>
            </w:r>
            <w:r w:rsidRPr="00E33F4D">
              <w:rPr>
                <w:rFonts w:ascii="Times New Roman"/>
                <w:sz w:val="20"/>
              </w:rPr>
              <w:t>n artmas</w:t>
            </w:r>
            <w:r w:rsidRPr="00E33F4D">
              <w:rPr>
                <w:rFonts w:ascii="Times New Roman"/>
                <w:sz w:val="20"/>
              </w:rPr>
              <w:t>ı</w:t>
            </w:r>
          </w:p>
          <w:p w:rsidR="00253D94" w:rsidRDefault="00253D94" w:rsidP="00935581">
            <w:pPr>
              <w:pStyle w:val="TableParagraph"/>
              <w:rPr>
                <w:rFonts w:ascii="Times New Roman"/>
                <w:sz w:val="20"/>
              </w:rPr>
            </w:pPr>
          </w:p>
        </w:tc>
        <w:tc>
          <w:tcPr>
            <w:tcW w:w="2954" w:type="dxa"/>
          </w:tcPr>
          <w:p w:rsidR="00253D94" w:rsidRPr="008A5AD2" w:rsidRDefault="008A5AD2" w:rsidP="00935581">
            <w:pPr>
              <w:pStyle w:val="TableParagraph"/>
              <w:rPr>
                <w:rFonts w:ascii="Times New Roman"/>
                <w:sz w:val="20"/>
              </w:rPr>
            </w:pPr>
            <w:r w:rsidRPr="008A5AD2">
              <w:rPr>
                <w:sz w:val="20"/>
                <w:szCs w:val="23"/>
              </w:rPr>
              <w:t>Teknolojinin olumsuz kullanımı</w:t>
            </w:r>
          </w:p>
        </w:tc>
      </w:tr>
      <w:tr w:rsidR="00253D94" w:rsidTr="00935581">
        <w:trPr>
          <w:trHeight w:val="282"/>
        </w:trPr>
        <w:tc>
          <w:tcPr>
            <w:tcW w:w="2151" w:type="dxa"/>
          </w:tcPr>
          <w:p w:rsidR="00253D94" w:rsidRDefault="00BC134F" w:rsidP="00935581">
            <w:pPr>
              <w:pStyle w:val="TableParagraph"/>
              <w:rPr>
                <w:rFonts w:ascii="Times New Roman"/>
                <w:sz w:val="20"/>
              </w:rPr>
            </w:pPr>
            <w:r w:rsidRPr="00201C87">
              <w:rPr>
                <w:rFonts w:ascii="Times New Roman"/>
                <w:sz w:val="20"/>
              </w:rPr>
              <w:t>Velilerimizin aktif kat</w:t>
            </w:r>
            <w:r w:rsidRPr="00201C87">
              <w:rPr>
                <w:rFonts w:ascii="Times New Roman"/>
                <w:sz w:val="20"/>
              </w:rPr>
              <w:t>ı</w:t>
            </w:r>
            <w:r w:rsidRPr="00201C87">
              <w:rPr>
                <w:rFonts w:ascii="Times New Roman"/>
                <w:sz w:val="20"/>
              </w:rPr>
              <w:t>l</w:t>
            </w:r>
            <w:r w:rsidRPr="00201C87">
              <w:rPr>
                <w:rFonts w:ascii="Times New Roman"/>
                <w:sz w:val="20"/>
              </w:rPr>
              <w:t>ı</w:t>
            </w:r>
            <w:r w:rsidRPr="00201C87">
              <w:rPr>
                <w:rFonts w:ascii="Times New Roman"/>
                <w:sz w:val="20"/>
              </w:rPr>
              <w:t>m</w:t>
            </w:r>
            <w:r w:rsidRPr="00201C87">
              <w:rPr>
                <w:rFonts w:ascii="Times New Roman"/>
                <w:sz w:val="20"/>
              </w:rPr>
              <w:t>ı</w:t>
            </w:r>
          </w:p>
        </w:tc>
        <w:tc>
          <w:tcPr>
            <w:tcW w:w="2126" w:type="dxa"/>
          </w:tcPr>
          <w:p w:rsidR="00253D94" w:rsidRDefault="00BC134F" w:rsidP="00935581">
            <w:pPr>
              <w:pStyle w:val="TableParagraph"/>
              <w:rPr>
                <w:rFonts w:ascii="Times New Roman"/>
                <w:sz w:val="20"/>
              </w:rPr>
            </w:pPr>
            <w:r w:rsidRPr="00BC134F">
              <w:rPr>
                <w:rFonts w:ascii="Times New Roman"/>
                <w:sz w:val="20"/>
              </w:rPr>
              <w:t>Öğ</w:t>
            </w:r>
            <w:r w:rsidRPr="00BC134F">
              <w:rPr>
                <w:rFonts w:ascii="Times New Roman"/>
                <w:sz w:val="20"/>
              </w:rPr>
              <w:t>retim y</w:t>
            </w:r>
            <w:r w:rsidRPr="00BC134F">
              <w:rPr>
                <w:rFonts w:ascii="Times New Roman"/>
                <w:sz w:val="20"/>
              </w:rPr>
              <w:t>ö</w:t>
            </w:r>
            <w:r w:rsidRPr="00BC134F">
              <w:rPr>
                <w:rFonts w:ascii="Times New Roman"/>
                <w:sz w:val="20"/>
              </w:rPr>
              <w:t>ntem ve tekniklerinin kullan</w:t>
            </w:r>
            <w:r w:rsidRPr="00BC134F">
              <w:rPr>
                <w:rFonts w:ascii="Times New Roman"/>
                <w:sz w:val="20"/>
              </w:rPr>
              <w:t>ı</w:t>
            </w:r>
            <w:r w:rsidRPr="00BC134F">
              <w:rPr>
                <w:rFonts w:ascii="Times New Roman"/>
                <w:sz w:val="20"/>
              </w:rPr>
              <w:t>m</w:t>
            </w:r>
            <w:r w:rsidRPr="00BC134F">
              <w:rPr>
                <w:rFonts w:ascii="Times New Roman"/>
                <w:sz w:val="20"/>
              </w:rPr>
              <w:t>ı</w:t>
            </w:r>
            <w:r w:rsidRPr="00BC134F">
              <w:rPr>
                <w:rFonts w:ascii="Times New Roman"/>
                <w:sz w:val="20"/>
              </w:rPr>
              <w:t xml:space="preserve"> a</w:t>
            </w:r>
            <w:r w:rsidRPr="00BC134F">
              <w:rPr>
                <w:rFonts w:ascii="Times New Roman"/>
                <w:sz w:val="20"/>
              </w:rPr>
              <w:t>çı</w:t>
            </w:r>
            <w:r w:rsidRPr="00BC134F">
              <w:rPr>
                <w:rFonts w:ascii="Times New Roman"/>
                <w:sz w:val="20"/>
              </w:rPr>
              <w:t>s</w:t>
            </w:r>
            <w:r w:rsidRPr="00BC134F">
              <w:rPr>
                <w:rFonts w:ascii="Times New Roman"/>
                <w:sz w:val="20"/>
              </w:rPr>
              <w:t>ı</w:t>
            </w:r>
            <w:r w:rsidRPr="00BC134F">
              <w:rPr>
                <w:rFonts w:ascii="Times New Roman"/>
                <w:sz w:val="20"/>
              </w:rPr>
              <w:t xml:space="preserve">ndan </w:t>
            </w:r>
            <w:r w:rsidRPr="00BC134F">
              <w:rPr>
                <w:rFonts w:ascii="Times New Roman"/>
                <w:sz w:val="20"/>
              </w:rPr>
              <w:t>ç</w:t>
            </w:r>
            <w:r w:rsidRPr="00BC134F">
              <w:rPr>
                <w:rFonts w:ascii="Times New Roman"/>
                <w:sz w:val="20"/>
              </w:rPr>
              <w:t>e</w:t>
            </w:r>
            <w:r w:rsidRPr="00BC134F">
              <w:rPr>
                <w:rFonts w:ascii="Times New Roman"/>
                <w:sz w:val="20"/>
              </w:rPr>
              <w:t>ş</w:t>
            </w:r>
            <w:r w:rsidRPr="00BC134F">
              <w:rPr>
                <w:rFonts w:ascii="Times New Roman"/>
                <w:sz w:val="20"/>
              </w:rPr>
              <w:t>itlili</w:t>
            </w:r>
            <w:r w:rsidRPr="00BC134F">
              <w:rPr>
                <w:rFonts w:ascii="Times New Roman"/>
                <w:sz w:val="20"/>
              </w:rPr>
              <w:t>ğ</w:t>
            </w:r>
            <w:r w:rsidRPr="00BC134F">
              <w:rPr>
                <w:rFonts w:ascii="Times New Roman"/>
                <w:sz w:val="20"/>
              </w:rPr>
              <w:t>in az olmas</w:t>
            </w:r>
            <w:r w:rsidRPr="00BC134F">
              <w:rPr>
                <w:rFonts w:ascii="Times New Roman"/>
                <w:sz w:val="20"/>
              </w:rPr>
              <w:t>ı</w:t>
            </w:r>
            <w:r w:rsidRPr="00BC134F">
              <w:rPr>
                <w:rFonts w:ascii="Times New Roman"/>
                <w:sz w:val="20"/>
              </w:rPr>
              <w:t>.</w:t>
            </w:r>
          </w:p>
        </w:tc>
        <w:tc>
          <w:tcPr>
            <w:tcW w:w="2268" w:type="dxa"/>
          </w:tcPr>
          <w:p w:rsidR="00253D94" w:rsidRDefault="00E33F4D" w:rsidP="00935581">
            <w:pPr>
              <w:pStyle w:val="TableParagraph"/>
              <w:rPr>
                <w:rFonts w:ascii="Times New Roman"/>
                <w:sz w:val="20"/>
              </w:rPr>
            </w:pPr>
            <w:r w:rsidRPr="00E33F4D">
              <w:rPr>
                <w:rFonts w:ascii="Times New Roman"/>
                <w:sz w:val="20"/>
              </w:rPr>
              <w:t xml:space="preserve">Mezun </w:t>
            </w:r>
            <w:r w:rsidRPr="00E33F4D">
              <w:rPr>
                <w:rFonts w:ascii="Times New Roman"/>
                <w:sz w:val="20"/>
              </w:rPr>
              <w:t>öğ</w:t>
            </w:r>
            <w:r w:rsidRPr="00E33F4D">
              <w:rPr>
                <w:rFonts w:ascii="Times New Roman"/>
                <w:sz w:val="20"/>
              </w:rPr>
              <w:t>rencilerimizin katk</w:t>
            </w:r>
            <w:r w:rsidRPr="00E33F4D">
              <w:rPr>
                <w:rFonts w:ascii="Times New Roman"/>
                <w:sz w:val="20"/>
              </w:rPr>
              <w:t>ı</w:t>
            </w:r>
            <w:r w:rsidRPr="00E33F4D">
              <w:rPr>
                <w:rFonts w:ascii="Times New Roman"/>
                <w:sz w:val="20"/>
              </w:rPr>
              <w:t>lar</w:t>
            </w:r>
            <w:r w:rsidRPr="00E33F4D">
              <w:rPr>
                <w:rFonts w:ascii="Times New Roman"/>
                <w:sz w:val="20"/>
              </w:rPr>
              <w:t>ı</w:t>
            </w:r>
          </w:p>
        </w:tc>
        <w:tc>
          <w:tcPr>
            <w:tcW w:w="2954" w:type="dxa"/>
          </w:tcPr>
          <w:p w:rsidR="00253D94" w:rsidRPr="008A5AD2" w:rsidRDefault="008A5AD2" w:rsidP="00935581">
            <w:pPr>
              <w:pStyle w:val="TableParagraph"/>
              <w:rPr>
                <w:rFonts w:ascii="Times New Roman"/>
                <w:sz w:val="20"/>
              </w:rPr>
            </w:pPr>
            <w:r w:rsidRPr="008A5AD2">
              <w:rPr>
                <w:sz w:val="20"/>
                <w:szCs w:val="23"/>
              </w:rPr>
              <w:t>Televizyondaki şiddet içerikli diziler ve haberler</w:t>
            </w:r>
          </w:p>
        </w:tc>
      </w:tr>
      <w:tr w:rsidR="00253D94" w:rsidTr="00935581">
        <w:trPr>
          <w:trHeight w:val="282"/>
        </w:trPr>
        <w:tc>
          <w:tcPr>
            <w:tcW w:w="2151" w:type="dxa"/>
          </w:tcPr>
          <w:p w:rsidR="00253D94" w:rsidRDefault="00BC134F" w:rsidP="00935581">
            <w:pPr>
              <w:pStyle w:val="TableParagraph"/>
              <w:rPr>
                <w:rFonts w:ascii="Times New Roman"/>
                <w:sz w:val="20"/>
              </w:rPr>
            </w:pPr>
            <w:r w:rsidRPr="00201C87">
              <w:rPr>
                <w:rFonts w:ascii="Times New Roman"/>
                <w:sz w:val="20"/>
              </w:rPr>
              <w:t>Okul-Aile Birli</w:t>
            </w:r>
            <w:r w:rsidRPr="00201C87">
              <w:rPr>
                <w:rFonts w:ascii="Times New Roman"/>
                <w:sz w:val="20"/>
              </w:rPr>
              <w:t>ğ</w:t>
            </w:r>
            <w:r w:rsidRPr="00201C87">
              <w:rPr>
                <w:rFonts w:ascii="Times New Roman"/>
                <w:sz w:val="20"/>
              </w:rPr>
              <w:t>inin deste</w:t>
            </w:r>
            <w:r w:rsidRPr="00201C87">
              <w:rPr>
                <w:rFonts w:ascii="Times New Roman"/>
                <w:sz w:val="20"/>
              </w:rPr>
              <w:t>ğ</w:t>
            </w:r>
            <w:r w:rsidRPr="00201C87">
              <w:rPr>
                <w:rFonts w:ascii="Times New Roman"/>
                <w:sz w:val="20"/>
              </w:rPr>
              <w:t>i</w:t>
            </w:r>
          </w:p>
        </w:tc>
        <w:tc>
          <w:tcPr>
            <w:tcW w:w="2126" w:type="dxa"/>
          </w:tcPr>
          <w:p w:rsidR="00253D94" w:rsidRDefault="00BC134F" w:rsidP="00935581">
            <w:pPr>
              <w:pStyle w:val="TableParagraph"/>
              <w:rPr>
                <w:rFonts w:ascii="Times New Roman"/>
                <w:sz w:val="20"/>
              </w:rPr>
            </w:pPr>
            <w:r w:rsidRPr="00BC134F">
              <w:rPr>
                <w:rFonts w:ascii="Times New Roman"/>
                <w:sz w:val="20"/>
              </w:rPr>
              <w:t>De</w:t>
            </w:r>
            <w:r w:rsidRPr="00BC134F">
              <w:rPr>
                <w:rFonts w:ascii="Times New Roman"/>
                <w:sz w:val="20"/>
              </w:rPr>
              <w:t>ğ</w:t>
            </w:r>
            <w:r w:rsidRPr="00BC134F">
              <w:rPr>
                <w:rFonts w:ascii="Times New Roman"/>
                <w:sz w:val="20"/>
              </w:rPr>
              <w:t>i</w:t>
            </w:r>
            <w:r w:rsidRPr="00BC134F">
              <w:rPr>
                <w:rFonts w:ascii="Times New Roman"/>
                <w:sz w:val="20"/>
              </w:rPr>
              <w:t>ş</w:t>
            </w:r>
            <w:r w:rsidRPr="00BC134F">
              <w:rPr>
                <w:rFonts w:ascii="Times New Roman"/>
                <w:sz w:val="20"/>
              </w:rPr>
              <w:t xml:space="preserve">en </w:t>
            </w:r>
            <w:proofErr w:type="spellStart"/>
            <w:r w:rsidRPr="00BC134F">
              <w:rPr>
                <w:rFonts w:ascii="Times New Roman"/>
                <w:sz w:val="20"/>
              </w:rPr>
              <w:t>m</w:t>
            </w:r>
            <w:r w:rsidRPr="00BC134F">
              <w:rPr>
                <w:rFonts w:ascii="Times New Roman"/>
                <w:sz w:val="20"/>
              </w:rPr>
              <w:t>ü</w:t>
            </w:r>
            <w:r w:rsidRPr="00BC134F">
              <w:rPr>
                <w:rFonts w:ascii="Times New Roman"/>
                <w:sz w:val="20"/>
              </w:rPr>
              <w:t>fredatlara</w:t>
            </w:r>
            <w:proofErr w:type="spellEnd"/>
            <w:r w:rsidRPr="00BC134F">
              <w:rPr>
                <w:rFonts w:ascii="Times New Roman"/>
                <w:sz w:val="20"/>
              </w:rPr>
              <w:t xml:space="preserve"> </w:t>
            </w:r>
            <w:r w:rsidRPr="00BC134F">
              <w:rPr>
                <w:rFonts w:ascii="Times New Roman"/>
                <w:sz w:val="20"/>
              </w:rPr>
              <w:t>öğ</w:t>
            </w:r>
            <w:r w:rsidRPr="00BC134F">
              <w:rPr>
                <w:rFonts w:ascii="Times New Roman"/>
                <w:sz w:val="20"/>
              </w:rPr>
              <w:t>retmenlerimizin uyum sa</w:t>
            </w:r>
            <w:r w:rsidRPr="00BC134F">
              <w:rPr>
                <w:rFonts w:ascii="Times New Roman"/>
                <w:sz w:val="20"/>
              </w:rPr>
              <w:t>ğ</w:t>
            </w:r>
            <w:r w:rsidRPr="00BC134F">
              <w:rPr>
                <w:rFonts w:ascii="Times New Roman"/>
                <w:sz w:val="20"/>
              </w:rPr>
              <w:t>lamas</w:t>
            </w:r>
            <w:r w:rsidRPr="00BC134F">
              <w:rPr>
                <w:rFonts w:ascii="Times New Roman"/>
                <w:sz w:val="20"/>
              </w:rPr>
              <w:t>ı</w:t>
            </w:r>
            <w:r w:rsidRPr="00BC134F">
              <w:rPr>
                <w:rFonts w:ascii="Times New Roman"/>
                <w:sz w:val="20"/>
              </w:rPr>
              <w:t>n</w:t>
            </w:r>
            <w:r w:rsidRPr="00BC134F">
              <w:rPr>
                <w:rFonts w:ascii="Times New Roman"/>
                <w:sz w:val="20"/>
              </w:rPr>
              <w:t>ı</w:t>
            </w:r>
            <w:r w:rsidRPr="00BC134F">
              <w:rPr>
                <w:rFonts w:ascii="Times New Roman"/>
                <w:sz w:val="20"/>
              </w:rPr>
              <w:t>n zaman almas</w:t>
            </w:r>
            <w:r w:rsidRPr="00BC134F">
              <w:rPr>
                <w:rFonts w:ascii="Times New Roman"/>
                <w:sz w:val="20"/>
              </w:rPr>
              <w:t>ı</w:t>
            </w:r>
          </w:p>
        </w:tc>
        <w:tc>
          <w:tcPr>
            <w:tcW w:w="2268" w:type="dxa"/>
          </w:tcPr>
          <w:p w:rsidR="00253D94" w:rsidRDefault="00E33F4D" w:rsidP="00935581">
            <w:pPr>
              <w:pStyle w:val="TableParagraph"/>
              <w:rPr>
                <w:rFonts w:ascii="Times New Roman"/>
                <w:sz w:val="20"/>
              </w:rPr>
            </w:pPr>
            <w:r w:rsidRPr="00E33F4D">
              <w:rPr>
                <w:rFonts w:ascii="Times New Roman"/>
                <w:sz w:val="20"/>
              </w:rPr>
              <w:t>Okulun Milli E</w:t>
            </w:r>
            <w:r w:rsidRPr="00E33F4D">
              <w:rPr>
                <w:rFonts w:ascii="Times New Roman"/>
                <w:sz w:val="20"/>
              </w:rPr>
              <w:t>ğ</w:t>
            </w:r>
            <w:r w:rsidRPr="00E33F4D">
              <w:rPr>
                <w:rFonts w:ascii="Times New Roman"/>
                <w:sz w:val="20"/>
              </w:rPr>
              <w:t>itim M</w:t>
            </w:r>
            <w:r w:rsidRPr="00E33F4D">
              <w:rPr>
                <w:rFonts w:ascii="Times New Roman"/>
                <w:sz w:val="20"/>
              </w:rPr>
              <w:t>ü</w:t>
            </w:r>
            <w:r w:rsidRPr="00E33F4D">
              <w:rPr>
                <w:rFonts w:ascii="Times New Roman"/>
                <w:sz w:val="20"/>
              </w:rPr>
              <w:t>d</w:t>
            </w:r>
            <w:r w:rsidRPr="00E33F4D">
              <w:rPr>
                <w:rFonts w:ascii="Times New Roman"/>
                <w:sz w:val="20"/>
              </w:rPr>
              <w:t>ü</w:t>
            </w:r>
            <w:r w:rsidRPr="00E33F4D">
              <w:rPr>
                <w:rFonts w:ascii="Times New Roman"/>
                <w:sz w:val="20"/>
              </w:rPr>
              <w:t>rl</w:t>
            </w:r>
            <w:r w:rsidRPr="00E33F4D">
              <w:rPr>
                <w:rFonts w:ascii="Times New Roman"/>
                <w:sz w:val="20"/>
              </w:rPr>
              <w:t>üğü</w:t>
            </w:r>
            <w:r w:rsidRPr="00E33F4D">
              <w:rPr>
                <w:rFonts w:ascii="Times New Roman"/>
                <w:sz w:val="20"/>
              </w:rPr>
              <w:t>ne ve Valili</w:t>
            </w:r>
            <w:r w:rsidRPr="00E33F4D">
              <w:rPr>
                <w:rFonts w:ascii="Times New Roman"/>
                <w:sz w:val="20"/>
              </w:rPr>
              <w:t>ğ</w:t>
            </w:r>
            <w:r w:rsidRPr="00E33F4D">
              <w:rPr>
                <w:rFonts w:ascii="Times New Roman"/>
                <w:sz w:val="20"/>
              </w:rPr>
              <w:t>e yak</w:t>
            </w:r>
            <w:r w:rsidRPr="00E33F4D">
              <w:rPr>
                <w:rFonts w:ascii="Times New Roman"/>
                <w:sz w:val="20"/>
              </w:rPr>
              <w:t>ı</w:t>
            </w:r>
            <w:r w:rsidRPr="00E33F4D">
              <w:rPr>
                <w:rFonts w:ascii="Times New Roman"/>
                <w:sz w:val="20"/>
              </w:rPr>
              <w:t>n olmas</w:t>
            </w:r>
            <w:r w:rsidRPr="00E33F4D">
              <w:rPr>
                <w:rFonts w:ascii="Times New Roman"/>
                <w:sz w:val="20"/>
              </w:rPr>
              <w:t>ı</w:t>
            </w:r>
          </w:p>
        </w:tc>
        <w:tc>
          <w:tcPr>
            <w:tcW w:w="2954" w:type="dxa"/>
          </w:tcPr>
          <w:p w:rsidR="00253D94" w:rsidRDefault="00253D94" w:rsidP="00935581">
            <w:pPr>
              <w:pStyle w:val="TableParagraph"/>
              <w:rPr>
                <w:rFonts w:ascii="Times New Roman"/>
                <w:sz w:val="20"/>
              </w:rPr>
            </w:pPr>
          </w:p>
        </w:tc>
      </w:tr>
      <w:tr w:rsidR="00253D94" w:rsidTr="00935581">
        <w:trPr>
          <w:trHeight w:val="282"/>
        </w:trPr>
        <w:tc>
          <w:tcPr>
            <w:tcW w:w="2151" w:type="dxa"/>
          </w:tcPr>
          <w:p w:rsidR="00253D94" w:rsidRDefault="00BC134F" w:rsidP="00935581">
            <w:pPr>
              <w:pStyle w:val="TableParagraph"/>
              <w:rPr>
                <w:rFonts w:ascii="Times New Roman"/>
                <w:sz w:val="20"/>
              </w:rPr>
            </w:pPr>
            <w:r w:rsidRPr="00201C87">
              <w:rPr>
                <w:rFonts w:ascii="Times New Roman"/>
                <w:sz w:val="20"/>
              </w:rPr>
              <w:t>Rehberlik Servisinin etkin ve yo</w:t>
            </w:r>
            <w:r w:rsidRPr="00201C87">
              <w:rPr>
                <w:rFonts w:ascii="Times New Roman"/>
                <w:sz w:val="20"/>
              </w:rPr>
              <w:t>ğ</w:t>
            </w:r>
            <w:r w:rsidRPr="00201C87">
              <w:rPr>
                <w:rFonts w:ascii="Times New Roman"/>
                <w:sz w:val="20"/>
              </w:rPr>
              <w:t xml:space="preserve">un </w:t>
            </w:r>
            <w:r w:rsidRPr="00201C87">
              <w:rPr>
                <w:rFonts w:ascii="Times New Roman"/>
                <w:sz w:val="20"/>
              </w:rPr>
              <w:t>ç</w:t>
            </w:r>
            <w:r w:rsidRPr="00201C87">
              <w:rPr>
                <w:rFonts w:ascii="Times New Roman"/>
                <w:sz w:val="20"/>
              </w:rPr>
              <w:t>al</w:t>
            </w:r>
            <w:r w:rsidRPr="00201C87">
              <w:rPr>
                <w:rFonts w:ascii="Times New Roman"/>
                <w:sz w:val="20"/>
              </w:rPr>
              <w:t>ış</w:t>
            </w:r>
            <w:r w:rsidRPr="00201C87">
              <w:rPr>
                <w:rFonts w:ascii="Times New Roman"/>
                <w:sz w:val="20"/>
              </w:rPr>
              <w:t>mas</w:t>
            </w:r>
            <w:r w:rsidRPr="00201C87">
              <w:rPr>
                <w:rFonts w:ascii="Times New Roman"/>
                <w:sz w:val="20"/>
              </w:rPr>
              <w:t>ı</w:t>
            </w:r>
          </w:p>
        </w:tc>
        <w:tc>
          <w:tcPr>
            <w:tcW w:w="2126" w:type="dxa"/>
          </w:tcPr>
          <w:p w:rsidR="00253D94" w:rsidRDefault="00BC134F" w:rsidP="00935581">
            <w:pPr>
              <w:pStyle w:val="TableParagraph"/>
              <w:rPr>
                <w:rFonts w:ascii="Times New Roman"/>
                <w:sz w:val="20"/>
              </w:rPr>
            </w:pPr>
            <w:r w:rsidRPr="00BC134F">
              <w:rPr>
                <w:rFonts w:ascii="Times New Roman"/>
                <w:sz w:val="20"/>
              </w:rPr>
              <w:t>Kapal</w:t>
            </w:r>
            <w:r w:rsidRPr="00BC134F">
              <w:rPr>
                <w:rFonts w:ascii="Times New Roman"/>
                <w:sz w:val="20"/>
              </w:rPr>
              <w:t>ı</w:t>
            </w:r>
            <w:r w:rsidRPr="00BC134F">
              <w:rPr>
                <w:rFonts w:ascii="Times New Roman"/>
                <w:sz w:val="20"/>
              </w:rPr>
              <w:t xml:space="preserve"> spor salonumuzun olmamas</w:t>
            </w:r>
            <w:r w:rsidRPr="00BC134F">
              <w:rPr>
                <w:rFonts w:ascii="Times New Roman"/>
                <w:sz w:val="20"/>
              </w:rPr>
              <w:t>ı</w:t>
            </w:r>
          </w:p>
        </w:tc>
        <w:tc>
          <w:tcPr>
            <w:tcW w:w="2268" w:type="dxa"/>
          </w:tcPr>
          <w:p w:rsidR="00253D94" w:rsidRDefault="00E33F4D" w:rsidP="00935581">
            <w:pPr>
              <w:pStyle w:val="TableParagraph"/>
              <w:rPr>
                <w:rFonts w:ascii="Times New Roman"/>
                <w:sz w:val="20"/>
              </w:rPr>
            </w:pPr>
            <w:r w:rsidRPr="00E33F4D">
              <w:rPr>
                <w:rFonts w:ascii="Times New Roman"/>
                <w:sz w:val="20"/>
              </w:rPr>
              <w:t>İ</w:t>
            </w:r>
            <w:r w:rsidRPr="00E33F4D">
              <w:rPr>
                <w:rFonts w:ascii="Times New Roman"/>
                <w:sz w:val="20"/>
              </w:rPr>
              <w:t>l spor tesislerine yak</w:t>
            </w:r>
            <w:r w:rsidRPr="00E33F4D">
              <w:rPr>
                <w:rFonts w:ascii="Times New Roman"/>
                <w:sz w:val="20"/>
              </w:rPr>
              <w:t>ı</w:t>
            </w:r>
            <w:r w:rsidRPr="00E33F4D">
              <w:rPr>
                <w:rFonts w:ascii="Times New Roman"/>
                <w:sz w:val="20"/>
              </w:rPr>
              <w:t>nl</w:t>
            </w:r>
            <w:r w:rsidRPr="00E33F4D">
              <w:rPr>
                <w:rFonts w:ascii="Times New Roman"/>
                <w:sz w:val="20"/>
              </w:rPr>
              <w:t>ığı</w:t>
            </w:r>
          </w:p>
        </w:tc>
        <w:tc>
          <w:tcPr>
            <w:tcW w:w="2954" w:type="dxa"/>
          </w:tcPr>
          <w:p w:rsidR="00253D94" w:rsidRDefault="00253D94" w:rsidP="00935581">
            <w:pPr>
              <w:pStyle w:val="TableParagraph"/>
              <w:rPr>
                <w:rFonts w:ascii="Times New Roman"/>
                <w:sz w:val="20"/>
              </w:rPr>
            </w:pPr>
          </w:p>
        </w:tc>
      </w:tr>
      <w:tr w:rsidR="00253D94" w:rsidTr="00935581">
        <w:trPr>
          <w:trHeight w:val="282"/>
        </w:trPr>
        <w:tc>
          <w:tcPr>
            <w:tcW w:w="2151" w:type="dxa"/>
          </w:tcPr>
          <w:p w:rsidR="00BC134F" w:rsidRPr="00201C87" w:rsidRDefault="00BC134F" w:rsidP="00935581">
            <w:pPr>
              <w:pStyle w:val="TableParagraph"/>
              <w:rPr>
                <w:rFonts w:ascii="Times New Roman"/>
                <w:sz w:val="20"/>
              </w:rPr>
            </w:pPr>
            <w:r w:rsidRPr="00201C87">
              <w:rPr>
                <w:rFonts w:ascii="Times New Roman"/>
                <w:sz w:val="20"/>
              </w:rPr>
              <w:t>Sosyal, k</w:t>
            </w:r>
            <w:r w:rsidRPr="00201C87">
              <w:rPr>
                <w:rFonts w:ascii="Times New Roman"/>
                <w:sz w:val="20"/>
              </w:rPr>
              <w:t>ü</w:t>
            </w:r>
            <w:r w:rsidRPr="00201C87">
              <w:rPr>
                <w:rFonts w:ascii="Times New Roman"/>
                <w:sz w:val="20"/>
              </w:rPr>
              <w:t>lt</w:t>
            </w:r>
            <w:r w:rsidRPr="00201C87">
              <w:rPr>
                <w:rFonts w:ascii="Times New Roman"/>
                <w:sz w:val="20"/>
              </w:rPr>
              <w:t>ü</w:t>
            </w:r>
            <w:r w:rsidRPr="00201C87">
              <w:rPr>
                <w:rFonts w:ascii="Times New Roman"/>
                <w:sz w:val="20"/>
              </w:rPr>
              <w:t>rel ve sportif faaliyetlerde ba</w:t>
            </w:r>
            <w:r w:rsidRPr="00201C87">
              <w:rPr>
                <w:rFonts w:ascii="Times New Roman"/>
                <w:sz w:val="20"/>
              </w:rPr>
              <w:t>ş</w:t>
            </w:r>
            <w:r w:rsidRPr="00201C87">
              <w:rPr>
                <w:rFonts w:ascii="Times New Roman"/>
                <w:sz w:val="20"/>
              </w:rPr>
              <w:t>ar</w:t>
            </w:r>
            <w:r w:rsidRPr="00201C87">
              <w:rPr>
                <w:rFonts w:ascii="Times New Roman"/>
                <w:sz w:val="20"/>
              </w:rPr>
              <w:t>ı</w:t>
            </w:r>
            <w:r w:rsidRPr="00201C87">
              <w:rPr>
                <w:rFonts w:ascii="Times New Roman"/>
                <w:sz w:val="20"/>
              </w:rPr>
              <w:t>l</w:t>
            </w:r>
            <w:r w:rsidRPr="00201C87">
              <w:rPr>
                <w:rFonts w:ascii="Times New Roman"/>
                <w:sz w:val="20"/>
              </w:rPr>
              <w:t>ı</w:t>
            </w:r>
            <w:r w:rsidRPr="00201C87">
              <w:rPr>
                <w:rFonts w:ascii="Times New Roman"/>
                <w:sz w:val="20"/>
              </w:rPr>
              <w:t xml:space="preserve"> olmam</w:t>
            </w:r>
            <w:r w:rsidRPr="00201C87">
              <w:rPr>
                <w:rFonts w:ascii="Times New Roman"/>
                <w:sz w:val="20"/>
              </w:rPr>
              <w:t>ı</w:t>
            </w:r>
            <w:r w:rsidRPr="00201C87">
              <w:rPr>
                <w:rFonts w:ascii="Times New Roman"/>
                <w:sz w:val="20"/>
              </w:rPr>
              <w:t>z</w:t>
            </w:r>
          </w:p>
          <w:p w:rsidR="00253D94" w:rsidRDefault="00253D94" w:rsidP="00935581">
            <w:pPr>
              <w:pStyle w:val="TableParagraph"/>
              <w:rPr>
                <w:rFonts w:ascii="Times New Roman"/>
                <w:sz w:val="20"/>
              </w:rPr>
            </w:pPr>
          </w:p>
        </w:tc>
        <w:tc>
          <w:tcPr>
            <w:tcW w:w="2126" w:type="dxa"/>
          </w:tcPr>
          <w:p w:rsidR="00253D94" w:rsidRDefault="00BC134F" w:rsidP="00935581">
            <w:pPr>
              <w:pStyle w:val="TableParagraph"/>
              <w:rPr>
                <w:rFonts w:ascii="Times New Roman"/>
                <w:sz w:val="20"/>
              </w:rPr>
            </w:pPr>
            <w:r w:rsidRPr="00BC134F">
              <w:rPr>
                <w:rFonts w:ascii="Times New Roman"/>
                <w:sz w:val="20"/>
              </w:rPr>
              <w:t>Öğ</w:t>
            </w:r>
            <w:r w:rsidRPr="00BC134F">
              <w:rPr>
                <w:rFonts w:ascii="Times New Roman"/>
                <w:sz w:val="20"/>
              </w:rPr>
              <w:t>rencilerin en k</w:t>
            </w:r>
            <w:r w:rsidRPr="00BC134F">
              <w:rPr>
                <w:rFonts w:ascii="Times New Roman"/>
                <w:sz w:val="20"/>
              </w:rPr>
              <w:t>üçü</w:t>
            </w:r>
            <w:r w:rsidRPr="00BC134F">
              <w:rPr>
                <w:rFonts w:ascii="Times New Roman"/>
                <w:sz w:val="20"/>
              </w:rPr>
              <w:t>k bir hastal</w:t>
            </w:r>
            <w:r w:rsidRPr="00BC134F">
              <w:rPr>
                <w:rFonts w:ascii="Times New Roman"/>
                <w:sz w:val="20"/>
              </w:rPr>
              <w:t>ı</w:t>
            </w:r>
            <w:r w:rsidRPr="00BC134F">
              <w:rPr>
                <w:rFonts w:ascii="Times New Roman"/>
                <w:sz w:val="20"/>
              </w:rPr>
              <w:t>k belirtisinde hastaland</w:t>
            </w:r>
            <w:r w:rsidRPr="00BC134F">
              <w:rPr>
                <w:rFonts w:ascii="Times New Roman"/>
                <w:sz w:val="20"/>
              </w:rPr>
              <w:t>ı</w:t>
            </w:r>
            <w:r w:rsidRPr="00BC134F">
              <w:rPr>
                <w:rFonts w:ascii="Times New Roman"/>
                <w:sz w:val="20"/>
              </w:rPr>
              <w:t>klar</w:t>
            </w:r>
            <w:r w:rsidRPr="00BC134F">
              <w:rPr>
                <w:rFonts w:ascii="Times New Roman"/>
                <w:sz w:val="20"/>
              </w:rPr>
              <w:t>ı</w:t>
            </w:r>
            <w:r w:rsidRPr="00BC134F">
              <w:rPr>
                <w:rFonts w:ascii="Times New Roman"/>
                <w:sz w:val="20"/>
              </w:rPr>
              <w:t>n</w:t>
            </w:r>
            <w:r w:rsidRPr="00BC134F">
              <w:rPr>
                <w:rFonts w:ascii="Times New Roman"/>
                <w:sz w:val="20"/>
              </w:rPr>
              <w:t>ı</w:t>
            </w:r>
            <w:r w:rsidRPr="00BC134F">
              <w:rPr>
                <w:rFonts w:ascii="Times New Roman"/>
                <w:sz w:val="20"/>
              </w:rPr>
              <w:t xml:space="preserve"> iddia ederek hastaneye gitmeleri ve rapor almalar</w:t>
            </w:r>
            <w:r w:rsidRPr="00BC134F">
              <w:rPr>
                <w:rFonts w:ascii="Times New Roman"/>
                <w:sz w:val="20"/>
              </w:rPr>
              <w:t>ı</w:t>
            </w:r>
          </w:p>
        </w:tc>
        <w:tc>
          <w:tcPr>
            <w:tcW w:w="2268" w:type="dxa"/>
          </w:tcPr>
          <w:p w:rsidR="00253D94" w:rsidRDefault="00E33F4D" w:rsidP="00935581">
            <w:pPr>
              <w:pStyle w:val="TableParagraph"/>
              <w:rPr>
                <w:rFonts w:ascii="Times New Roman"/>
                <w:sz w:val="20"/>
              </w:rPr>
            </w:pPr>
            <w:r w:rsidRPr="00E33F4D">
              <w:rPr>
                <w:rFonts w:ascii="Times New Roman"/>
                <w:sz w:val="20"/>
              </w:rPr>
              <w:t>Projelerin uygulanmas</w:t>
            </w:r>
            <w:r w:rsidRPr="00E33F4D">
              <w:rPr>
                <w:rFonts w:ascii="Times New Roman"/>
                <w:sz w:val="20"/>
              </w:rPr>
              <w:t>ı</w:t>
            </w:r>
          </w:p>
        </w:tc>
        <w:tc>
          <w:tcPr>
            <w:tcW w:w="2954" w:type="dxa"/>
          </w:tcPr>
          <w:p w:rsidR="00253D94" w:rsidRDefault="00253D94" w:rsidP="00935581">
            <w:pPr>
              <w:pStyle w:val="TableParagraph"/>
              <w:rPr>
                <w:rFonts w:ascii="Times New Roman"/>
                <w:sz w:val="20"/>
              </w:rPr>
            </w:pPr>
          </w:p>
        </w:tc>
      </w:tr>
      <w:tr w:rsidR="00253D94" w:rsidTr="00935581">
        <w:trPr>
          <w:trHeight w:val="282"/>
        </w:trPr>
        <w:tc>
          <w:tcPr>
            <w:tcW w:w="2151" w:type="dxa"/>
          </w:tcPr>
          <w:p w:rsidR="00253D94" w:rsidRDefault="00BC134F" w:rsidP="00935581">
            <w:pPr>
              <w:pStyle w:val="TableParagraph"/>
              <w:rPr>
                <w:rFonts w:ascii="Times New Roman"/>
                <w:sz w:val="20"/>
              </w:rPr>
            </w:pPr>
            <w:r w:rsidRPr="00201C87">
              <w:rPr>
                <w:rFonts w:ascii="Times New Roman"/>
                <w:sz w:val="20"/>
              </w:rPr>
              <w:t xml:space="preserve">Nitelikli, </w:t>
            </w:r>
            <w:r w:rsidRPr="00201C87">
              <w:rPr>
                <w:rFonts w:ascii="Times New Roman"/>
                <w:sz w:val="20"/>
              </w:rPr>
              <w:t>ö</w:t>
            </w:r>
            <w:r w:rsidRPr="00201C87">
              <w:rPr>
                <w:rFonts w:ascii="Times New Roman"/>
                <w:sz w:val="20"/>
              </w:rPr>
              <w:t>zverili ve adil bir idari personelinin olmas</w:t>
            </w:r>
            <w:r w:rsidRPr="00201C87">
              <w:rPr>
                <w:rFonts w:ascii="Times New Roman"/>
                <w:sz w:val="20"/>
              </w:rPr>
              <w:t>ı</w:t>
            </w:r>
          </w:p>
        </w:tc>
        <w:tc>
          <w:tcPr>
            <w:tcW w:w="2126" w:type="dxa"/>
          </w:tcPr>
          <w:p w:rsidR="00253D94" w:rsidRDefault="00253D94" w:rsidP="00935581">
            <w:pPr>
              <w:pStyle w:val="TableParagraph"/>
              <w:rPr>
                <w:rFonts w:ascii="Times New Roman"/>
                <w:sz w:val="20"/>
              </w:rPr>
            </w:pPr>
          </w:p>
        </w:tc>
        <w:tc>
          <w:tcPr>
            <w:tcW w:w="2268" w:type="dxa"/>
          </w:tcPr>
          <w:p w:rsidR="00E33F4D" w:rsidRPr="00E33F4D" w:rsidRDefault="00E33F4D" w:rsidP="00935581">
            <w:pPr>
              <w:pStyle w:val="TableParagraph"/>
              <w:rPr>
                <w:rFonts w:ascii="Times New Roman"/>
                <w:sz w:val="20"/>
              </w:rPr>
            </w:pPr>
            <w:r w:rsidRPr="00E33F4D">
              <w:rPr>
                <w:rFonts w:ascii="Times New Roman"/>
                <w:sz w:val="20"/>
              </w:rPr>
              <w:t>Yerel y</w:t>
            </w:r>
            <w:r w:rsidRPr="00E33F4D">
              <w:rPr>
                <w:rFonts w:ascii="Times New Roman"/>
                <w:sz w:val="20"/>
              </w:rPr>
              <w:t>ö</w:t>
            </w:r>
            <w:r w:rsidRPr="00E33F4D">
              <w:rPr>
                <w:rFonts w:ascii="Times New Roman"/>
                <w:sz w:val="20"/>
              </w:rPr>
              <w:t xml:space="preserve">neticilerin ve sivil toplum </w:t>
            </w:r>
            <w:r w:rsidRPr="00E33F4D">
              <w:rPr>
                <w:rFonts w:ascii="Times New Roman"/>
                <w:sz w:val="20"/>
              </w:rPr>
              <w:t>ö</w:t>
            </w:r>
            <w:r w:rsidRPr="00E33F4D">
              <w:rPr>
                <w:rFonts w:ascii="Times New Roman"/>
                <w:sz w:val="20"/>
              </w:rPr>
              <w:t>rg</w:t>
            </w:r>
            <w:r w:rsidRPr="00E33F4D">
              <w:rPr>
                <w:rFonts w:ascii="Times New Roman"/>
                <w:sz w:val="20"/>
              </w:rPr>
              <w:t>ü</w:t>
            </w:r>
            <w:r w:rsidRPr="00E33F4D">
              <w:rPr>
                <w:rFonts w:ascii="Times New Roman"/>
                <w:sz w:val="20"/>
              </w:rPr>
              <w:t>tlerinin deste</w:t>
            </w:r>
            <w:r w:rsidRPr="00E33F4D">
              <w:rPr>
                <w:rFonts w:ascii="Times New Roman"/>
                <w:sz w:val="20"/>
              </w:rPr>
              <w:t>ğ</w:t>
            </w:r>
            <w:r w:rsidRPr="00E33F4D">
              <w:rPr>
                <w:rFonts w:ascii="Times New Roman"/>
                <w:sz w:val="20"/>
              </w:rPr>
              <w:t>i</w:t>
            </w:r>
          </w:p>
          <w:p w:rsidR="00253D94" w:rsidRDefault="00253D94" w:rsidP="00935581">
            <w:pPr>
              <w:pStyle w:val="TableParagraph"/>
              <w:rPr>
                <w:rFonts w:ascii="Times New Roman"/>
                <w:sz w:val="20"/>
              </w:rPr>
            </w:pPr>
          </w:p>
        </w:tc>
        <w:tc>
          <w:tcPr>
            <w:tcW w:w="2954" w:type="dxa"/>
          </w:tcPr>
          <w:p w:rsidR="00253D94" w:rsidRDefault="00253D94" w:rsidP="00935581">
            <w:pPr>
              <w:pStyle w:val="TableParagraph"/>
              <w:rPr>
                <w:rFonts w:ascii="Times New Roman"/>
                <w:sz w:val="20"/>
              </w:rPr>
            </w:pPr>
          </w:p>
        </w:tc>
      </w:tr>
      <w:tr w:rsidR="00253D94" w:rsidTr="00935581">
        <w:trPr>
          <w:trHeight w:val="282"/>
        </w:trPr>
        <w:tc>
          <w:tcPr>
            <w:tcW w:w="2151" w:type="dxa"/>
          </w:tcPr>
          <w:p w:rsidR="00253D94" w:rsidRDefault="00253D94" w:rsidP="00935581">
            <w:pPr>
              <w:pStyle w:val="TableParagraph"/>
              <w:rPr>
                <w:rFonts w:ascii="Times New Roman"/>
                <w:sz w:val="20"/>
              </w:rPr>
            </w:pPr>
          </w:p>
        </w:tc>
        <w:tc>
          <w:tcPr>
            <w:tcW w:w="2126" w:type="dxa"/>
          </w:tcPr>
          <w:p w:rsidR="00253D94" w:rsidRDefault="00253D94" w:rsidP="00935581">
            <w:pPr>
              <w:pStyle w:val="TableParagraph"/>
              <w:rPr>
                <w:rFonts w:ascii="Times New Roman"/>
                <w:sz w:val="20"/>
              </w:rPr>
            </w:pPr>
          </w:p>
        </w:tc>
        <w:tc>
          <w:tcPr>
            <w:tcW w:w="2268" w:type="dxa"/>
          </w:tcPr>
          <w:p w:rsidR="00253D94" w:rsidRPr="00E33F4D" w:rsidRDefault="00E33F4D" w:rsidP="00935581">
            <w:pPr>
              <w:pStyle w:val="TableParagraph"/>
              <w:rPr>
                <w:rFonts w:ascii="Times New Roman"/>
                <w:sz w:val="20"/>
              </w:rPr>
            </w:pPr>
            <w:r w:rsidRPr="00E33F4D">
              <w:rPr>
                <w:sz w:val="20"/>
                <w:szCs w:val="23"/>
              </w:rPr>
              <w:t>İl Milli Eğitim Müdürlüğünün desteği</w:t>
            </w:r>
          </w:p>
        </w:tc>
        <w:tc>
          <w:tcPr>
            <w:tcW w:w="2954" w:type="dxa"/>
          </w:tcPr>
          <w:p w:rsidR="00253D94" w:rsidRDefault="00253D94" w:rsidP="00935581">
            <w:pPr>
              <w:pStyle w:val="TableParagraph"/>
              <w:rPr>
                <w:rFonts w:ascii="Times New Roman"/>
                <w:sz w:val="20"/>
              </w:rPr>
            </w:pPr>
          </w:p>
        </w:tc>
      </w:tr>
    </w:tbl>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2E1A6A" w:rsidRDefault="003F6BB5">
      <w:pPr>
        <w:pStyle w:val="Balk2"/>
        <w:numPr>
          <w:ilvl w:val="0"/>
          <w:numId w:val="17"/>
        </w:numPr>
        <w:tabs>
          <w:tab w:val="left" w:pos="1679"/>
        </w:tabs>
        <w:ind w:left="1678" w:hanging="361"/>
        <w:jc w:val="both"/>
      </w:pPr>
      <w:r>
        <w:t>GELECEĞE</w:t>
      </w:r>
      <w:r>
        <w:rPr>
          <w:spacing w:val="-4"/>
        </w:rPr>
        <w:t xml:space="preserve"> </w:t>
      </w:r>
      <w:r>
        <w:t>BAKIŞ</w:t>
      </w:r>
    </w:p>
    <w:p w:rsidR="0028639B" w:rsidRPr="0028639B" w:rsidRDefault="0028639B" w:rsidP="00254DB9">
      <w:pPr>
        <w:pStyle w:val="Balk2"/>
        <w:ind w:left="993"/>
        <w:jc w:val="both"/>
        <w:rPr>
          <w:b w:val="0"/>
          <w:sz w:val="40"/>
        </w:rPr>
      </w:pPr>
      <w:r>
        <w:rPr>
          <w:sz w:val="23"/>
          <w:szCs w:val="23"/>
        </w:rPr>
        <w:t xml:space="preserve">       </w:t>
      </w:r>
      <w:r w:rsidRPr="0028639B">
        <w:rPr>
          <w:b w:val="0"/>
          <w:sz w:val="24"/>
          <w:szCs w:val="23"/>
        </w:rPr>
        <w:t xml:space="preserve">Okul Müdürlüğümüzün Misyon, </w:t>
      </w:r>
      <w:proofErr w:type="gramStart"/>
      <w:r w:rsidRPr="0028639B">
        <w:rPr>
          <w:b w:val="0"/>
          <w:sz w:val="24"/>
          <w:szCs w:val="23"/>
        </w:rPr>
        <w:t>vizyon</w:t>
      </w:r>
      <w:proofErr w:type="gramEnd"/>
      <w:r w:rsidRPr="0028639B">
        <w:rPr>
          <w:b w:val="0"/>
          <w:sz w:val="24"/>
          <w:szCs w:val="23"/>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C67B45" w:rsidRDefault="00C67B45" w:rsidP="00C67B45">
      <w:pPr>
        <w:pStyle w:val="Balk2"/>
        <w:tabs>
          <w:tab w:val="left" w:pos="1679"/>
        </w:tabs>
        <w:ind w:firstLine="0"/>
        <w:jc w:val="right"/>
      </w:pPr>
    </w:p>
    <w:p w:rsidR="002E1A6A" w:rsidRDefault="003F6BB5">
      <w:pPr>
        <w:pStyle w:val="Balk3"/>
        <w:numPr>
          <w:ilvl w:val="1"/>
          <w:numId w:val="5"/>
        </w:numPr>
        <w:tabs>
          <w:tab w:val="left" w:pos="1488"/>
        </w:tabs>
        <w:ind w:hanging="530"/>
      </w:pPr>
      <w:r>
        <w:t>Misyon</w:t>
      </w:r>
    </w:p>
    <w:p w:rsidR="00C67B45" w:rsidRPr="0028639B" w:rsidRDefault="0028639B" w:rsidP="00254DB9">
      <w:pPr>
        <w:pStyle w:val="Balk3"/>
        <w:tabs>
          <w:tab w:val="left" w:pos="1488"/>
        </w:tabs>
        <w:ind w:left="957" w:firstLine="0"/>
        <w:jc w:val="both"/>
        <w:rPr>
          <w:b w:val="0"/>
          <w:sz w:val="24"/>
        </w:rPr>
      </w:pPr>
      <w:r w:rsidRPr="0028639B">
        <w:rPr>
          <w:b w:val="0"/>
          <w:sz w:val="24"/>
        </w:rPr>
        <w:t>Vatanını ve milletini seven, bireysel ve toplumsal sorumluluk taşıyan, bilgili üreten ve paylaşan bireyler yetiştirmek için varız.</w:t>
      </w:r>
    </w:p>
    <w:p w:rsidR="00C67B45" w:rsidRDefault="00C67B45" w:rsidP="0028639B">
      <w:pPr>
        <w:pStyle w:val="Balk3"/>
        <w:tabs>
          <w:tab w:val="left" w:pos="1488"/>
        </w:tabs>
        <w:ind w:left="0" w:firstLine="0"/>
      </w:pP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C67B45" w:rsidRPr="0028639B" w:rsidRDefault="0028639B" w:rsidP="00254DB9">
      <w:pPr>
        <w:pStyle w:val="Balk3"/>
        <w:tabs>
          <w:tab w:val="left" w:pos="1487"/>
        </w:tabs>
        <w:spacing w:before="0"/>
        <w:ind w:left="957" w:firstLine="0"/>
        <w:jc w:val="both"/>
        <w:rPr>
          <w:b w:val="0"/>
          <w:sz w:val="36"/>
        </w:rPr>
      </w:pPr>
      <w:r w:rsidRPr="0028639B">
        <w:rPr>
          <w:b w:val="0"/>
          <w:sz w:val="24"/>
          <w:szCs w:val="23"/>
        </w:rPr>
        <w:t>Değişimi yakalayabilen; buna bağlı olarak farklılık yaratan; öğrencilerine yaşanılan zamanın gereksinimlerine uygun beceriler kazandıran Akademik ve sosyal alanda Giresun’un en başarılı okulu olmak ve bir kurum olmak.</w:t>
      </w:r>
    </w:p>
    <w:p w:rsidR="0094333B" w:rsidRDefault="0094333B" w:rsidP="0028639B">
      <w:pPr>
        <w:pStyle w:val="Balk3"/>
        <w:tabs>
          <w:tab w:val="left" w:pos="1487"/>
        </w:tabs>
        <w:spacing w:before="0"/>
        <w:ind w:left="0" w:firstLine="0"/>
      </w:pPr>
    </w:p>
    <w:p w:rsidR="0094333B" w:rsidRDefault="0094333B" w:rsidP="0028639B">
      <w:pPr>
        <w:pStyle w:val="Balk3"/>
        <w:tabs>
          <w:tab w:val="left" w:pos="1487"/>
        </w:tabs>
        <w:spacing w:before="0"/>
        <w:ind w:left="0" w:firstLine="0"/>
      </w:pPr>
    </w:p>
    <w:p w:rsidR="002E1A6A" w:rsidRDefault="003F6BB5">
      <w:pPr>
        <w:pStyle w:val="Balk3"/>
        <w:numPr>
          <w:ilvl w:val="1"/>
          <w:numId w:val="5"/>
        </w:numPr>
        <w:tabs>
          <w:tab w:val="left" w:pos="1556"/>
        </w:tabs>
        <w:ind w:left="1555" w:hanging="598"/>
      </w:pPr>
      <w:r>
        <w:t>Temel</w:t>
      </w:r>
      <w:r>
        <w:rPr>
          <w:spacing w:val="-2"/>
        </w:rPr>
        <w:t xml:space="preserve"> </w:t>
      </w:r>
      <w:r>
        <w:t>Değerler</w:t>
      </w:r>
    </w:p>
    <w:p w:rsidR="0028639B" w:rsidRDefault="0028639B" w:rsidP="0028639B">
      <w:pPr>
        <w:pStyle w:val="Default"/>
        <w:ind w:left="1487"/>
        <w:rPr>
          <w:sz w:val="23"/>
          <w:szCs w:val="23"/>
        </w:rPr>
      </w:pPr>
      <w:r>
        <w:rPr>
          <w:sz w:val="23"/>
          <w:szCs w:val="23"/>
        </w:rPr>
        <w:t xml:space="preserve">Okul çalışanları olarak; </w:t>
      </w:r>
    </w:p>
    <w:p w:rsidR="0028639B" w:rsidRDefault="0028639B" w:rsidP="0028639B">
      <w:pPr>
        <w:pStyle w:val="AralkYok"/>
      </w:pPr>
      <w:r>
        <w:t xml:space="preserve">                               1. Atatürk ilkelerine bağlıyız. </w:t>
      </w:r>
    </w:p>
    <w:p w:rsidR="0028639B" w:rsidRDefault="0028639B" w:rsidP="0028639B">
      <w:pPr>
        <w:pStyle w:val="AralkYok"/>
      </w:pPr>
      <w:r>
        <w:t xml:space="preserve">                               2. ‘’Ben’’ değil ‘’biz’’ prensibiyle çalışırız. </w:t>
      </w:r>
    </w:p>
    <w:p w:rsidR="0028639B" w:rsidRDefault="0028639B" w:rsidP="0028639B">
      <w:pPr>
        <w:pStyle w:val="AralkYok"/>
      </w:pPr>
      <w:r>
        <w:t xml:space="preserve">                               3. Teknoloji ve yeniliklere açığız. </w:t>
      </w:r>
    </w:p>
    <w:p w:rsidR="0028639B" w:rsidRDefault="0028639B" w:rsidP="0028639B">
      <w:pPr>
        <w:pStyle w:val="AralkYok"/>
      </w:pPr>
      <w:r>
        <w:t xml:space="preserve">                               4. Fikirlere saygılıyız.</w:t>
      </w:r>
    </w:p>
    <w:p w:rsidR="0028639B" w:rsidRPr="0028639B" w:rsidRDefault="0028639B" w:rsidP="0028639B">
      <w:pPr>
        <w:pStyle w:val="Default"/>
        <w:ind w:left="1487"/>
        <w:rPr>
          <w:sz w:val="23"/>
          <w:szCs w:val="23"/>
        </w:rPr>
      </w:pPr>
      <w:r>
        <w:rPr>
          <w:sz w:val="23"/>
          <w:szCs w:val="23"/>
        </w:rPr>
        <w:t xml:space="preserve">5. Yaptığımız işi seviyoruz. </w:t>
      </w:r>
    </w:p>
    <w:p w:rsidR="0028639B" w:rsidRPr="0028639B" w:rsidRDefault="0028639B" w:rsidP="0028639B">
      <w:pPr>
        <w:pStyle w:val="Default"/>
        <w:ind w:left="1487"/>
        <w:rPr>
          <w:sz w:val="23"/>
          <w:szCs w:val="23"/>
        </w:rPr>
      </w:pPr>
      <w:r w:rsidRPr="0028639B">
        <w:rPr>
          <w:sz w:val="23"/>
          <w:szCs w:val="23"/>
        </w:rPr>
        <w:t xml:space="preserve">6. Bireylere değer veriyoruz. </w:t>
      </w:r>
    </w:p>
    <w:p w:rsidR="0028639B" w:rsidRPr="0028639B" w:rsidRDefault="0028639B" w:rsidP="0028639B">
      <w:pPr>
        <w:pStyle w:val="Default"/>
        <w:ind w:left="1487"/>
        <w:rPr>
          <w:sz w:val="23"/>
          <w:szCs w:val="23"/>
        </w:rPr>
      </w:pPr>
      <w:r w:rsidRPr="0028639B">
        <w:rPr>
          <w:sz w:val="23"/>
          <w:szCs w:val="23"/>
        </w:rPr>
        <w:t xml:space="preserve">7. Bildiklerimizi paylaşırız. </w:t>
      </w:r>
    </w:p>
    <w:p w:rsidR="0028639B" w:rsidRPr="0028639B" w:rsidRDefault="0028639B" w:rsidP="0028639B">
      <w:pPr>
        <w:pStyle w:val="Default"/>
        <w:ind w:left="1487"/>
        <w:rPr>
          <w:sz w:val="23"/>
          <w:szCs w:val="23"/>
        </w:rPr>
      </w:pPr>
      <w:r w:rsidRPr="0028639B">
        <w:rPr>
          <w:sz w:val="23"/>
          <w:szCs w:val="23"/>
        </w:rPr>
        <w:t xml:space="preserve">8. Öğrenmenin yeri ve zamanı yoktur. </w:t>
      </w:r>
    </w:p>
    <w:p w:rsidR="0028639B" w:rsidRPr="0028639B" w:rsidRDefault="0028639B" w:rsidP="0028639B">
      <w:pPr>
        <w:pStyle w:val="Default"/>
        <w:ind w:left="1487"/>
        <w:rPr>
          <w:sz w:val="23"/>
          <w:szCs w:val="23"/>
        </w:rPr>
      </w:pPr>
      <w:r w:rsidRPr="0028639B">
        <w:rPr>
          <w:sz w:val="23"/>
          <w:szCs w:val="23"/>
        </w:rPr>
        <w:t xml:space="preserve">9. Değişimden yanayız. </w:t>
      </w:r>
    </w:p>
    <w:p w:rsidR="0028639B" w:rsidRPr="0028639B" w:rsidRDefault="0028639B" w:rsidP="0028639B">
      <w:pPr>
        <w:pStyle w:val="Default"/>
        <w:ind w:left="1487"/>
        <w:rPr>
          <w:sz w:val="23"/>
          <w:szCs w:val="23"/>
        </w:rPr>
      </w:pPr>
      <w:r w:rsidRPr="0028639B">
        <w:rPr>
          <w:sz w:val="23"/>
          <w:szCs w:val="23"/>
        </w:rPr>
        <w:t xml:space="preserve">10. Birbirimize güveniriz. </w:t>
      </w:r>
    </w:p>
    <w:p w:rsidR="0028639B" w:rsidRDefault="0028639B" w:rsidP="0028639B">
      <w:pPr>
        <w:pStyle w:val="Default"/>
        <w:ind w:left="1487"/>
        <w:rPr>
          <w:sz w:val="23"/>
          <w:szCs w:val="23"/>
        </w:rPr>
      </w:pPr>
    </w:p>
    <w:p w:rsidR="005B4A95" w:rsidRDefault="005B4A95" w:rsidP="0028639B">
      <w:pPr>
        <w:pStyle w:val="Default"/>
        <w:ind w:left="1487"/>
        <w:rPr>
          <w:sz w:val="23"/>
          <w:szCs w:val="23"/>
        </w:rPr>
      </w:pPr>
    </w:p>
    <w:p w:rsidR="005B4A95" w:rsidRDefault="005B4A95" w:rsidP="0028639B">
      <w:pPr>
        <w:pStyle w:val="Default"/>
        <w:ind w:left="1487"/>
        <w:rPr>
          <w:sz w:val="23"/>
          <w:szCs w:val="23"/>
        </w:rPr>
      </w:pPr>
    </w:p>
    <w:p w:rsidR="005B4A95" w:rsidRDefault="005B4A95" w:rsidP="0028639B">
      <w:pPr>
        <w:pStyle w:val="Default"/>
        <w:ind w:left="1487"/>
        <w:rPr>
          <w:sz w:val="23"/>
          <w:szCs w:val="23"/>
        </w:rPr>
      </w:pPr>
    </w:p>
    <w:p w:rsidR="005B4A95" w:rsidRDefault="005B4A95" w:rsidP="0028639B">
      <w:pPr>
        <w:pStyle w:val="Default"/>
        <w:ind w:left="1487"/>
        <w:rPr>
          <w:sz w:val="23"/>
          <w:szCs w:val="23"/>
        </w:rPr>
      </w:pPr>
    </w:p>
    <w:p w:rsidR="005B4A95" w:rsidRDefault="005B4A95" w:rsidP="0028639B">
      <w:pPr>
        <w:pStyle w:val="Default"/>
        <w:ind w:left="1487"/>
        <w:rPr>
          <w:sz w:val="23"/>
          <w:szCs w:val="23"/>
        </w:rPr>
      </w:pPr>
    </w:p>
    <w:p w:rsidR="005B4A95" w:rsidRDefault="005B4A95" w:rsidP="0028639B">
      <w:pPr>
        <w:pStyle w:val="Default"/>
        <w:ind w:left="1487"/>
        <w:rPr>
          <w:sz w:val="23"/>
          <w:szCs w:val="23"/>
        </w:rPr>
      </w:pPr>
    </w:p>
    <w:p w:rsidR="0028639B" w:rsidRDefault="0028639B" w:rsidP="0028639B">
      <w:pPr>
        <w:pStyle w:val="Balk3"/>
        <w:tabs>
          <w:tab w:val="left" w:pos="1556"/>
        </w:tabs>
        <w:ind w:left="957"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94333B" w:rsidRDefault="0094333B" w:rsidP="00C67B45">
      <w:pPr>
        <w:pStyle w:val="Balk3"/>
        <w:tabs>
          <w:tab w:val="left" w:pos="1556"/>
        </w:tabs>
        <w:ind w:firstLine="0"/>
      </w:pPr>
    </w:p>
    <w:p w:rsidR="00C67B3F" w:rsidRDefault="00C67B3F"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9D3AD4">
      <w:pPr>
        <w:pStyle w:val="Balk3"/>
        <w:tabs>
          <w:tab w:val="left" w:pos="426"/>
        </w:tabs>
        <w:spacing w:before="0"/>
        <w:ind w:left="426"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rsidR="00A034DF" w:rsidRDefault="009D3AD4" w:rsidP="000D22E4">
      <w:pPr>
        <w:pStyle w:val="Balk3"/>
        <w:tabs>
          <w:tab w:val="left" w:pos="426"/>
        </w:tabs>
        <w:spacing w:before="0"/>
        <w:ind w:left="426" w:firstLine="0"/>
        <w:rPr>
          <w:b w:val="0"/>
          <w:sz w:val="24"/>
        </w:rPr>
      </w:pPr>
      <w:r w:rsidRPr="009D3AD4">
        <w:rPr>
          <w:b w:val="0"/>
          <w:sz w:val="24"/>
        </w:rPr>
        <w:t xml:space="preserve">Stratejik Amaç 1: Kayıt bölgemizde yer alan çocukların okullaşma oranlarını artıran, öğrencilerin uyum ve devamsızlık sorunlarını gideren etkin bir yönetim yapısı kurulacaktır. Stratejik </w:t>
      </w:r>
      <w:r w:rsidR="00B86F40">
        <w:rPr>
          <w:b w:val="0"/>
          <w:sz w:val="24"/>
        </w:rPr>
        <w:t xml:space="preserve">Amaç </w:t>
      </w:r>
      <w:proofErr w:type="gramStart"/>
      <w:r w:rsidRPr="009D3AD4">
        <w:rPr>
          <w:b w:val="0"/>
          <w:sz w:val="24"/>
        </w:rPr>
        <w:t>1.1</w:t>
      </w:r>
      <w:proofErr w:type="gramEnd"/>
      <w:r w:rsidRPr="009D3AD4">
        <w:rPr>
          <w:b w:val="0"/>
          <w:sz w:val="24"/>
        </w:rPr>
        <w:t>. Kayıt bölgemizde yer alan çocukların okullaşma oranları artırılacak ve öğrencilerin uyum ve devamsızlık sorunları giderilecektir.</w:t>
      </w:r>
    </w:p>
    <w:p w:rsidR="00A034DF" w:rsidRPr="00A034DF" w:rsidRDefault="00A034DF" w:rsidP="009D3AD4">
      <w:pPr>
        <w:pStyle w:val="Balk3"/>
        <w:tabs>
          <w:tab w:val="left" w:pos="426"/>
        </w:tabs>
        <w:spacing w:before="0"/>
        <w:ind w:left="426" w:firstLine="0"/>
        <w:rPr>
          <w:sz w:val="24"/>
        </w:rPr>
      </w:pPr>
      <w:r w:rsidRPr="00A034DF">
        <w:rPr>
          <w:rFonts w:eastAsia="Calibri"/>
        </w:rPr>
        <w:t>TEMA: Eğitim Öğretime Erişim ve Katılım</w:t>
      </w:r>
    </w:p>
    <w:p w:rsidR="002E1A6A" w:rsidRDefault="003F6BB5">
      <w:pPr>
        <w:spacing w:before="79"/>
        <w:ind w:left="958"/>
        <w:jc w:val="both"/>
        <w:rPr>
          <w:b/>
          <w:sz w:val="20"/>
        </w:rPr>
      </w:pPr>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2E1A6A" w:rsidRDefault="00802A82">
            <w:pPr>
              <w:pStyle w:val="TableParagraph"/>
              <w:rPr>
                <w:rFonts w:ascii="Times New Roman"/>
                <w:sz w:val="20"/>
              </w:rPr>
            </w:pPr>
            <w:r w:rsidRPr="002F7F8B">
              <w:t>A1. Öğrencilerin eğitim ve öğretime etkin katılımlarıyla süreci tamamlamalarını sağlamak</w:t>
            </w:r>
          </w:p>
        </w:tc>
      </w:tr>
      <w:tr w:rsidR="002E1A6A">
        <w:trPr>
          <w:trHeight w:val="438"/>
        </w:trPr>
        <w:tc>
          <w:tcPr>
            <w:tcW w:w="1418" w:type="dxa"/>
            <w:shd w:val="clear" w:color="auto" w:fill="C5E0B3"/>
          </w:tcPr>
          <w:p w:rsidR="002E1A6A" w:rsidRDefault="003F6BB5">
            <w:pPr>
              <w:pStyle w:val="TableParagraph"/>
              <w:spacing w:line="234" w:lineRule="exact"/>
              <w:ind w:left="107"/>
              <w:rPr>
                <w:b/>
                <w:sz w:val="20"/>
              </w:rPr>
            </w:pPr>
            <w:r>
              <w:rPr>
                <w:b/>
                <w:sz w:val="20"/>
              </w:rPr>
              <w:t>Hedef</w:t>
            </w:r>
            <w:r>
              <w:rPr>
                <w:b/>
                <w:spacing w:val="-3"/>
                <w:sz w:val="20"/>
              </w:rPr>
              <w:t xml:space="preserve"> </w:t>
            </w:r>
            <w:proofErr w:type="gramStart"/>
            <w:r>
              <w:rPr>
                <w:b/>
                <w:sz w:val="20"/>
              </w:rPr>
              <w:t>1.1</w:t>
            </w:r>
            <w:proofErr w:type="gramEnd"/>
          </w:p>
        </w:tc>
        <w:tc>
          <w:tcPr>
            <w:tcW w:w="8647" w:type="dxa"/>
            <w:shd w:val="clear" w:color="auto" w:fill="C5E0B3"/>
          </w:tcPr>
          <w:p w:rsidR="002E1A6A" w:rsidRDefault="00802A82">
            <w:pPr>
              <w:pStyle w:val="TableParagraph"/>
              <w:rPr>
                <w:rFonts w:ascii="Times New Roman"/>
                <w:sz w:val="20"/>
              </w:rPr>
            </w:pPr>
            <w:r w:rsidRPr="002F7F8B">
              <w:t>H1.1. Öğrencilerin okula erişim, devam ve okulu tamamlama oranları artırılacaktır.</w:t>
            </w:r>
          </w:p>
        </w:tc>
      </w:tr>
    </w:tbl>
    <w:p w:rsidR="002E1A6A" w:rsidRDefault="002E1A6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D3832" w:rsidTr="00FB1EAF">
        <w:trPr>
          <w:trHeight w:val="854"/>
        </w:trPr>
        <w:tc>
          <w:tcPr>
            <w:tcW w:w="2592"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1D3832" w:rsidRDefault="001D3832">
            <w:pPr>
              <w:pStyle w:val="TableParagraph"/>
              <w:spacing w:line="360" w:lineRule="auto"/>
              <w:ind w:left="107" w:right="127"/>
              <w:rPr>
                <w:b/>
                <w:spacing w:val="-1"/>
                <w:sz w:val="20"/>
              </w:rPr>
            </w:pPr>
          </w:p>
          <w:p w:rsidR="001D3832" w:rsidRDefault="001D3832">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1D3832" w:rsidRDefault="001D3832">
            <w:pPr>
              <w:pStyle w:val="TableParagraph"/>
              <w:rPr>
                <w:b/>
                <w:sz w:val="30"/>
              </w:rPr>
            </w:pPr>
          </w:p>
          <w:p w:rsidR="001D3832" w:rsidRDefault="001D3832">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1D3832" w:rsidRDefault="001D3832">
            <w:pPr>
              <w:pStyle w:val="TableParagraph"/>
              <w:rPr>
                <w:b/>
                <w:sz w:val="30"/>
              </w:rPr>
            </w:pPr>
          </w:p>
          <w:p w:rsidR="001D3832" w:rsidRDefault="001D3832">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1D3832" w:rsidRDefault="001D3832">
            <w:pPr>
              <w:pStyle w:val="TableParagraph"/>
              <w:rPr>
                <w:b/>
                <w:sz w:val="30"/>
              </w:rPr>
            </w:pPr>
          </w:p>
          <w:p w:rsidR="001D3832" w:rsidRDefault="001D3832">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1D3832" w:rsidRDefault="001D3832">
            <w:pPr>
              <w:pStyle w:val="TableParagraph"/>
              <w:rPr>
                <w:b/>
                <w:sz w:val="30"/>
              </w:rPr>
            </w:pPr>
          </w:p>
          <w:p w:rsidR="001D3832" w:rsidRDefault="001D3832">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1D3832" w:rsidRDefault="001D3832">
            <w:pPr>
              <w:pStyle w:val="TableParagraph"/>
              <w:rPr>
                <w:b/>
                <w:sz w:val="30"/>
              </w:rPr>
            </w:pPr>
          </w:p>
          <w:p w:rsidR="001D3832" w:rsidRDefault="001D3832">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proofErr w:type="gramStart"/>
            <w:r>
              <w:rPr>
                <w:b/>
                <w:sz w:val="20"/>
              </w:rPr>
              <w:t>İzleme</w:t>
            </w:r>
            <w:r>
              <w:rPr>
                <w:b/>
                <w:spacing w:val="-43"/>
                <w:sz w:val="20"/>
              </w:rPr>
              <w:t xml:space="preserve"> </w:t>
            </w:r>
            <w:r w:rsidR="004E5DC9">
              <w:rPr>
                <w:b/>
                <w:spacing w:val="-43"/>
                <w:sz w:val="20"/>
              </w:rPr>
              <w:t xml:space="preserve">       </w:t>
            </w:r>
            <w:r w:rsidR="00435133">
              <w:rPr>
                <w:b/>
                <w:sz w:val="20"/>
              </w:rPr>
              <w:t xml:space="preserve"> Sıklığı</w:t>
            </w:r>
            <w:proofErr w:type="gramEnd"/>
          </w:p>
        </w:tc>
      </w:tr>
      <w:tr w:rsidR="001D3832" w:rsidTr="00FB1EAF">
        <w:trPr>
          <w:trHeight w:val="417"/>
        </w:trPr>
        <w:tc>
          <w:tcPr>
            <w:tcW w:w="2592" w:type="dxa"/>
            <w:shd w:val="clear" w:color="auto" w:fill="C5E0B3"/>
          </w:tcPr>
          <w:p w:rsidR="001D3832" w:rsidRPr="000D22E4" w:rsidRDefault="003772CE" w:rsidP="000D22E4">
            <w:pPr>
              <w:pStyle w:val="TableParagraph"/>
              <w:spacing w:line="234" w:lineRule="exact"/>
              <w:ind w:left="107"/>
              <w:jc w:val="both"/>
              <w:rPr>
                <w:b/>
                <w:sz w:val="18"/>
              </w:rPr>
            </w:pPr>
            <w:r w:rsidRPr="000D22E4">
              <w:rPr>
                <w:b/>
                <w:sz w:val="18"/>
              </w:rPr>
              <w:t>PG1.</w:t>
            </w:r>
            <w:proofErr w:type="gramStart"/>
            <w:r w:rsidRPr="000D22E4">
              <w:rPr>
                <w:b/>
                <w:sz w:val="18"/>
              </w:rPr>
              <w:t>1.1</w:t>
            </w:r>
            <w:proofErr w:type="gramEnd"/>
            <w:r w:rsidRPr="000D22E4">
              <w:rPr>
                <w:b/>
                <w:sz w:val="18"/>
              </w:rPr>
              <w:t>. Bir eğitim ve öğretim yılında devamsızlık süresi 20 günden fazla olan öğrenci oranı (%)</w:t>
            </w:r>
          </w:p>
        </w:tc>
        <w:tc>
          <w:tcPr>
            <w:tcW w:w="2126" w:type="dxa"/>
            <w:shd w:val="clear" w:color="auto" w:fill="E2EFD9"/>
          </w:tcPr>
          <w:p w:rsidR="001D3832" w:rsidRPr="00917CDD" w:rsidRDefault="005B4A95" w:rsidP="00917CDD">
            <w:pPr>
              <w:pStyle w:val="TableParagraph"/>
              <w:jc w:val="center"/>
              <w:rPr>
                <w:rFonts w:ascii="Times New Roman"/>
                <w:sz w:val="24"/>
                <w:szCs w:val="24"/>
              </w:rPr>
            </w:pPr>
            <w:r>
              <w:rPr>
                <w:rFonts w:ascii="Times New Roman"/>
                <w:sz w:val="24"/>
                <w:szCs w:val="24"/>
              </w:rPr>
              <w:t>%35</w:t>
            </w:r>
          </w:p>
        </w:tc>
        <w:tc>
          <w:tcPr>
            <w:tcW w:w="797" w:type="dxa"/>
            <w:shd w:val="clear" w:color="auto" w:fill="E2EFD9"/>
          </w:tcPr>
          <w:p w:rsidR="001D3832" w:rsidRPr="00917CDD" w:rsidRDefault="005B4A95" w:rsidP="00917CDD">
            <w:pPr>
              <w:pStyle w:val="TableParagraph"/>
              <w:jc w:val="center"/>
              <w:rPr>
                <w:rFonts w:ascii="Times New Roman"/>
                <w:sz w:val="24"/>
                <w:szCs w:val="24"/>
              </w:rPr>
            </w:pPr>
            <w:r>
              <w:rPr>
                <w:rFonts w:ascii="Times New Roman"/>
                <w:sz w:val="24"/>
                <w:szCs w:val="24"/>
              </w:rPr>
              <w:t>%30</w:t>
            </w:r>
          </w:p>
        </w:tc>
        <w:tc>
          <w:tcPr>
            <w:tcW w:w="720" w:type="dxa"/>
            <w:shd w:val="clear" w:color="auto" w:fill="E2EFD9"/>
          </w:tcPr>
          <w:p w:rsidR="001D3832" w:rsidRPr="00917CDD" w:rsidRDefault="005B4A95" w:rsidP="00917CDD">
            <w:pPr>
              <w:pStyle w:val="TableParagraph"/>
              <w:jc w:val="center"/>
              <w:rPr>
                <w:rFonts w:ascii="Times New Roman"/>
                <w:sz w:val="24"/>
                <w:szCs w:val="24"/>
              </w:rPr>
            </w:pPr>
            <w:r>
              <w:rPr>
                <w:rFonts w:ascii="Times New Roman"/>
                <w:sz w:val="24"/>
                <w:szCs w:val="24"/>
              </w:rPr>
              <w:t>%25</w:t>
            </w:r>
          </w:p>
        </w:tc>
        <w:tc>
          <w:tcPr>
            <w:tcW w:w="718" w:type="dxa"/>
            <w:shd w:val="clear" w:color="auto" w:fill="E2EFD9"/>
          </w:tcPr>
          <w:p w:rsidR="001D3832" w:rsidRPr="00917CDD" w:rsidRDefault="005B4A95" w:rsidP="00917CDD">
            <w:pPr>
              <w:pStyle w:val="TableParagraph"/>
              <w:jc w:val="center"/>
              <w:rPr>
                <w:rFonts w:ascii="Times New Roman"/>
                <w:sz w:val="24"/>
                <w:szCs w:val="24"/>
              </w:rPr>
            </w:pPr>
            <w:r>
              <w:rPr>
                <w:rFonts w:ascii="Times New Roman"/>
                <w:sz w:val="24"/>
                <w:szCs w:val="24"/>
              </w:rPr>
              <w:t>%20</w:t>
            </w:r>
          </w:p>
        </w:tc>
        <w:tc>
          <w:tcPr>
            <w:tcW w:w="720" w:type="dxa"/>
            <w:shd w:val="clear" w:color="auto" w:fill="E2EFD9"/>
          </w:tcPr>
          <w:p w:rsidR="001D3832" w:rsidRPr="00917CDD" w:rsidRDefault="00382455" w:rsidP="00917CDD">
            <w:pPr>
              <w:pStyle w:val="TableParagraph"/>
              <w:jc w:val="center"/>
              <w:rPr>
                <w:rFonts w:ascii="Times New Roman"/>
                <w:sz w:val="24"/>
                <w:szCs w:val="24"/>
              </w:rPr>
            </w:pPr>
            <w:r w:rsidRPr="00917CDD">
              <w:rPr>
                <w:rFonts w:ascii="Times New Roman"/>
                <w:sz w:val="24"/>
                <w:szCs w:val="24"/>
              </w:rPr>
              <w:t>%15</w:t>
            </w:r>
          </w:p>
        </w:tc>
        <w:tc>
          <w:tcPr>
            <w:tcW w:w="720" w:type="dxa"/>
            <w:shd w:val="clear" w:color="auto" w:fill="E2EFD9"/>
          </w:tcPr>
          <w:p w:rsidR="001D3832" w:rsidRPr="00917CDD" w:rsidRDefault="005B4A95" w:rsidP="00917CDD">
            <w:pPr>
              <w:pStyle w:val="TableParagraph"/>
              <w:jc w:val="center"/>
              <w:rPr>
                <w:rFonts w:ascii="Times New Roman"/>
                <w:sz w:val="24"/>
                <w:szCs w:val="24"/>
              </w:rPr>
            </w:pPr>
            <w:r>
              <w:rPr>
                <w:rFonts w:ascii="Times New Roman"/>
                <w:sz w:val="24"/>
                <w:szCs w:val="24"/>
              </w:rPr>
              <w:t>%10</w:t>
            </w:r>
          </w:p>
        </w:tc>
        <w:tc>
          <w:tcPr>
            <w:tcW w:w="1790" w:type="dxa"/>
            <w:shd w:val="clear" w:color="auto" w:fill="E2EFD9"/>
          </w:tcPr>
          <w:p w:rsidR="001D3832" w:rsidRDefault="00382455">
            <w:pPr>
              <w:pStyle w:val="TableParagraph"/>
              <w:rPr>
                <w:rFonts w:ascii="Times New Roman"/>
                <w:sz w:val="20"/>
              </w:rPr>
            </w:pPr>
            <w:r>
              <w:rPr>
                <w:rFonts w:ascii="Times New Roman"/>
                <w:sz w:val="20"/>
              </w:rPr>
              <w:t>G</w:t>
            </w:r>
            <w:r>
              <w:rPr>
                <w:rFonts w:ascii="Times New Roman"/>
                <w:sz w:val="20"/>
              </w:rPr>
              <w:t>Ü</w:t>
            </w:r>
            <w:r>
              <w:rPr>
                <w:rFonts w:ascii="Times New Roman"/>
                <w:sz w:val="20"/>
              </w:rPr>
              <w:t>NL</w:t>
            </w:r>
            <w:r>
              <w:rPr>
                <w:rFonts w:ascii="Times New Roman"/>
                <w:sz w:val="20"/>
              </w:rPr>
              <w:t>Ü</w:t>
            </w:r>
            <w:r>
              <w:rPr>
                <w:rFonts w:ascii="Times New Roman"/>
                <w:sz w:val="20"/>
              </w:rPr>
              <w:t>K</w:t>
            </w:r>
          </w:p>
        </w:tc>
      </w:tr>
      <w:tr w:rsidR="001D3832" w:rsidTr="00FB1EAF">
        <w:trPr>
          <w:trHeight w:val="414"/>
        </w:trPr>
        <w:tc>
          <w:tcPr>
            <w:tcW w:w="2592" w:type="dxa"/>
            <w:shd w:val="clear" w:color="auto" w:fill="C5E0B3"/>
          </w:tcPr>
          <w:p w:rsidR="001D3832" w:rsidRPr="000D22E4" w:rsidRDefault="003772CE" w:rsidP="000D22E4">
            <w:pPr>
              <w:pStyle w:val="TableParagraph"/>
              <w:spacing w:line="234" w:lineRule="exact"/>
              <w:ind w:left="107"/>
              <w:jc w:val="both"/>
              <w:rPr>
                <w:b/>
                <w:sz w:val="18"/>
              </w:rPr>
            </w:pPr>
            <w:r w:rsidRPr="000D22E4">
              <w:rPr>
                <w:b/>
                <w:sz w:val="18"/>
              </w:rPr>
              <w:t>PG1.</w:t>
            </w:r>
            <w:proofErr w:type="gramStart"/>
            <w:r w:rsidRPr="000D22E4">
              <w:rPr>
                <w:b/>
                <w:sz w:val="18"/>
              </w:rPr>
              <w:t>1.2</w:t>
            </w:r>
            <w:proofErr w:type="gramEnd"/>
            <w:r w:rsidRPr="000D22E4">
              <w:rPr>
                <w:b/>
                <w:sz w:val="18"/>
              </w:rPr>
              <w:t>. Bir eğitim ve öğretim yılında sınıf tekrar eden öğrenci oranı (%)</w:t>
            </w:r>
          </w:p>
        </w:tc>
        <w:tc>
          <w:tcPr>
            <w:tcW w:w="2126"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%2</w:t>
            </w:r>
          </w:p>
        </w:tc>
        <w:tc>
          <w:tcPr>
            <w:tcW w:w="797"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20"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18"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20"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20"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1790" w:type="dxa"/>
            <w:shd w:val="clear" w:color="auto" w:fill="E2EFD9"/>
          </w:tcPr>
          <w:p w:rsidR="001D3832" w:rsidRDefault="00382455">
            <w:pPr>
              <w:pStyle w:val="TableParagraph"/>
              <w:rPr>
                <w:rFonts w:ascii="Times New Roman"/>
                <w:sz w:val="20"/>
              </w:rPr>
            </w:pPr>
            <w:r>
              <w:rPr>
                <w:rFonts w:ascii="Times New Roman"/>
                <w:sz w:val="20"/>
              </w:rPr>
              <w:t>YILLIK</w:t>
            </w:r>
          </w:p>
        </w:tc>
      </w:tr>
      <w:tr w:rsidR="001D3832" w:rsidTr="00FB1EAF">
        <w:trPr>
          <w:trHeight w:val="438"/>
        </w:trPr>
        <w:tc>
          <w:tcPr>
            <w:tcW w:w="2592" w:type="dxa"/>
            <w:shd w:val="clear" w:color="auto" w:fill="C5E0B3"/>
          </w:tcPr>
          <w:p w:rsidR="001D3832" w:rsidRPr="000D22E4" w:rsidRDefault="003772CE" w:rsidP="000D22E4">
            <w:pPr>
              <w:pStyle w:val="TableParagraph"/>
              <w:spacing w:line="234" w:lineRule="exact"/>
              <w:ind w:left="107"/>
              <w:jc w:val="both"/>
              <w:rPr>
                <w:b/>
                <w:sz w:val="18"/>
              </w:rPr>
            </w:pPr>
            <w:r w:rsidRPr="000D22E4">
              <w:rPr>
                <w:b/>
                <w:sz w:val="18"/>
              </w:rPr>
              <w:t>PG1.</w:t>
            </w:r>
            <w:proofErr w:type="gramStart"/>
            <w:r w:rsidRPr="000D22E4">
              <w:rPr>
                <w:b/>
                <w:sz w:val="18"/>
              </w:rPr>
              <w:t>1.3</w:t>
            </w:r>
            <w:proofErr w:type="gramEnd"/>
            <w:r w:rsidRPr="000D22E4">
              <w:rPr>
                <w:b/>
                <w:sz w:val="18"/>
              </w:rPr>
              <w:t>. Bir eğitim ve öğretim yılında örgün eğitimden ayrılan öğrenci oranı (%)</w:t>
            </w:r>
          </w:p>
        </w:tc>
        <w:tc>
          <w:tcPr>
            <w:tcW w:w="2126"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%2</w:t>
            </w:r>
          </w:p>
        </w:tc>
        <w:tc>
          <w:tcPr>
            <w:tcW w:w="797"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20"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18"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20"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720" w:type="dxa"/>
            <w:shd w:val="clear" w:color="auto" w:fill="E2EFD9"/>
          </w:tcPr>
          <w:p w:rsidR="001D3832" w:rsidRPr="00917CDD" w:rsidRDefault="00917CDD" w:rsidP="00917CDD">
            <w:pPr>
              <w:pStyle w:val="TableParagraph"/>
              <w:jc w:val="center"/>
              <w:rPr>
                <w:rFonts w:ascii="Times New Roman"/>
                <w:sz w:val="24"/>
                <w:szCs w:val="24"/>
              </w:rPr>
            </w:pPr>
            <w:r w:rsidRPr="00917CDD">
              <w:rPr>
                <w:rFonts w:ascii="Times New Roman"/>
                <w:sz w:val="24"/>
                <w:szCs w:val="24"/>
              </w:rPr>
              <w:t>%1</w:t>
            </w:r>
          </w:p>
        </w:tc>
        <w:tc>
          <w:tcPr>
            <w:tcW w:w="1790" w:type="dxa"/>
            <w:shd w:val="clear" w:color="auto" w:fill="E2EFD9"/>
          </w:tcPr>
          <w:p w:rsidR="001D3832" w:rsidRDefault="00382455">
            <w:pPr>
              <w:pStyle w:val="TableParagraph"/>
              <w:rPr>
                <w:rFonts w:ascii="Times New Roman"/>
                <w:sz w:val="20"/>
              </w:rPr>
            </w:pPr>
            <w:r>
              <w:rPr>
                <w:rFonts w:ascii="Times New Roman"/>
                <w:sz w:val="20"/>
              </w:rPr>
              <w:t>YILLIK</w:t>
            </w:r>
          </w:p>
        </w:tc>
      </w:tr>
      <w:tr w:rsidR="00917CDD" w:rsidTr="00FB1EAF">
        <w:trPr>
          <w:trHeight w:val="414"/>
        </w:trPr>
        <w:tc>
          <w:tcPr>
            <w:tcW w:w="2592" w:type="dxa"/>
            <w:shd w:val="clear" w:color="auto" w:fill="C5E0B3"/>
          </w:tcPr>
          <w:p w:rsidR="00917CDD" w:rsidRPr="000D22E4" w:rsidRDefault="00917CDD" w:rsidP="000D22E4">
            <w:pPr>
              <w:pStyle w:val="TableParagraph"/>
              <w:spacing w:line="234" w:lineRule="exact"/>
              <w:ind w:left="107"/>
              <w:jc w:val="both"/>
              <w:rPr>
                <w:b/>
                <w:sz w:val="18"/>
              </w:rPr>
            </w:pPr>
            <w:r w:rsidRPr="000D22E4">
              <w:rPr>
                <w:b/>
                <w:sz w:val="18"/>
              </w:rPr>
              <w:t>PG1.</w:t>
            </w:r>
            <w:proofErr w:type="gramStart"/>
            <w:r w:rsidRPr="000D22E4">
              <w:rPr>
                <w:b/>
                <w:sz w:val="18"/>
              </w:rPr>
              <w:t>1.4</w:t>
            </w:r>
            <w:proofErr w:type="gramEnd"/>
            <w:r w:rsidRPr="000D22E4">
              <w:rPr>
                <w:b/>
                <w:sz w:val="18"/>
              </w:rPr>
              <w:t>. Okula kayıt olanların mezun olma oranı (%)</w:t>
            </w:r>
          </w:p>
        </w:tc>
        <w:tc>
          <w:tcPr>
            <w:tcW w:w="2126" w:type="dxa"/>
            <w:shd w:val="clear" w:color="auto" w:fill="E2EFD9"/>
          </w:tcPr>
          <w:p w:rsidR="00917CDD" w:rsidRPr="00917CDD" w:rsidRDefault="00917CDD" w:rsidP="00917CDD">
            <w:pPr>
              <w:jc w:val="center"/>
              <w:rPr>
                <w:sz w:val="24"/>
                <w:szCs w:val="24"/>
              </w:rPr>
            </w:pPr>
            <w:r w:rsidRPr="00917CDD">
              <w:rPr>
                <w:sz w:val="24"/>
                <w:szCs w:val="24"/>
              </w:rPr>
              <w:t>%98</w:t>
            </w:r>
          </w:p>
        </w:tc>
        <w:tc>
          <w:tcPr>
            <w:tcW w:w="797" w:type="dxa"/>
            <w:shd w:val="clear" w:color="auto" w:fill="E2EFD9"/>
          </w:tcPr>
          <w:p w:rsidR="00917CDD" w:rsidRPr="00917CDD" w:rsidRDefault="00917CDD" w:rsidP="00917CDD">
            <w:pPr>
              <w:jc w:val="center"/>
              <w:rPr>
                <w:sz w:val="24"/>
                <w:szCs w:val="24"/>
              </w:rPr>
            </w:pPr>
            <w:r w:rsidRPr="00917CDD">
              <w:rPr>
                <w:rFonts w:ascii="Times New Roman"/>
                <w:sz w:val="24"/>
                <w:szCs w:val="24"/>
              </w:rPr>
              <w:t>%100</w:t>
            </w:r>
          </w:p>
        </w:tc>
        <w:tc>
          <w:tcPr>
            <w:tcW w:w="720" w:type="dxa"/>
            <w:shd w:val="clear" w:color="auto" w:fill="E2EFD9"/>
          </w:tcPr>
          <w:p w:rsidR="00917CDD" w:rsidRPr="00917CDD" w:rsidRDefault="00917CDD" w:rsidP="00917CDD">
            <w:pPr>
              <w:jc w:val="center"/>
              <w:rPr>
                <w:sz w:val="24"/>
                <w:szCs w:val="24"/>
              </w:rPr>
            </w:pPr>
            <w:r w:rsidRPr="00917CDD">
              <w:rPr>
                <w:sz w:val="24"/>
                <w:szCs w:val="24"/>
              </w:rPr>
              <w:t>%100</w:t>
            </w:r>
          </w:p>
        </w:tc>
        <w:tc>
          <w:tcPr>
            <w:tcW w:w="718" w:type="dxa"/>
            <w:shd w:val="clear" w:color="auto" w:fill="E2EFD9"/>
          </w:tcPr>
          <w:p w:rsidR="00917CDD" w:rsidRPr="00917CDD" w:rsidRDefault="00917CDD" w:rsidP="00917CDD">
            <w:pPr>
              <w:jc w:val="center"/>
              <w:rPr>
                <w:sz w:val="24"/>
                <w:szCs w:val="24"/>
              </w:rPr>
            </w:pPr>
            <w:r w:rsidRPr="00917CDD">
              <w:rPr>
                <w:sz w:val="24"/>
                <w:szCs w:val="24"/>
              </w:rPr>
              <w:t>%100</w:t>
            </w:r>
          </w:p>
        </w:tc>
        <w:tc>
          <w:tcPr>
            <w:tcW w:w="720" w:type="dxa"/>
            <w:shd w:val="clear" w:color="auto" w:fill="E2EFD9"/>
          </w:tcPr>
          <w:p w:rsidR="00917CDD" w:rsidRPr="00917CDD" w:rsidRDefault="00917CDD" w:rsidP="00917CDD">
            <w:pPr>
              <w:jc w:val="center"/>
              <w:rPr>
                <w:sz w:val="24"/>
                <w:szCs w:val="24"/>
              </w:rPr>
            </w:pPr>
            <w:r w:rsidRPr="00917CDD">
              <w:rPr>
                <w:sz w:val="24"/>
                <w:szCs w:val="24"/>
              </w:rPr>
              <w:t>%100</w:t>
            </w:r>
          </w:p>
        </w:tc>
        <w:tc>
          <w:tcPr>
            <w:tcW w:w="720" w:type="dxa"/>
            <w:shd w:val="clear" w:color="auto" w:fill="E2EFD9"/>
          </w:tcPr>
          <w:p w:rsidR="00917CDD" w:rsidRPr="00917CDD" w:rsidRDefault="00917CDD" w:rsidP="00917CDD">
            <w:pPr>
              <w:jc w:val="center"/>
              <w:rPr>
                <w:sz w:val="24"/>
                <w:szCs w:val="24"/>
              </w:rPr>
            </w:pPr>
            <w:r w:rsidRPr="00917CDD">
              <w:rPr>
                <w:sz w:val="24"/>
                <w:szCs w:val="24"/>
              </w:rPr>
              <w:t>%100</w:t>
            </w:r>
          </w:p>
        </w:tc>
        <w:tc>
          <w:tcPr>
            <w:tcW w:w="1790" w:type="dxa"/>
            <w:shd w:val="clear" w:color="auto" w:fill="E2EFD9"/>
          </w:tcPr>
          <w:p w:rsidR="00917CDD" w:rsidRDefault="00917CDD" w:rsidP="00382455">
            <w:pPr>
              <w:pStyle w:val="TableParagraph"/>
              <w:rPr>
                <w:rFonts w:ascii="Times New Roman"/>
                <w:sz w:val="20"/>
              </w:rPr>
            </w:pPr>
            <w:r>
              <w:rPr>
                <w:rFonts w:ascii="Times New Roman"/>
                <w:sz w:val="20"/>
              </w:rPr>
              <w:t>YILLIK</w:t>
            </w:r>
          </w:p>
        </w:tc>
      </w:tr>
      <w:tr w:rsidR="00382455" w:rsidTr="00FB1EAF">
        <w:trPr>
          <w:trHeight w:val="414"/>
        </w:trPr>
        <w:tc>
          <w:tcPr>
            <w:tcW w:w="2592" w:type="dxa"/>
            <w:shd w:val="clear" w:color="auto" w:fill="C5E0B3"/>
          </w:tcPr>
          <w:p w:rsidR="00382455" w:rsidRPr="000D22E4" w:rsidRDefault="000D22E4" w:rsidP="000D22E4">
            <w:pPr>
              <w:pStyle w:val="TableParagraph"/>
              <w:spacing w:line="234" w:lineRule="exact"/>
              <w:ind w:left="107"/>
              <w:jc w:val="both"/>
              <w:rPr>
                <w:b/>
                <w:sz w:val="18"/>
              </w:rPr>
            </w:pPr>
            <w:r w:rsidRPr="000D22E4">
              <w:rPr>
                <w:b/>
                <w:sz w:val="18"/>
              </w:rPr>
              <w:t>PG1.</w:t>
            </w:r>
            <w:proofErr w:type="gramStart"/>
            <w:r w:rsidRPr="000D22E4">
              <w:rPr>
                <w:b/>
                <w:sz w:val="18"/>
              </w:rPr>
              <w:t>1.5</w:t>
            </w:r>
            <w:proofErr w:type="gramEnd"/>
            <w:r w:rsidRPr="000D22E4">
              <w:rPr>
                <w:b/>
                <w:sz w:val="18"/>
              </w:rPr>
              <w:t>. Bir eğitim ve öğretim yılında destekleme ve yetiştirme kurslarına kayıt yaptıran öğrenci oranı (%)</w:t>
            </w:r>
          </w:p>
        </w:tc>
        <w:tc>
          <w:tcPr>
            <w:tcW w:w="2126" w:type="dxa"/>
            <w:shd w:val="clear" w:color="auto" w:fill="E2EFD9"/>
          </w:tcPr>
          <w:p w:rsidR="00382455" w:rsidRPr="00917CDD" w:rsidRDefault="00917CDD" w:rsidP="00917CDD">
            <w:pPr>
              <w:jc w:val="center"/>
              <w:rPr>
                <w:sz w:val="24"/>
                <w:szCs w:val="24"/>
              </w:rPr>
            </w:pPr>
            <w:r w:rsidRPr="00917CDD">
              <w:rPr>
                <w:sz w:val="24"/>
                <w:szCs w:val="24"/>
              </w:rPr>
              <w:t>%15</w:t>
            </w:r>
          </w:p>
        </w:tc>
        <w:tc>
          <w:tcPr>
            <w:tcW w:w="797" w:type="dxa"/>
            <w:shd w:val="clear" w:color="auto" w:fill="E2EFD9"/>
          </w:tcPr>
          <w:p w:rsidR="00382455" w:rsidRPr="00917CDD" w:rsidRDefault="00382455" w:rsidP="00917CDD">
            <w:pPr>
              <w:jc w:val="center"/>
              <w:rPr>
                <w:sz w:val="24"/>
                <w:szCs w:val="24"/>
              </w:rPr>
            </w:pPr>
            <w:r w:rsidRPr="00917CDD">
              <w:rPr>
                <w:rFonts w:ascii="Times New Roman"/>
                <w:sz w:val="24"/>
                <w:szCs w:val="24"/>
              </w:rPr>
              <w:t>%19</w:t>
            </w:r>
          </w:p>
        </w:tc>
        <w:tc>
          <w:tcPr>
            <w:tcW w:w="720" w:type="dxa"/>
            <w:shd w:val="clear" w:color="auto" w:fill="E2EFD9"/>
          </w:tcPr>
          <w:p w:rsidR="00382455" w:rsidRPr="00917CDD" w:rsidRDefault="00382455" w:rsidP="00917CDD">
            <w:pPr>
              <w:jc w:val="center"/>
              <w:rPr>
                <w:sz w:val="24"/>
                <w:szCs w:val="24"/>
              </w:rPr>
            </w:pPr>
            <w:r w:rsidRPr="00917CDD">
              <w:rPr>
                <w:rFonts w:ascii="Times New Roman"/>
                <w:sz w:val="24"/>
                <w:szCs w:val="24"/>
              </w:rPr>
              <w:t>%19</w:t>
            </w:r>
          </w:p>
        </w:tc>
        <w:tc>
          <w:tcPr>
            <w:tcW w:w="718" w:type="dxa"/>
            <w:shd w:val="clear" w:color="auto" w:fill="E2EFD9"/>
          </w:tcPr>
          <w:p w:rsidR="00382455" w:rsidRPr="00917CDD" w:rsidRDefault="00382455" w:rsidP="00917CDD">
            <w:pPr>
              <w:jc w:val="center"/>
              <w:rPr>
                <w:sz w:val="24"/>
                <w:szCs w:val="24"/>
              </w:rPr>
            </w:pPr>
            <w:r w:rsidRPr="00917CDD">
              <w:rPr>
                <w:rFonts w:ascii="Times New Roman"/>
                <w:sz w:val="24"/>
                <w:szCs w:val="24"/>
              </w:rPr>
              <w:t>%20</w:t>
            </w:r>
          </w:p>
        </w:tc>
        <w:tc>
          <w:tcPr>
            <w:tcW w:w="720" w:type="dxa"/>
            <w:shd w:val="clear" w:color="auto" w:fill="E2EFD9"/>
          </w:tcPr>
          <w:p w:rsidR="00382455" w:rsidRPr="00917CDD" w:rsidRDefault="00382455" w:rsidP="00917CDD">
            <w:pPr>
              <w:jc w:val="center"/>
              <w:rPr>
                <w:sz w:val="24"/>
                <w:szCs w:val="24"/>
              </w:rPr>
            </w:pPr>
            <w:r w:rsidRPr="00917CDD">
              <w:rPr>
                <w:rFonts w:ascii="Times New Roman"/>
                <w:sz w:val="24"/>
                <w:szCs w:val="24"/>
              </w:rPr>
              <w:t>%25</w:t>
            </w:r>
          </w:p>
        </w:tc>
        <w:tc>
          <w:tcPr>
            <w:tcW w:w="720" w:type="dxa"/>
            <w:shd w:val="clear" w:color="auto" w:fill="E2EFD9"/>
          </w:tcPr>
          <w:p w:rsidR="00382455" w:rsidRPr="00917CDD" w:rsidRDefault="00382455" w:rsidP="00917CDD">
            <w:pPr>
              <w:jc w:val="center"/>
              <w:rPr>
                <w:sz w:val="24"/>
                <w:szCs w:val="24"/>
              </w:rPr>
            </w:pPr>
            <w:r w:rsidRPr="00917CDD">
              <w:rPr>
                <w:rFonts w:ascii="Times New Roman"/>
                <w:sz w:val="24"/>
                <w:szCs w:val="24"/>
              </w:rPr>
              <w:t>%30</w:t>
            </w:r>
          </w:p>
        </w:tc>
        <w:tc>
          <w:tcPr>
            <w:tcW w:w="1790" w:type="dxa"/>
            <w:shd w:val="clear" w:color="auto" w:fill="E2EFD9"/>
          </w:tcPr>
          <w:p w:rsidR="00382455" w:rsidRDefault="00382455" w:rsidP="00382455">
            <w:pPr>
              <w:pStyle w:val="TableParagraph"/>
              <w:rPr>
                <w:rFonts w:ascii="Times New Roman"/>
                <w:sz w:val="20"/>
              </w:rPr>
            </w:pPr>
            <w:r>
              <w:rPr>
                <w:rFonts w:ascii="Times New Roman"/>
                <w:sz w:val="20"/>
              </w:rPr>
              <w:t>YILLIK</w:t>
            </w:r>
          </w:p>
        </w:tc>
      </w:tr>
      <w:tr w:rsidR="00917CDD" w:rsidTr="00FB1EAF">
        <w:trPr>
          <w:trHeight w:val="414"/>
        </w:trPr>
        <w:tc>
          <w:tcPr>
            <w:tcW w:w="2592" w:type="dxa"/>
            <w:shd w:val="clear" w:color="auto" w:fill="C5E0B3"/>
          </w:tcPr>
          <w:p w:rsidR="00917CDD" w:rsidRPr="000D22E4" w:rsidRDefault="00917CDD" w:rsidP="000D22E4">
            <w:pPr>
              <w:pStyle w:val="TableParagraph"/>
              <w:spacing w:line="234" w:lineRule="exact"/>
              <w:ind w:left="107"/>
              <w:jc w:val="both"/>
              <w:rPr>
                <w:b/>
                <w:sz w:val="18"/>
              </w:rPr>
            </w:pPr>
            <w:r>
              <w:rPr>
                <w:b/>
                <w:sz w:val="18"/>
              </w:rPr>
              <w:t>P.G1.</w:t>
            </w:r>
            <w:proofErr w:type="gramStart"/>
            <w:r>
              <w:rPr>
                <w:b/>
                <w:sz w:val="18"/>
              </w:rPr>
              <w:t>1.6</w:t>
            </w:r>
            <w:proofErr w:type="gramEnd"/>
            <w:r>
              <w:rPr>
                <w:b/>
                <w:sz w:val="18"/>
              </w:rPr>
              <w:t xml:space="preserve"> Destekleme ve yetiştirme kurlarındaki toplam ders saatinin1/5ine devam etmeyen öğrenci oranı</w:t>
            </w:r>
          </w:p>
        </w:tc>
        <w:tc>
          <w:tcPr>
            <w:tcW w:w="2126" w:type="dxa"/>
            <w:shd w:val="clear" w:color="auto" w:fill="E2EFD9"/>
          </w:tcPr>
          <w:p w:rsidR="00917CDD" w:rsidRPr="00917CDD" w:rsidRDefault="00917CDD" w:rsidP="00917CDD">
            <w:pPr>
              <w:jc w:val="center"/>
              <w:rPr>
                <w:sz w:val="24"/>
                <w:szCs w:val="24"/>
              </w:rPr>
            </w:pPr>
            <w:r>
              <w:rPr>
                <w:sz w:val="24"/>
                <w:szCs w:val="24"/>
              </w:rPr>
              <w:t>%5</w:t>
            </w:r>
          </w:p>
        </w:tc>
        <w:tc>
          <w:tcPr>
            <w:tcW w:w="797" w:type="dxa"/>
            <w:shd w:val="clear" w:color="auto" w:fill="E2EFD9"/>
          </w:tcPr>
          <w:p w:rsidR="00917CDD" w:rsidRDefault="00917CDD">
            <w:r>
              <w:t>%2</w:t>
            </w:r>
          </w:p>
        </w:tc>
        <w:tc>
          <w:tcPr>
            <w:tcW w:w="720" w:type="dxa"/>
            <w:shd w:val="clear" w:color="auto" w:fill="E2EFD9"/>
          </w:tcPr>
          <w:p w:rsidR="00917CDD" w:rsidRDefault="00917CDD">
            <w:r>
              <w:t>%2</w:t>
            </w:r>
          </w:p>
        </w:tc>
        <w:tc>
          <w:tcPr>
            <w:tcW w:w="718" w:type="dxa"/>
            <w:shd w:val="clear" w:color="auto" w:fill="E2EFD9"/>
          </w:tcPr>
          <w:p w:rsidR="00917CDD" w:rsidRDefault="00917CDD">
            <w:r>
              <w:t>%1</w:t>
            </w:r>
          </w:p>
        </w:tc>
        <w:tc>
          <w:tcPr>
            <w:tcW w:w="720" w:type="dxa"/>
            <w:shd w:val="clear" w:color="auto" w:fill="E2EFD9"/>
          </w:tcPr>
          <w:p w:rsidR="00917CDD" w:rsidRDefault="00917CDD">
            <w:r>
              <w:t>%1</w:t>
            </w:r>
          </w:p>
        </w:tc>
        <w:tc>
          <w:tcPr>
            <w:tcW w:w="720" w:type="dxa"/>
            <w:shd w:val="clear" w:color="auto" w:fill="E2EFD9"/>
          </w:tcPr>
          <w:p w:rsidR="00917CDD" w:rsidRDefault="00917CDD">
            <w:r>
              <w:t>%1</w:t>
            </w:r>
          </w:p>
        </w:tc>
        <w:tc>
          <w:tcPr>
            <w:tcW w:w="1790" w:type="dxa"/>
            <w:shd w:val="clear" w:color="auto" w:fill="E2EFD9"/>
          </w:tcPr>
          <w:p w:rsidR="00917CDD" w:rsidRDefault="00917CDD">
            <w:r w:rsidRPr="00CB5013">
              <w:t>YILLIK</w:t>
            </w:r>
          </w:p>
        </w:tc>
      </w:tr>
      <w:tr w:rsidR="00917CDD" w:rsidTr="00FB1EAF">
        <w:trPr>
          <w:trHeight w:val="414"/>
        </w:trPr>
        <w:tc>
          <w:tcPr>
            <w:tcW w:w="2592" w:type="dxa"/>
            <w:shd w:val="clear" w:color="auto" w:fill="C5E0B3"/>
          </w:tcPr>
          <w:p w:rsidR="00917CDD" w:rsidRPr="000D22E4" w:rsidRDefault="00917CDD" w:rsidP="000D22E4">
            <w:pPr>
              <w:pStyle w:val="TableParagraph"/>
              <w:spacing w:line="234" w:lineRule="exact"/>
              <w:ind w:left="107"/>
              <w:jc w:val="both"/>
              <w:rPr>
                <w:b/>
                <w:sz w:val="18"/>
              </w:rPr>
            </w:pPr>
            <w:proofErr w:type="gramStart"/>
            <w:r>
              <w:rPr>
                <w:b/>
                <w:sz w:val="18"/>
              </w:rPr>
              <w:t>p</w:t>
            </w:r>
            <w:proofErr w:type="gramEnd"/>
            <w:r>
              <w:rPr>
                <w:b/>
                <w:sz w:val="18"/>
              </w:rPr>
              <w:t>.g.1.1.7 destek eğitiminden faydalanan özel eğitime gereksinimi olan öğrenci oranı</w:t>
            </w:r>
          </w:p>
        </w:tc>
        <w:tc>
          <w:tcPr>
            <w:tcW w:w="2126" w:type="dxa"/>
            <w:shd w:val="clear" w:color="auto" w:fill="E2EFD9"/>
          </w:tcPr>
          <w:p w:rsidR="00917CDD" w:rsidRDefault="00917CDD" w:rsidP="00917CDD">
            <w:pPr>
              <w:jc w:val="center"/>
            </w:pPr>
            <w:r w:rsidRPr="00EA0F1C">
              <w:t>%1</w:t>
            </w:r>
          </w:p>
        </w:tc>
        <w:tc>
          <w:tcPr>
            <w:tcW w:w="797" w:type="dxa"/>
            <w:shd w:val="clear" w:color="auto" w:fill="E2EFD9"/>
          </w:tcPr>
          <w:p w:rsidR="00917CDD" w:rsidRDefault="00917CDD" w:rsidP="00917CDD">
            <w:pPr>
              <w:jc w:val="center"/>
            </w:pPr>
            <w:r w:rsidRPr="00EA0F1C">
              <w:t>%1</w:t>
            </w:r>
          </w:p>
        </w:tc>
        <w:tc>
          <w:tcPr>
            <w:tcW w:w="720" w:type="dxa"/>
            <w:shd w:val="clear" w:color="auto" w:fill="E2EFD9"/>
          </w:tcPr>
          <w:p w:rsidR="00917CDD" w:rsidRDefault="00917CDD" w:rsidP="00917CDD">
            <w:pPr>
              <w:jc w:val="center"/>
            </w:pPr>
            <w:r w:rsidRPr="00EA0F1C">
              <w:t>%1</w:t>
            </w:r>
          </w:p>
        </w:tc>
        <w:tc>
          <w:tcPr>
            <w:tcW w:w="718" w:type="dxa"/>
            <w:shd w:val="clear" w:color="auto" w:fill="E2EFD9"/>
          </w:tcPr>
          <w:p w:rsidR="00917CDD" w:rsidRDefault="00917CDD" w:rsidP="00917CDD">
            <w:pPr>
              <w:jc w:val="center"/>
            </w:pPr>
            <w:r w:rsidRPr="00EA0F1C">
              <w:t>%1</w:t>
            </w:r>
          </w:p>
        </w:tc>
        <w:tc>
          <w:tcPr>
            <w:tcW w:w="720" w:type="dxa"/>
            <w:shd w:val="clear" w:color="auto" w:fill="E2EFD9"/>
          </w:tcPr>
          <w:p w:rsidR="00917CDD" w:rsidRDefault="00917CDD" w:rsidP="00917CDD">
            <w:pPr>
              <w:jc w:val="center"/>
            </w:pPr>
            <w:r w:rsidRPr="00EA0F1C">
              <w:t>%1</w:t>
            </w:r>
          </w:p>
        </w:tc>
        <w:tc>
          <w:tcPr>
            <w:tcW w:w="720" w:type="dxa"/>
            <w:shd w:val="clear" w:color="auto" w:fill="E2EFD9"/>
          </w:tcPr>
          <w:p w:rsidR="00917CDD" w:rsidRDefault="00917CDD" w:rsidP="00917CDD">
            <w:pPr>
              <w:jc w:val="center"/>
            </w:pPr>
            <w:r w:rsidRPr="00EA0F1C">
              <w:t>%1</w:t>
            </w:r>
          </w:p>
        </w:tc>
        <w:tc>
          <w:tcPr>
            <w:tcW w:w="1790" w:type="dxa"/>
            <w:shd w:val="clear" w:color="auto" w:fill="E2EFD9"/>
          </w:tcPr>
          <w:p w:rsidR="00917CDD" w:rsidRDefault="00917CDD">
            <w:r w:rsidRPr="00CB5013">
              <w:t>YILLIK</w:t>
            </w:r>
          </w:p>
        </w:tc>
      </w:tr>
      <w:tr w:rsidR="00917CDD" w:rsidTr="00FB1EAF">
        <w:trPr>
          <w:trHeight w:val="414"/>
        </w:trPr>
        <w:tc>
          <w:tcPr>
            <w:tcW w:w="2592" w:type="dxa"/>
            <w:shd w:val="clear" w:color="auto" w:fill="C5E0B3"/>
          </w:tcPr>
          <w:p w:rsidR="00917CDD" w:rsidRDefault="00917CDD" w:rsidP="000D22E4">
            <w:pPr>
              <w:pStyle w:val="TableParagraph"/>
              <w:spacing w:line="234" w:lineRule="exact"/>
              <w:ind w:left="107"/>
              <w:jc w:val="both"/>
              <w:rPr>
                <w:b/>
                <w:sz w:val="18"/>
              </w:rPr>
            </w:pPr>
            <w:r>
              <w:rPr>
                <w:b/>
                <w:sz w:val="18"/>
              </w:rPr>
              <w:t>P.G.1.</w:t>
            </w:r>
            <w:proofErr w:type="gramStart"/>
            <w:r>
              <w:rPr>
                <w:b/>
                <w:sz w:val="18"/>
              </w:rPr>
              <w:t>1.8</w:t>
            </w:r>
            <w:proofErr w:type="gramEnd"/>
            <w:r>
              <w:rPr>
                <w:b/>
                <w:sz w:val="18"/>
              </w:rPr>
              <w:t xml:space="preserve"> Telafi </w:t>
            </w:r>
            <w:proofErr w:type="spellStart"/>
            <w:r>
              <w:rPr>
                <w:b/>
                <w:sz w:val="18"/>
              </w:rPr>
              <w:t>eğitijminden</w:t>
            </w:r>
            <w:proofErr w:type="spellEnd"/>
            <w:r>
              <w:rPr>
                <w:b/>
                <w:sz w:val="18"/>
              </w:rPr>
              <w:t xml:space="preserve"> faydalanan öğrenci sayısı</w:t>
            </w:r>
          </w:p>
        </w:tc>
        <w:tc>
          <w:tcPr>
            <w:tcW w:w="2126" w:type="dxa"/>
            <w:shd w:val="clear" w:color="auto" w:fill="E2EFD9"/>
          </w:tcPr>
          <w:p w:rsidR="00917CDD" w:rsidRDefault="00917CDD" w:rsidP="00917CDD">
            <w:pPr>
              <w:jc w:val="center"/>
            </w:pPr>
            <w:r w:rsidRPr="00E87EFE">
              <w:t>%1</w:t>
            </w:r>
          </w:p>
        </w:tc>
        <w:tc>
          <w:tcPr>
            <w:tcW w:w="797" w:type="dxa"/>
            <w:shd w:val="clear" w:color="auto" w:fill="E2EFD9"/>
          </w:tcPr>
          <w:p w:rsidR="00917CDD" w:rsidRDefault="00917CDD" w:rsidP="00917CDD">
            <w:pPr>
              <w:jc w:val="center"/>
            </w:pPr>
            <w:r w:rsidRPr="00E87EFE">
              <w:t>%1</w:t>
            </w:r>
          </w:p>
        </w:tc>
        <w:tc>
          <w:tcPr>
            <w:tcW w:w="720" w:type="dxa"/>
            <w:shd w:val="clear" w:color="auto" w:fill="E2EFD9"/>
          </w:tcPr>
          <w:p w:rsidR="00917CDD" w:rsidRDefault="00917CDD" w:rsidP="00917CDD">
            <w:pPr>
              <w:jc w:val="center"/>
            </w:pPr>
            <w:r w:rsidRPr="00E87EFE">
              <w:t>%1</w:t>
            </w:r>
          </w:p>
        </w:tc>
        <w:tc>
          <w:tcPr>
            <w:tcW w:w="718" w:type="dxa"/>
            <w:shd w:val="clear" w:color="auto" w:fill="E2EFD9"/>
          </w:tcPr>
          <w:p w:rsidR="00917CDD" w:rsidRDefault="00917CDD" w:rsidP="00917CDD">
            <w:pPr>
              <w:jc w:val="center"/>
            </w:pPr>
            <w:r w:rsidRPr="00E87EFE">
              <w:t>%1</w:t>
            </w:r>
          </w:p>
        </w:tc>
        <w:tc>
          <w:tcPr>
            <w:tcW w:w="720" w:type="dxa"/>
            <w:shd w:val="clear" w:color="auto" w:fill="E2EFD9"/>
          </w:tcPr>
          <w:p w:rsidR="00917CDD" w:rsidRDefault="00917CDD" w:rsidP="00917CDD">
            <w:pPr>
              <w:jc w:val="center"/>
            </w:pPr>
            <w:r w:rsidRPr="00E87EFE">
              <w:t>%1</w:t>
            </w:r>
          </w:p>
        </w:tc>
        <w:tc>
          <w:tcPr>
            <w:tcW w:w="720" w:type="dxa"/>
            <w:shd w:val="clear" w:color="auto" w:fill="E2EFD9"/>
          </w:tcPr>
          <w:p w:rsidR="00917CDD" w:rsidRDefault="00917CDD" w:rsidP="00917CDD">
            <w:pPr>
              <w:jc w:val="center"/>
            </w:pPr>
            <w:r w:rsidRPr="00E87EFE">
              <w:t>%1</w:t>
            </w:r>
          </w:p>
        </w:tc>
        <w:tc>
          <w:tcPr>
            <w:tcW w:w="1790" w:type="dxa"/>
            <w:shd w:val="clear" w:color="auto" w:fill="E2EFD9"/>
          </w:tcPr>
          <w:p w:rsidR="00917CDD" w:rsidRDefault="00917CDD">
            <w:r w:rsidRPr="00CB5013">
              <w:t>YILLIK</w:t>
            </w:r>
          </w:p>
        </w:tc>
      </w:tr>
      <w:tr w:rsidR="002E1A6A">
        <w:trPr>
          <w:trHeight w:val="853"/>
        </w:trPr>
        <w:tc>
          <w:tcPr>
            <w:tcW w:w="2592" w:type="dxa"/>
            <w:shd w:val="clear" w:color="auto" w:fill="C5E0B3"/>
          </w:tcPr>
          <w:p w:rsidR="002E1A6A" w:rsidRDefault="002E1A6A">
            <w:pPr>
              <w:pStyle w:val="TableParagraph"/>
              <w:rPr>
                <w:b/>
                <w:sz w:val="20"/>
              </w:rPr>
            </w:pPr>
          </w:p>
          <w:p w:rsidR="002E1A6A" w:rsidRDefault="003F6BB5">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9D3AD4" w:rsidRPr="009D3AD4" w:rsidRDefault="0011715F" w:rsidP="009D3AD4">
            <w:pPr>
              <w:pStyle w:val="AralkYok"/>
            </w:pPr>
            <w:r w:rsidRPr="009D3AD4">
              <w:t xml:space="preserve"> </w:t>
            </w:r>
            <w:r w:rsidR="009D3AD4" w:rsidRPr="009D3AD4">
              <w:t>S1. Öğrencilerin devamsızlık nedenleri belirlenecek, öğrenci ve veli iş birliğiyle bu nedenleri ortadan kaldırmaya yönelik çalışmalar yürütülecektir.</w:t>
            </w:r>
          </w:p>
          <w:p w:rsidR="009D3AD4" w:rsidRPr="009D3AD4" w:rsidRDefault="009D3AD4" w:rsidP="009D3AD4">
            <w:pPr>
              <w:pStyle w:val="AralkYok"/>
            </w:pPr>
            <w:r w:rsidRPr="009D3AD4">
              <w:t>S2. Öğrenci devamsızlığının olumsuz etkilerini azaltmaya yönelik eksik kazanımların giderilmesi amacıyla sosyal etkinlikler, uzaktan öğrenme olanaklarına ilişkin farkındalık çalışmaları gibi telafi tedbirleri alınacaktır.</w:t>
            </w:r>
          </w:p>
          <w:p w:rsidR="009D3AD4" w:rsidRPr="009D3AD4" w:rsidRDefault="009D3AD4" w:rsidP="009D3AD4">
            <w:pPr>
              <w:pStyle w:val="AralkYok"/>
            </w:pPr>
            <w:r w:rsidRPr="009D3AD4">
              <w:t>S3. Okula aidiyeti artırmak amacıyla diğer kurumlarla iş birliği yapılarak ortamının öğrencilerin akademik, sosyal, kültürel, sanatsal ve sportif faaliyetlere katılımı sağlanacaktır.</w:t>
            </w:r>
          </w:p>
          <w:p w:rsidR="009D3AD4" w:rsidRPr="009D3AD4" w:rsidRDefault="009D3AD4" w:rsidP="009D3AD4">
            <w:pPr>
              <w:pStyle w:val="AralkYok"/>
            </w:pPr>
            <w:r w:rsidRPr="009D3AD4">
              <w:t>S4. Sınıf tekrarı nedenleri araştırılarak buna yönelik önleyici tedbirler geliştirilecektir.</w:t>
            </w:r>
          </w:p>
          <w:p w:rsidR="009D3AD4" w:rsidRPr="009D3AD4" w:rsidRDefault="009D3AD4" w:rsidP="009D3AD4">
            <w:pPr>
              <w:pStyle w:val="AralkYok"/>
            </w:pPr>
            <w:r w:rsidRPr="009D3AD4">
              <w:lastRenderedPageBreak/>
              <w:t>S5. DYK kurslarına devamsızlık nedenleri araştırılarak devamsızlığı azaltacak çalışmalar yapılacaktır.</w:t>
            </w:r>
          </w:p>
          <w:p w:rsidR="009D3AD4" w:rsidRPr="009D3AD4" w:rsidRDefault="009D3AD4" w:rsidP="009D3AD4">
            <w:pPr>
              <w:pStyle w:val="AralkYok"/>
            </w:pPr>
            <w:r w:rsidRPr="009D3AD4">
              <w:t>S6. Öğrencilerin örgün eğitimden ayrılma nedenleri araştırılıp okul kaynaklı nedenlerin ortadan kaldırılmasına yönelik tedbirler alınacaktır.</w:t>
            </w:r>
          </w:p>
          <w:p w:rsidR="009D3AD4" w:rsidRPr="009D3AD4" w:rsidRDefault="009D3AD4" w:rsidP="009D3AD4">
            <w:pPr>
              <w:pStyle w:val="AralkYok"/>
            </w:pPr>
            <w:r w:rsidRPr="009D3AD4">
              <w:t>S7. Özel eğitim ihtiyacı olan öğrencilerin uygun alanda eğitim alabilmeleri için rehberlik ve yönlendirme faaliyetleri yapılacaktır.</w:t>
            </w:r>
          </w:p>
          <w:p w:rsidR="009D3AD4" w:rsidRDefault="009D3AD4" w:rsidP="009D3AD4">
            <w:pPr>
              <w:pStyle w:val="AralkYok"/>
            </w:pPr>
            <w:r w:rsidRPr="009D3AD4">
              <w:t>S8. Öğrencilerin okula, okul kültürüne ve eğitim alacakları alana uyumunu güçlendirmek için çalışmalar yürütülecektir.</w:t>
            </w:r>
          </w:p>
          <w:p w:rsidR="00917CDD" w:rsidRPr="009D3AD4" w:rsidRDefault="00917CDD" w:rsidP="009D3AD4">
            <w:pPr>
              <w:pStyle w:val="AralkYok"/>
            </w:pPr>
            <w:r>
              <w:t>S9.Tam öğrenme modelinde eksikleri ve kayıpları olan öğrencilere bireysel eğitim verilecek.</w:t>
            </w:r>
          </w:p>
          <w:p w:rsidR="002E1A6A" w:rsidRPr="009D3AD4" w:rsidRDefault="002E1A6A" w:rsidP="009D3AD4">
            <w:pPr>
              <w:pStyle w:val="AralkYok"/>
            </w:pPr>
          </w:p>
        </w:tc>
      </w:tr>
    </w:tbl>
    <w:p w:rsidR="00605D7D" w:rsidRDefault="00605D7D" w:rsidP="00060926">
      <w:pPr>
        <w:spacing w:before="78"/>
        <w:rPr>
          <w:b/>
          <w:sz w:val="24"/>
          <w:szCs w:val="24"/>
        </w:rPr>
      </w:pPr>
    </w:p>
    <w:p w:rsidR="00E623CB" w:rsidRDefault="00E75349" w:rsidP="00E75349">
      <w:pPr>
        <w:spacing w:before="79"/>
        <w:rPr>
          <w:rFonts w:eastAsia="Calibri"/>
          <w:b/>
        </w:rPr>
      </w:pPr>
      <w:r>
        <w:rPr>
          <w:rFonts w:eastAsia="Calibri"/>
        </w:rPr>
        <w:t xml:space="preserve">        </w:t>
      </w:r>
      <w:r w:rsidRPr="00E75349">
        <w:rPr>
          <w:rFonts w:eastAsia="Calibri"/>
          <w:b/>
        </w:rPr>
        <w:t xml:space="preserve"> </w:t>
      </w:r>
    </w:p>
    <w:p w:rsidR="00E623CB" w:rsidRDefault="00E623CB" w:rsidP="00E75349">
      <w:pPr>
        <w:spacing w:before="79"/>
        <w:rPr>
          <w:rFonts w:eastAsia="Calibri"/>
          <w:b/>
        </w:rPr>
      </w:pPr>
    </w:p>
    <w:p w:rsidR="00254DB9" w:rsidRDefault="00E75349" w:rsidP="0094333B">
      <w:pPr>
        <w:spacing w:before="79"/>
        <w:ind w:left="426"/>
        <w:jc w:val="both"/>
        <w:rPr>
          <w:rFonts w:eastAsia="Calibri"/>
          <w:b/>
        </w:rPr>
      </w:pPr>
      <w:r w:rsidRPr="00E75349">
        <w:rPr>
          <w:rFonts w:eastAsia="Calibri"/>
          <w:b/>
        </w:rPr>
        <w:t>TEMA: Eğitim Öğretime Erişim ve Katılım</w:t>
      </w:r>
    </w:p>
    <w:p w:rsidR="00E75349" w:rsidRPr="00254DB9" w:rsidRDefault="00B86F40" w:rsidP="0094333B">
      <w:pPr>
        <w:spacing w:before="79"/>
        <w:ind w:left="426"/>
        <w:jc w:val="both"/>
        <w:rPr>
          <w:rFonts w:eastAsia="Calibri"/>
          <w:b/>
        </w:rPr>
      </w:pPr>
      <w:r>
        <w:rPr>
          <w:b/>
          <w:sz w:val="20"/>
        </w:rPr>
        <w:t xml:space="preserve"> </w:t>
      </w:r>
      <w:r>
        <w:t xml:space="preserve">Stratejik Amaç 2: Öğrencilerimizin gelişmiş dünyaya uyum sağlayacak şekilde donanımlı bireyler olabilmesi </w:t>
      </w:r>
      <w:proofErr w:type="gramStart"/>
      <w:r>
        <w:t>için   eğitim</w:t>
      </w:r>
      <w:proofErr w:type="gramEnd"/>
      <w:r>
        <w:t xml:space="preserve"> ve öğretimde kalite artırılacaktır. Stratejik Hedef </w:t>
      </w:r>
      <w:proofErr w:type="gramStart"/>
      <w:r>
        <w:t>2.1</w:t>
      </w:r>
      <w:proofErr w:type="gramEnd"/>
      <w:r>
        <w:t>. Öğrenme kazanımlarını takip eden ve velileri sürece dâhil eden bir yönetim anlayışı ile öğrencilerimizin akademik başarıları ve sosyal faaliyetlere etkin katılımı artırılacaktır.</w:t>
      </w:r>
    </w:p>
    <w:p w:rsidR="00B86F40" w:rsidRPr="00E75349" w:rsidRDefault="00B86F40" w:rsidP="00E75349">
      <w:pPr>
        <w:spacing w:before="7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9D3AD4" w:rsidTr="009B0BB3">
        <w:trPr>
          <w:trHeight w:val="438"/>
        </w:trPr>
        <w:tc>
          <w:tcPr>
            <w:tcW w:w="1418" w:type="dxa"/>
            <w:shd w:val="clear" w:color="auto" w:fill="E2EFD9"/>
          </w:tcPr>
          <w:p w:rsidR="009D3AD4" w:rsidRDefault="009D3AD4" w:rsidP="009B0BB3">
            <w:pPr>
              <w:pStyle w:val="TableParagraph"/>
              <w:spacing w:line="234" w:lineRule="exact"/>
              <w:ind w:left="107"/>
              <w:rPr>
                <w:b/>
                <w:sz w:val="20"/>
              </w:rPr>
            </w:pPr>
            <w:r>
              <w:rPr>
                <w:b/>
                <w:sz w:val="20"/>
              </w:rPr>
              <w:t>Amaç</w:t>
            </w:r>
            <w:r>
              <w:rPr>
                <w:b/>
                <w:spacing w:val="-2"/>
                <w:sz w:val="20"/>
              </w:rPr>
              <w:t xml:space="preserve"> </w:t>
            </w:r>
            <w:r w:rsidR="00E75349">
              <w:rPr>
                <w:b/>
                <w:sz w:val="20"/>
              </w:rPr>
              <w:t>1</w:t>
            </w:r>
          </w:p>
        </w:tc>
        <w:tc>
          <w:tcPr>
            <w:tcW w:w="8647" w:type="dxa"/>
            <w:shd w:val="clear" w:color="auto" w:fill="E2EFD9"/>
          </w:tcPr>
          <w:p w:rsidR="009D3AD4" w:rsidRDefault="00E75349" w:rsidP="009B0BB3">
            <w:pPr>
              <w:pStyle w:val="TableParagraph"/>
              <w:rPr>
                <w:rFonts w:ascii="Times New Roman"/>
                <w:sz w:val="20"/>
              </w:rPr>
            </w:pPr>
            <w:r w:rsidRPr="00E75349">
              <w:t>A1. Öğrencilerin eğitim ve öğretime etkin katılımlarıyla tamamlamalarını sağlamak.</w:t>
            </w:r>
          </w:p>
        </w:tc>
      </w:tr>
      <w:tr w:rsidR="009D3AD4" w:rsidTr="009B0BB3">
        <w:trPr>
          <w:trHeight w:val="438"/>
        </w:trPr>
        <w:tc>
          <w:tcPr>
            <w:tcW w:w="1418" w:type="dxa"/>
            <w:shd w:val="clear" w:color="auto" w:fill="C5E0B3"/>
          </w:tcPr>
          <w:p w:rsidR="009D3AD4" w:rsidRDefault="009D3AD4" w:rsidP="009B0BB3">
            <w:pPr>
              <w:pStyle w:val="TableParagraph"/>
              <w:spacing w:line="234" w:lineRule="exact"/>
              <w:ind w:left="107"/>
              <w:rPr>
                <w:b/>
                <w:sz w:val="20"/>
              </w:rPr>
            </w:pPr>
            <w:r>
              <w:rPr>
                <w:b/>
                <w:sz w:val="20"/>
              </w:rPr>
              <w:t>Hedef</w:t>
            </w:r>
            <w:r>
              <w:rPr>
                <w:b/>
                <w:spacing w:val="-3"/>
                <w:sz w:val="20"/>
              </w:rPr>
              <w:t xml:space="preserve"> </w:t>
            </w:r>
            <w:proofErr w:type="gramStart"/>
            <w:r w:rsidR="00E75349">
              <w:rPr>
                <w:b/>
                <w:sz w:val="20"/>
              </w:rPr>
              <w:t>1.2</w:t>
            </w:r>
            <w:proofErr w:type="gramEnd"/>
          </w:p>
        </w:tc>
        <w:tc>
          <w:tcPr>
            <w:tcW w:w="8647" w:type="dxa"/>
            <w:shd w:val="clear" w:color="auto" w:fill="C5E0B3"/>
          </w:tcPr>
          <w:p w:rsidR="009D3AD4" w:rsidRDefault="00E75349" w:rsidP="009B0BB3">
            <w:pPr>
              <w:pStyle w:val="TableParagraph"/>
              <w:rPr>
                <w:rFonts w:ascii="Times New Roman"/>
                <w:sz w:val="20"/>
              </w:rPr>
            </w:pPr>
            <w:r w:rsidRPr="00E75349">
              <w:t>H1.2. Öğrencilerin ders dışı etkinliklere katılım oranları artırılacaktır.</w:t>
            </w:r>
          </w:p>
        </w:tc>
      </w:tr>
    </w:tbl>
    <w:p w:rsidR="009D3AD4" w:rsidRDefault="009D3AD4" w:rsidP="009D3AD4">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9D3AD4" w:rsidTr="009B0BB3">
        <w:trPr>
          <w:trHeight w:val="854"/>
        </w:trPr>
        <w:tc>
          <w:tcPr>
            <w:tcW w:w="2592" w:type="dxa"/>
            <w:shd w:val="clear" w:color="auto" w:fill="C5E0B3"/>
          </w:tcPr>
          <w:p w:rsidR="009D3AD4" w:rsidRDefault="009D3AD4" w:rsidP="009B0BB3">
            <w:pPr>
              <w:pStyle w:val="TableParagraph"/>
              <w:spacing w:line="234" w:lineRule="exact"/>
              <w:ind w:left="107"/>
              <w:rPr>
                <w:b/>
                <w:sz w:val="20"/>
              </w:rPr>
            </w:pPr>
          </w:p>
          <w:p w:rsidR="009D3AD4" w:rsidRDefault="009D3AD4"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9D3AD4" w:rsidRDefault="009D3AD4" w:rsidP="009B0BB3">
            <w:pPr>
              <w:pStyle w:val="TableParagraph"/>
              <w:spacing w:line="360" w:lineRule="auto"/>
              <w:ind w:left="107" w:right="127"/>
              <w:rPr>
                <w:b/>
                <w:spacing w:val="-1"/>
                <w:sz w:val="20"/>
              </w:rPr>
            </w:pPr>
          </w:p>
          <w:p w:rsidR="009D3AD4" w:rsidRDefault="009D3AD4"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9D3AD4" w:rsidRDefault="009D3AD4" w:rsidP="009B0BB3">
            <w:pPr>
              <w:pStyle w:val="TableParagraph"/>
              <w:rPr>
                <w:b/>
                <w:sz w:val="30"/>
              </w:rPr>
            </w:pPr>
          </w:p>
          <w:p w:rsidR="009D3AD4" w:rsidRDefault="009D3AD4"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9D3AD4" w:rsidRDefault="009D3AD4" w:rsidP="009B0BB3">
            <w:pPr>
              <w:pStyle w:val="TableParagraph"/>
              <w:rPr>
                <w:b/>
                <w:sz w:val="30"/>
              </w:rPr>
            </w:pPr>
          </w:p>
          <w:p w:rsidR="009D3AD4" w:rsidRDefault="009D3AD4"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9D3AD4" w:rsidRDefault="009D3AD4" w:rsidP="009B0BB3">
            <w:pPr>
              <w:pStyle w:val="TableParagraph"/>
              <w:rPr>
                <w:b/>
                <w:sz w:val="30"/>
              </w:rPr>
            </w:pPr>
          </w:p>
          <w:p w:rsidR="009D3AD4" w:rsidRDefault="009D3AD4"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9D3AD4" w:rsidRDefault="009D3AD4" w:rsidP="009B0BB3">
            <w:pPr>
              <w:pStyle w:val="TableParagraph"/>
              <w:rPr>
                <w:b/>
                <w:sz w:val="30"/>
              </w:rPr>
            </w:pPr>
          </w:p>
          <w:p w:rsidR="009D3AD4" w:rsidRDefault="009D3AD4"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9D3AD4" w:rsidRDefault="009D3AD4" w:rsidP="009B0BB3">
            <w:pPr>
              <w:pStyle w:val="TableParagraph"/>
              <w:rPr>
                <w:b/>
                <w:sz w:val="30"/>
              </w:rPr>
            </w:pPr>
          </w:p>
          <w:p w:rsidR="009D3AD4" w:rsidRDefault="009D3AD4"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9D3AD4" w:rsidRDefault="009D3AD4" w:rsidP="009B0BB3">
            <w:pPr>
              <w:pStyle w:val="TableParagraph"/>
              <w:spacing w:line="360" w:lineRule="auto"/>
              <w:ind w:left="107" w:right="220"/>
              <w:rPr>
                <w:b/>
                <w:sz w:val="20"/>
              </w:rPr>
            </w:pPr>
          </w:p>
          <w:p w:rsidR="009D3AD4" w:rsidRDefault="009D3AD4"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8A76A9" w:rsidTr="009B0BB3">
        <w:trPr>
          <w:trHeight w:val="417"/>
        </w:trPr>
        <w:tc>
          <w:tcPr>
            <w:tcW w:w="2592" w:type="dxa"/>
            <w:shd w:val="clear" w:color="auto" w:fill="C5E0B3"/>
          </w:tcPr>
          <w:p w:rsidR="008A76A9" w:rsidRPr="000D22E4" w:rsidRDefault="008A76A9" w:rsidP="000D22E4">
            <w:pPr>
              <w:pStyle w:val="TableParagraph"/>
              <w:spacing w:line="234" w:lineRule="exact"/>
              <w:jc w:val="both"/>
              <w:rPr>
                <w:b/>
                <w:sz w:val="18"/>
              </w:rPr>
            </w:pPr>
            <w:r w:rsidRPr="000D22E4">
              <w:rPr>
                <w:b/>
                <w:sz w:val="18"/>
              </w:rPr>
              <w:t>PG1.</w:t>
            </w:r>
            <w:proofErr w:type="gramStart"/>
            <w:r w:rsidRPr="000D22E4">
              <w:rPr>
                <w:b/>
                <w:sz w:val="18"/>
              </w:rPr>
              <w:t>2.1</w:t>
            </w:r>
            <w:proofErr w:type="gramEnd"/>
            <w:r w:rsidRPr="000D22E4">
              <w:rPr>
                <w:b/>
                <w:sz w:val="18"/>
              </w:rPr>
              <w:t>. Bir eğitim ve öğretim yılında bilimsel, sosyal, kültürel, sanatsal ve sportif alanlarda kurum içi ve kurum dışı faaliyete katılan öğrenci oranı (%)</w:t>
            </w:r>
          </w:p>
        </w:tc>
        <w:tc>
          <w:tcPr>
            <w:tcW w:w="2126" w:type="dxa"/>
            <w:shd w:val="clear" w:color="auto" w:fill="E2EFD9"/>
          </w:tcPr>
          <w:p w:rsidR="008A76A9" w:rsidRDefault="008A76A9" w:rsidP="009B0BB3">
            <w:pPr>
              <w:pStyle w:val="TableParagraph"/>
              <w:rPr>
                <w:rFonts w:ascii="Times New Roman"/>
                <w:sz w:val="20"/>
              </w:rPr>
            </w:pPr>
            <w:r>
              <w:rPr>
                <w:rFonts w:ascii="Times New Roman"/>
                <w:sz w:val="20"/>
              </w:rPr>
              <w:t>%80</w:t>
            </w:r>
          </w:p>
        </w:tc>
        <w:tc>
          <w:tcPr>
            <w:tcW w:w="797" w:type="dxa"/>
            <w:shd w:val="clear" w:color="auto" w:fill="E2EFD9"/>
          </w:tcPr>
          <w:p w:rsidR="008A76A9" w:rsidRDefault="008A76A9">
            <w:r>
              <w:t>%85</w:t>
            </w:r>
          </w:p>
        </w:tc>
        <w:tc>
          <w:tcPr>
            <w:tcW w:w="720" w:type="dxa"/>
            <w:shd w:val="clear" w:color="auto" w:fill="E2EFD9"/>
          </w:tcPr>
          <w:p w:rsidR="008A76A9" w:rsidRDefault="008A76A9">
            <w:r>
              <w:t>%87</w:t>
            </w:r>
          </w:p>
        </w:tc>
        <w:tc>
          <w:tcPr>
            <w:tcW w:w="718" w:type="dxa"/>
            <w:shd w:val="clear" w:color="auto" w:fill="E2EFD9"/>
          </w:tcPr>
          <w:p w:rsidR="008A76A9" w:rsidRDefault="008A76A9">
            <w:r>
              <w:t>%90</w:t>
            </w:r>
          </w:p>
        </w:tc>
        <w:tc>
          <w:tcPr>
            <w:tcW w:w="720" w:type="dxa"/>
            <w:shd w:val="clear" w:color="auto" w:fill="E2EFD9"/>
          </w:tcPr>
          <w:p w:rsidR="008A76A9" w:rsidRDefault="008A76A9">
            <w:r>
              <w:t>%95</w:t>
            </w:r>
          </w:p>
        </w:tc>
        <w:tc>
          <w:tcPr>
            <w:tcW w:w="720" w:type="dxa"/>
            <w:shd w:val="clear" w:color="auto" w:fill="E2EFD9"/>
          </w:tcPr>
          <w:p w:rsidR="008A76A9" w:rsidRDefault="008A76A9">
            <w:r>
              <w:t>%100</w:t>
            </w:r>
          </w:p>
        </w:tc>
        <w:tc>
          <w:tcPr>
            <w:tcW w:w="1790" w:type="dxa"/>
            <w:shd w:val="clear" w:color="auto" w:fill="E2EFD9"/>
          </w:tcPr>
          <w:p w:rsidR="008A76A9" w:rsidRDefault="008A76A9" w:rsidP="009B0BB3">
            <w:pPr>
              <w:pStyle w:val="TableParagraph"/>
              <w:rPr>
                <w:rFonts w:ascii="Times New Roman"/>
                <w:sz w:val="20"/>
              </w:rPr>
            </w:pPr>
            <w:r>
              <w:rPr>
                <w:rFonts w:ascii="Times New Roman"/>
                <w:sz w:val="20"/>
              </w:rPr>
              <w:t>YILLIK</w:t>
            </w:r>
          </w:p>
        </w:tc>
      </w:tr>
      <w:tr w:rsidR="00E75349" w:rsidTr="009B0BB3">
        <w:trPr>
          <w:trHeight w:val="414"/>
        </w:trPr>
        <w:tc>
          <w:tcPr>
            <w:tcW w:w="2592" w:type="dxa"/>
            <w:shd w:val="clear" w:color="auto" w:fill="C5E0B3"/>
          </w:tcPr>
          <w:p w:rsidR="00E75349" w:rsidRPr="000D22E4" w:rsidRDefault="000D22E4" w:rsidP="000D22E4">
            <w:pPr>
              <w:jc w:val="both"/>
              <w:rPr>
                <w:sz w:val="18"/>
              </w:rPr>
            </w:pPr>
            <w:r w:rsidRPr="000D22E4">
              <w:rPr>
                <w:b/>
                <w:sz w:val="18"/>
              </w:rPr>
              <w:t>PG1.</w:t>
            </w:r>
            <w:proofErr w:type="gramStart"/>
            <w:r w:rsidRPr="000D22E4">
              <w:rPr>
                <w:b/>
                <w:sz w:val="18"/>
              </w:rPr>
              <w:t>2.2</w:t>
            </w:r>
            <w:proofErr w:type="gramEnd"/>
            <w:r w:rsidRPr="000D22E4">
              <w:rPr>
                <w:b/>
                <w:sz w:val="18"/>
              </w:rPr>
              <w:t>. Bir eğitim ve öğretim yılında sosyal sorumluluk ve toplum hizmeti çalışmaları faaliyetine katılan öğrenci oranı (%)</w:t>
            </w:r>
          </w:p>
        </w:tc>
        <w:tc>
          <w:tcPr>
            <w:tcW w:w="2126" w:type="dxa"/>
            <w:shd w:val="clear" w:color="auto" w:fill="E2EFD9"/>
          </w:tcPr>
          <w:p w:rsidR="00E75349" w:rsidRDefault="008908DC" w:rsidP="00E75349">
            <w:pPr>
              <w:pStyle w:val="TableParagraph"/>
              <w:rPr>
                <w:rFonts w:ascii="Times New Roman"/>
                <w:sz w:val="20"/>
              </w:rPr>
            </w:pPr>
            <w:r>
              <w:rPr>
                <w:rFonts w:ascii="Times New Roman"/>
                <w:sz w:val="20"/>
              </w:rPr>
              <w:t>%10</w:t>
            </w:r>
          </w:p>
        </w:tc>
        <w:tc>
          <w:tcPr>
            <w:tcW w:w="797" w:type="dxa"/>
            <w:shd w:val="clear" w:color="auto" w:fill="E2EFD9"/>
          </w:tcPr>
          <w:p w:rsidR="00E75349" w:rsidRDefault="008908DC" w:rsidP="00E75349">
            <w:pPr>
              <w:pStyle w:val="TableParagraph"/>
              <w:rPr>
                <w:rFonts w:ascii="Times New Roman"/>
                <w:sz w:val="20"/>
              </w:rPr>
            </w:pPr>
            <w:r>
              <w:rPr>
                <w:rFonts w:ascii="Times New Roman"/>
                <w:sz w:val="20"/>
              </w:rPr>
              <w:t>%11</w:t>
            </w:r>
          </w:p>
        </w:tc>
        <w:tc>
          <w:tcPr>
            <w:tcW w:w="720" w:type="dxa"/>
            <w:shd w:val="clear" w:color="auto" w:fill="E2EFD9"/>
          </w:tcPr>
          <w:p w:rsidR="00E75349" w:rsidRDefault="008908DC" w:rsidP="00E75349">
            <w:pPr>
              <w:pStyle w:val="TableParagraph"/>
              <w:rPr>
                <w:rFonts w:ascii="Times New Roman"/>
                <w:sz w:val="20"/>
              </w:rPr>
            </w:pPr>
            <w:r>
              <w:rPr>
                <w:rFonts w:ascii="Times New Roman"/>
                <w:sz w:val="20"/>
              </w:rPr>
              <w:t>%12</w:t>
            </w:r>
          </w:p>
        </w:tc>
        <w:tc>
          <w:tcPr>
            <w:tcW w:w="718" w:type="dxa"/>
            <w:shd w:val="clear" w:color="auto" w:fill="E2EFD9"/>
          </w:tcPr>
          <w:p w:rsidR="00E75349" w:rsidRDefault="008908DC" w:rsidP="00E75349">
            <w:pPr>
              <w:pStyle w:val="TableParagraph"/>
              <w:rPr>
                <w:rFonts w:ascii="Times New Roman"/>
                <w:sz w:val="20"/>
              </w:rPr>
            </w:pPr>
            <w:r>
              <w:rPr>
                <w:rFonts w:ascii="Times New Roman"/>
                <w:sz w:val="20"/>
              </w:rPr>
              <w:t>%13</w:t>
            </w:r>
          </w:p>
        </w:tc>
        <w:tc>
          <w:tcPr>
            <w:tcW w:w="720" w:type="dxa"/>
            <w:shd w:val="clear" w:color="auto" w:fill="E2EFD9"/>
          </w:tcPr>
          <w:p w:rsidR="00E75349" w:rsidRDefault="008908DC" w:rsidP="00E75349">
            <w:pPr>
              <w:pStyle w:val="TableParagraph"/>
              <w:rPr>
                <w:rFonts w:ascii="Times New Roman"/>
                <w:sz w:val="20"/>
              </w:rPr>
            </w:pPr>
            <w:r>
              <w:rPr>
                <w:rFonts w:ascii="Times New Roman"/>
                <w:sz w:val="20"/>
              </w:rPr>
              <w:t>%14</w:t>
            </w:r>
          </w:p>
        </w:tc>
        <w:tc>
          <w:tcPr>
            <w:tcW w:w="720" w:type="dxa"/>
            <w:shd w:val="clear" w:color="auto" w:fill="E2EFD9"/>
          </w:tcPr>
          <w:p w:rsidR="00E75349" w:rsidRDefault="008908DC" w:rsidP="00E75349">
            <w:pPr>
              <w:pStyle w:val="TableParagraph"/>
              <w:rPr>
                <w:rFonts w:ascii="Times New Roman"/>
                <w:sz w:val="20"/>
              </w:rPr>
            </w:pPr>
            <w:r>
              <w:rPr>
                <w:rFonts w:ascii="Times New Roman"/>
                <w:sz w:val="20"/>
              </w:rPr>
              <w:t>%15</w:t>
            </w:r>
          </w:p>
        </w:tc>
        <w:tc>
          <w:tcPr>
            <w:tcW w:w="1790" w:type="dxa"/>
            <w:shd w:val="clear" w:color="auto" w:fill="E2EFD9"/>
          </w:tcPr>
          <w:p w:rsidR="00E75349" w:rsidRDefault="008908DC" w:rsidP="00E75349">
            <w:pPr>
              <w:pStyle w:val="TableParagraph"/>
              <w:rPr>
                <w:rFonts w:ascii="Times New Roman"/>
                <w:sz w:val="20"/>
              </w:rPr>
            </w:pPr>
            <w:r>
              <w:rPr>
                <w:rFonts w:ascii="Times New Roman"/>
                <w:sz w:val="20"/>
              </w:rPr>
              <w:t>YILLIK</w:t>
            </w:r>
          </w:p>
        </w:tc>
      </w:tr>
      <w:tr w:rsidR="00E75349" w:rsidTr="009B0BB3">
        <w:trPr>
          <w:trHeight w:val="438"/>
        </w:trPr>
        <w:tc>
          <w:tcPr>
            <w:tcW w:w="2592" w:type="dxa"/>
            <w:shd w:val="clear" w:color="auto" w:fill="C5E0B3"/>
          </w:tcPr>
          <w:p w:rsidR="00E75349" w:rsidRPr="000D22E4" w:rsidRDefault="000D22E4" w:rsidP="000D22E4">
            <w:pPr>
              <w:jc w:val="both"/>
              <w:rPr>
                <w:sz w:val="18"/>
              </w:rPr>
            </w:pPr>
            <w:r w:rsidRPr="000D22E4">
              <w:rPr>
                <w:b/>
                <w:sz w:val="18"/>
              </w:rPr>
              <w:t>PG1.</w:t>
            </w:r>
            <w:proofErr w:type="gramStart"/>
            <w:r w:rsidRPr="000D22E4">
              <w:rPr>
                <w:b/>
                <w:sz w:val="18"/>
              </w:rPr>
              <w:t>2.3</w:t>
            </w:r>
            <w:proofErr w:type="gramEnd"/>
            <w:r w:rsidRPr="000D22E4">
              <w:rPr>
                <w:b/>
                <w:sz w:val="18"/>
              </w:rPr>
              <w:t>. Bir eğitim ve öğretim yılında yerel, ulusal ve uluslararası proje, yarışma vb. etkinliklere katılan öğrenci oranı (%)</w:t>
            </w:r>
          </w:p>
        </w:tc>
        <w:tc>
          <w:tcPr>
            <w:tcW w:w="2126" w:type="dxa"/>
            <w:shd w:val="clear" w:color="auto" w:fill="E2EFD9"/>
          </w:tcPr>
          <w:p w:rsidR="00E75349" w:rsidRDefault="008A76A9" w:rsidP="00E75349">
            <w:pPr>
              <w:pStyle w:val="TableParagraph"/>
              <w:rPr>
                <w:rFonts w:ascii="Times New Roman"/>
                <w:sz w:val="20"/>
              </w:rPr>
            </w:pPr>
            <w:r>
              <w:rPr>
                <w:rFonts w:ascii="Times New Roman"/>
                <w:sz w:val="20"/>
              </w:rPr>
              <w:t>%25</w:t>
            </w:r>
          </w:p>
        </w:tc>
        <w:tc>
          <w:tcPr>
            <w:tcW w:w="797" w:type="dxa"/>
            <w:shd w:val="clear" w:color="auto" w:fill="E2EFD9"/>
          </w:tcPr>
          <w:p w:rsidR="00E75349" w:rsidRDefault="008A76A9" w:rsidP="008A76A9">
            <w:pPr>
              <w:pStyle w:val="TableParagraph"/>
              <w:rPr>
                <w:rFonts w:ascii="Times New Roman"/>
                <w:sz w:val="20"/>
              </w:rPr>
            </w:pPr>
            <w:r>
              <w:rPr>
                <w:rFonts w:ascii="Times New Roman"/>
                <w:sz w:val="20"/>
              </w:rPr>
              <w:t>%30</w:t>
            </w:r>
          </w:p>
        </w:tc>
        <w:tc>
          <w:tcPr>
            <w:tcW w:w="720" w:type="dxa"/>
            <w:shd w:val="clear" w:color="auto" w:fill="E2EFD9"/>
          </w:tcPr>
          <w:p w:rsidR="00E75349" w:rsidRDefault="008A76A9" w:rsidP="00E75349">
            <w:pPr>
              <w:pStyle w:val="TableParagraph"/>
              <w:rPr>
                <w:rFonts w:ascii="Times New Roman"/>
                <w:sz w:val="20"/>
              </w:rPr>
            </w:pPr>
            <w:r>
              <w:rPr>
                <w:rFonts w:ascii="Times New Roman"/>
                <w:sz w:val="20"/>
              </w:rPr>
              <w:t>%35</w:t>
            </w:r>
          </w:p>
        </w:tc>
        <w:tc>
          <w:tcPr>
            <w:tcW w:w="718" w:type="dxa"/>
            <w:shd w:val="clear" w:color="auto" w:fill="E2EFD9"/>
          </w:tcPr>
          <w:p w:rsidR="00E75349" w:rsidRDefault="008A76A9" w:rsidP="00E75349">
            <w:pPr>
              <w:pStyle w:val="TableParagraph"/>
              <w:rPr>
                <w:rFonts w:ascii="Times New Roman"/>
                <w:sz w:val="20"/>
              </w:rPr>
            </w:pPr>
            <w:r>
              <w:rPr>
                <w:rFonts w:ascii="Times New Roman"/>
                <w:sz w:val="20"/>
              </w:rPr>
              <w:t>%40</w:t>
            </w:r>
          </w:p>
        </w:tc>
        <w:tc>
          <w:tcPr>
            <w:tcW w:w="720" w:type="dxa"/>
            <w:shd w:val="clear" w:color="auto" w:fill="E2EFD9"/>
          </w:tcPr>
          <w:p w:rsidR="00E75349" w:rsidRDefault="008A76A9" w:rsidP="00E75349">
            <w:pPr>
              <w:pStyle w:val="TableParagraph"/>
              <w:rPr>
                <w:rFonts w:ascii="Times New Roman"/>
                <w:sz w:val="20"/>
              </w:rPr>
            </w:pPr>
            <w:r>
              <w:rPr>
                <w:rFonts w:ascii="Times New Roman"/>
                <w:sz w:val="20"/>
              </w:rPr>
              <w:t>%45</w:t>
            </w:r>
          </w:p>
        </w:tc>
        <w:tc>
          <w:tcPr>
            <w:tcW w:w="720" w:type="dxa"/>
            <w:shd w:val="clear" w:color="auto" w:fill="E2EFD9"/>
          </w:tcPr>
          <w:p w:rsidR="00E75349" w:rsidRDefault="008A76A9" w:rsidP="00E75349">
            <w:pPr>
              <w:pStyle w:val="TableParagraph"/>
              <w:rPr>
                <w:rFonts w:ascii="Times New Roman"/>
                <w:sz w:val="20"/>
              </w:rPr>
            </w:pPr>
            <w:r>
              <w:rPr>
                <w:rFonts w:ascii="Times New Roman"/>
                <w:sz w:val="20"/>
              </w:rPr>
              <w:t>%50</w:t>
            </w:r>
          </w:p>
        </w:tc>
        <w:tc>
          <w:tcPr>
            <w:tcW w:w="1790" w:type="dxa"/>
            <w:shd w:val="clear" w:color="auto" w:fill="E2EFD9"/>
          </w:tcPr>
          <w:p w:rsidR="00E75349" w:rsidRDefault="008908DC" w:rsidP="00E75349">
            <w:pPr>
              <w:pStyle w:val="TableParagraph"/>
              <w:rPr>
                <w:rFonts w:ascii="Times New Roman"/>
                <w:sz w:val="20"/>
              </w:rPr>
            </w:pPr>
            <w:r>
              <w:rPr>
                <w:rFonts w:ascii="Times New Roman"/>
                <w:sz w:val="20"/>
              </w:rPr>
              <w:t>YILLIK</w:t>
            </w:r>
          </w:p>
        </w:tc>
      </w:tr>
      <w:tr w:rsidR="00E75349" w:rsidTr="009B0BB3">
        <w:trPr>
          <w:trHeight w:val="414"/>
        </w:trPr>
        <w:tc>
          <w:tcPr>
            <w:tcW w:w="2592" w:type="dxa"/>
            <w:shd w:val="clear" w:color="auto" w:fill="C5E0B3"/>
          </w:tcPr>
          <w:p w:rsidR="00E75349" w:rsidRPr="000D22E4" w:rsidRDefault="000D22E4" w:rsidP="000D22E4">
            <w:pPr>
              <w:jc w:val="both"/>
              <w:rPr>
                <w:sz w:val="18"/>
              </w:rPr>
            </w:pPr>
            <w:r w:rsidRPr="000D22E4">
              <w:rPr>
                <w:b/>
                <w:sz w:val="18"/>
              </w:rPr>
              <w:t>PG1.</w:t>
            </w:r>
            <w:proofErr w:type="gramStart"/>
            <w:r w:rsidRPr="000D22E4">
              <w:rPr>
                <w:b/>
                <w:sz w:val="18"/>
              </w:rPr>
              <w:t>2.4</w:t>
            </w:r>
            <w:proofErr w:type="gramEnd"/>
            <w:r w:rsidRPr="000D22E4">
              <w:rPr>
                <w:b/>
                <w:sz w:val="18"/>
              </w:rPr>
              <w:t>. Bir eğitim ve öğretim yılında üniversitelerde yürütülen bilimsel, sosyal, kültürel, sanatsal ve sportif alanlardaki faaliyetlere katılan öğrenci oranı (%)</w:t>
            </w:r>
          </w:p>
        </w:tc>
        <w:tc>
          <w:tcPr>
            <w:tcW w:w="2126" w:type="dxa"/>
            <w:shd w:val="clear" w:color="auto" w:fill="E2EFD9"/>
          </w:tcPr>
          <w:p w:rsidR="00E75349" w:rsidRDefault="008908DC" w:rsidP="00E75349">
            <w:pPr>
              <w:pStyle w:val="TableParagraph"/>
              <w:rPr>
                <w:rFonts w:ascii="Times New Roman"/>
                <w:sz w:val="20"/>
              </w:rPr>
            </w:pPr>
            <w:r>
              <w:rPr>
                <w:rFonts w:ascii="Times New Roman"/>
                <w:sz w:val="20"/>
              </w:rPr>
              <w:t>%1</w:t>
            </w:r>
          </w:p>
        </w:tc>
        <w:tc>
          <w:tcPr>
            <w:tcW w:w="797" w:type="dxa"/>
            <w:shd w:val="clear" w:color="auto" w:fill="E2EFD9"/>
          </w:tcPr>
          <w:p w:rsidR="00E75349" w:rsidRDefault="008908DC" w:rsidP="00E75349">
            <w:pPr>
              <w:pStyle w:val="TableParagraph"/>
              <w:rPr>
                <w:rFonts w:ascii="Times New Roman"/>
                <w:sz w:val="20"/>
              </w:rPr>
            </w:pPr>
            <w:r>
              <w:rPr>
                <w:rFonts w:ascii="Times New Roman"/>
                <w:sz w:val="20"/>
              </w:rPr>
              <w:t>%1</w:t>
            </w:r>
          </w:p>
        </w:tc>
        <w:tc>
          <w:tcPr>
            <w:tcW w:w="720" w:type="dxa"/>
            <w:shd w:val="clear" w:color="auto" w:fill="E2EFD9"/>
          </w:tcPr>
          <w:p w:rsidR="00E75349" w:rsidRDefault="008908DC" w:rsidP="00E75349">
            <w:pPr>
              <w:pStyle w:val="TableParagraph"/>
              <w:rPr>
                <w:rFonts w:ascii="Times New Roman"/>
                <w:sz w:val="20"/>
              </w:rPr>
            </w:pPr>
            <w:r>
              <w:rPr>
                <w:rFonts w:ascii="Times New Roman"/>
                <w:sz w:val="20"/>
              </w:rPr>
              <w:t>%1</w:t>
            </w:r>
          </w:p>
        </w:tc>
        <w:tc>
          <w:tcPr>
            <w:tcW w:w="718" w:type="dxa"/>
            <w:shd w:val="clear" w:color="auto" w:fill="E2EFD9"/>
          </w:tcPr>
          <w:p w:rsidR="00E75349" w:rsidRDefault="008908DC" w:rsidP="00E75349">
            <w:pPr>
              <w:pStyle w:val="TableParagraph"/>
              <w:rPr>
                <w:rFonts w:ascii="Times New Roman"/>
                <w:sz w:val="20"/>
              </w:rPr>
            </w:pPr>
            <w:r>
              <w:rPr>
                <w:rFonts w:ascii="Times New Roman"/>
                <w:sz w:val="20"/>
              </w:rPr>
              <w:t>%1</w:t>
            </w:r>
          </w:p>
        </w:tc>
        <w:tc>
          <w:tcPr>
            <w:tcW w:w="720" w:type="dxa"/>
            <w:shd w:val="clear" w:color="auto" w:fill="E2EFD9"/>
          </w:tcPr>
          <w:p w:rsidR="00E75349" w:rsidRDefault="008908DC" w:rsidP="00E75349">
            <w:pPr>
              <w:pStyle w:val="TableParagraph"/>
              <w:rPr>
                <w:rFonts w:ascii="Times New Roman"/>
                <w:sz w:val="20"/>
              </w:rPr>
            </w:pPr>
            <w:r>
              <w:rPr>
                <w:rFonts w:ascii="Times New Roman"/>
                <w:sz w:val="20"/>
              </w:rPr>
              <w:t>%1</w:t>
            </w:r>
          </w:p>
        </w:tc>
        <w:tc>
          <w:tcPr>
            <w:tcW w:w="720" w:type="dxa"/>
            <w:shd w:val="clear" w:color="auto" w:fill="E2EFD9"/>
          </w:tcPr>
          <w:p w:rsidR="00E75349" w:rsidRDefault="008908DC" w:rsidP="00E75349">
            <w:pPr>
              <w:pStyle w:val="TableParagraph"/>
              <w:rPr>
                <w:rFonts w:ascii="Times New Roman"/>
                <w:sz w:val="20"/>
              </w:rPr>
            </w:pPr>
            <w:r>
              <w:rPr>
                <w:rFonts w:ascii="Times New Roman"/>
                <w:sz w:val="20"/>
              </w:rPr>
              <w:t>%1</w:t>
            </w:r>
          </w:p>
        </w:tc>
        <w:tc>
          <w:tcPr>
            <w:tcW w:w="1790" w:type="dxa"/>
            <w:shd w:val="clear" w:color="auto" w:fill="E2EFD9"/>
          </w:tcPr>
          <w:p w:rsidR="00E75349" w:rsidRDefault="008908DC" w:rsidP="00E75349">
            <w:pPr>
              <w:pStyle w:val="TableParagraph"/>
              <w:rPr>
                <w:rFonts w:ascii="Times New Roman"/>
                <w:sz w:val="20"/>
              </w:rPr>
            </w:pPr>
            <w:r>
              <w:rPr>
                <w:rFonts w:ascii="Times New Roman"/>
                <w:sz w:val="20"/>
              </w:rPr>
              <w:t>YILLIK</w:t>
            </w:r>
          </w:p>
        </w:tc>
      </w:tr>
      <w:tr w:rsidR="009D3AD4" w:rsidTr="009B0BB3">
        <w:trPr>
          <w:trHeight w:val="853"/>
        </w:trPr>
        <w:tc>
          <w:tcPr>
            <w:tcW w:w="2592" w:type="dxa"/>
            <w:shd w:val="clear" w:color="auto" w:fill="C5E0B3"/>
          </w:tcPr>
          <w:p w:rsidR="009D3AD4" w:rsidRDefault="009D3AD4" w:rsidP="009B0BB3">
            <w:pPr>
              <w:pStyle w:val="TableParagraph"/>
              <w:rPr>
                <w:b/>
                <w:sz w:val="20"/>
              </w:rPr>
            </w:pPr>
          </w:p>
          <w:p w:rsidR="009D3AD4" w:rsidRDefault="009D3AD4"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E75349" w:rsidRDefault="00E75349" w:rsidP="00E75349">
            <w:pPr>
              <w:pStyle w:val="AralkYok"/>
            </w:pPr>
            <w:r>
              <w:t>S1. Her bir öğrencinin bir kulüp faaliyetinde aktif olarak yer alması sağlanarak kulüp faaliyetlerinin etkinliği artırılacaktır.</w:t>
            </w:r>
          </w:p>
          <w:p w:rsidR="00E75349" w:rsidRDefault="00E75349" w:rsidP="00E75349">
            <w:pPr>
              <w:pStyle w:val="AralkYok"/>
            </w:pPr>
            <w: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E75349" w:rsidRDefault="00E75349" w:rsidP="00E75349">
            <w:pPr>
              <w:pStyle w:val="AralkYok"/>
            </w:pPr>
            <w:r>
              <w:t xml:space="preserve">S3. Öğrencilerin yerel, ulusal ve uluslararası proje ve yarışmalara katılmaları </w:t>
            </w:r>
            <w:r>
              <w:lastRenderedPageBreak/>
              <w:t>teşvik edilecektir.</w:t>
            </w:r>
          </w:p>
          <w:p w:rsidR="00E75349" w:rsidRDefault="00E75349" w:rsidP="00E75349">
            <w:pPr>
              <w:pStyle w:val="AralkYok"/>
            </w:pPr>
            <w:r>
              <w:t>S4. Okulda oluşturulacak öğrenci kulüpleri aracılığıyla yerel düzeyde etkinliklerin düzenlemesi sağlanacaktır.</w:t>
            </w:r>
          </w:p>
          <w:p w:rsidR="009D3AD4" w:rsidRPr="009D3AD4" w:rsidRDefault="00E75349" w:rsidP="00E75349">
            <w:pPr>
              <w:pStyle w:val="AralkYok"/>
            </w:pPr>
            <w:r>
              <w:t>S5. Üniversitelerle iş birliği yaparak öğrencilerimizin yükseköğretimi tanımalarını ve üniversitelerde yürütülen bilimsel, sosyal, kültürel, sanatsal ve sportif alanlardaki faaliyetlere katılmaları sağlanacaktır.</w:t>
            </w:r>
          </w:p>
        </w:tc>
      </w:tr>
    </w:tbl>
    <w:p w:rsidR="00060926" w:rsidRDefault="00060926" w:rsidP="00060926">
      <w:pPr>
        <w:spacing w:before="78"/>
        <w:rPr>
          <w:b/>
          <w:sz w:val="24"/>
          <w:szCs w:val="24"/>
        </w:rPr>
      </w:pPr>
    </w:p>
    <w:p w:rsidR="00B727BF" w:rsidRDefault="009D3AD4" w:rsidP="00060926">
      <w:pPr>
        <w:spacing w:before="78"/>
        <w:rPr>
          <w:b/>
          <w:sz w:val="24"/>
          <w:szCs w:val="24"/>
        </w:rPr>
      </w:pPr>
      <w:r>
        <w:rPr>
          <w:b/>
          <w:sz w:val="24"/>
          <w:szCs w:val="24"/>
        </w:rPr>
        <w:t xml:space="preserve">     </w:t>
      </w:r>
    </w:p>
    <w:p w:rsidR="00E75349" w:rsidRPr="00E75349" w:rsidRDefault="00E75349" w:rsidP="00E75349">
      <w:pPr>
        <w:spacing w:before="79"/>
        <w:rPr>
          <w:rFonts w:eastAsia="Calibri"/>
          <w:b/>
        </w:rPr>
      </w:pPr>
      <w:r>
        <w:rPr>
          <w:b/>
          <w:sz w:val="24"/>
          <w:szCs w:val="24"/>
        </w:rPr>
        <w:t xml:space="preserve">      </w:t>
      </w:r>
      <w:r w:rsidRPr="00E75349">
        <w:rPr>
          <w:rFonts w:eastAsia="Calibri"/>
          <w:b/>
        </w:rPr>
        <w:t>TEMA: Eğitim ve Öğretimde Kalite</w:t>
      </w:r>
    </w:p>
    <w:p w:rsidR="00E75349" w:rsidRPr="00E75349" w:rsidRDefault="00E75349" w:rsidP="00E75349">
      <w:pPr>
        <w:spacing w:before="7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75349" w:rsidTr="009B0BB3">
        <w:trPr>
          <w:trHeight w:val="438"/>
        </w:trPr>
        <w:tc>
          <w:tcPr>
            <w:tcW w:w="1418" w:type="dxa"/>
            <w:shd w:val="clear" w:color="auto" w:fill="E2EFD9"/>
          </w:tcPr>
          <w:p w:rsidR="00E75349" w:rsidRDefault="00E75349" w:rsidP="009B0BB3">
            <w:pPr>
              <w:pStyle w:val="TableParagraph"/>
              <w:spacing w:line="234" w:lineRule="exact"/>
              <w:ind w:left="107"/>
              <w:rPr>
                <w:b/>
                <w:sz w:val="20"/>
              </w:rPr>
            </w:pPr>
            <w:r>
              <w:rPr>
                <w:b/>
                <w:sz w:val="20"/>
              </w:rPr>
              <w:t>Amaç</w:t>
            </w:r>
            <w:r>
              <w:rPr>
                <w:b/>
                <w:spacing w:val="-2"/>
                <w:sz w:val="20"/>
              </w:rPr>
              <w:t xml:space="preserve"> </w:t>
            </w:r>
            <w:r>
              <w:rPr>
                <w:b/>
                <w:sz w:val="20"/>
              </w:rPr>
              <w:t>2</w:t>
            </w:r>
          </w:p>
        </w:tc>
        <w:tc>
          <w:tcPr>
            <w:tcW w:w="8647" w:type="dxa"/>
            <w:shd w:val="clear" w:color="auto" w:fill="E2EFD9"/>
          </w:tcPr>
          <w:p w:rsidR="00E75349" w:rsidRDefault="00E75349" w:rsidP="005B4A95">
            <w:pPr>
              <w:pStyle w:val="TableParagraph"/>
              <w:rPr>
                <w:rFonts w:ascii="Times New Roman"/>
                <w:sz w:val="20"/>
              </w:rPr>
            </w:pPr>
            <w:r w:rsidRPr="00E75349">
              <w:t xml:space="preserve">A2. </w:t>
            </w:r>
            <w:r w:rsidR="005B4A95">
              <w:t xml:space="preserve">Ulusal ve </w:t>
            </w:r>
            <w:proofErr w:type="gramStart"/>
            <w:r w:rsidR="005B4A95">
              <w:t>uluslar arası</w:t>
            </w:r>
            <w:proofErr w:type="gramEnd"/>
            <w:r w:rsidR="005B4A95">
              <w:t xml:space="preserve"> alanda tercih edilen öz güvenli, yenilikçi, kendini ifade edebilen, birey olmanın farkındalığına sahip, akademik yetkinliklerle donatılmış, spor disiplinini ve centilmenliği içselleştirmiş öğrenciler yetiştirilmesi sağlanacaktır.</w:t>
            </w:r>
          </w:p>
        </w:tc>
      </w:tr>
      <w:tr w:rsidR="00E75349" w:rsidTr="009B0BB3">
        <w:trPr>
          <w:trHeight w:val="438"/>
        </w:trPr>
        <w:tc>
          <w:tcPr>
            <w:tcW w:w="1418" w:type="dxa"/>
            <w:shd w:val="clear" w:color="auto" w:fill="C5E0B3"/>
          </w:tcPr>
          <w:p w:rsidR="00E75349" w:rsidRDefault="00E75349" w:rsidP="00E75349">
            <w:pPr>
              <w:pStyle w:val="TableParagraph"/>
              <w:spacing w:line="234" w:lineRule="exact"/>
              <w:ind w:left="107"/>
              <w:rPr>
                <w:b/>
                <w:sz w:val="20"/>
              </w:rPr>
            </w:pPr>
            <w:r>
              <w:rPr>
                <w:b/>
                <w:sz w:val="20"/>
              </w:rPr>
              <w:t>Hedef</w:t>
            </w:r>
            <w:r>
              <w:rPr>
                <w:b/>
                <w:spacing w:val="-3"/>
                <w:sz w:val="20"/>
              </w:rPr>
              <w:t xml:space="preserve"> </w:t>
            </w:r>
            <w:proofErr w:type="gramStart"/>
            <w:r>
              <w:rPr>
                <w:b/>
                <w:sz w:val="20"/>
              </w:rPr>
              <w:t>2.1</w:t>
            </w:r>
            <w:proofErr w:type="gramEnd"/>
          </w:p>
        </w:tc>
        <w:tc>
          <w:tcPr>
            <w:tcW w:w="8647" w:type="dxa"/>
            <w:shd w:val="clear" w:color="auto" w:fill="C5E0B3"/>
          </w:tcPr>
          <w:p w:rsidR="00E75349" w:rsidRDefault="00E75349" w:rsidP="009B0BB3">
            <w:pPr>
              <w:pStyle w:val="TableParagraph"/>
              <w:rPr>
                <w:rFonts w:ascii="Times New Roman"/>
                <w:sz w:val="20"/>
              </w:rPr>
            </w:pPr>
            <w:r w:rsidRPr="002F7F8B">
              <w:t>H2.1. Öğrencilerin derslerdeki akademik başarısı artırılacaktır.</w:t>
            </w:r>
          </w:p>
        </w:tc>
      </w:tr>
    </w:tbl>
    <w:p w:rsidR="00E75349" w:rsidRDefault="00E75349" w:rsidP="00E75349">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E75349" w:rsidTr="009B0BB3">
        <w:trPr>
          <w:trHeight w:val="854"/>
        </w:trPr>
        <w:tc>
          <w:tcPr>
            <w:tcW w:w="2592" w:type="dxa"/>
            <w:shd w:val="clear" w:color="auto" w:fill="C5E0B3"/>
          </w:tcPr>
          <w:p w:rsidR="00E75349" w:rsidRDefault="00E75349" w:rsidP="009B0BB3">
            <w:pPr>
              <w:pStyle w:val="TableParagraph"/>
              <w:spacing w:line="234" w:lineRule="exact"/>
              <w:ind w:left="107"/>
              <w:rPr>
                <w:b/>
                <w:sz w:val="20"/>
              </w:rPr>
            </w:pPr>
          </w:p>
          <w:p w:rsidR="00E75349" w:rsidRDefault="00E75349"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E75349" w:rsidRDefault="00E75349" w:rsidP="009B0BB3">
            <w:pPr>
              <w:pStyle w:val="TableParagraph"/>
              <w:spacing w:line="360" w:lineRule="auto"/>
              <w:ind w:left="107" w:right="127"/>
              <w:rPr>
                <w:b/>
                <w:spacing w:val="-1"/>
                <w:sz w:val="20"/>
              </w:rPr>
            </w:pPr>
          </w:p>
          <w:p w:rsidR="00E75349" w:rsidRDefault="00E75349"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E75349" w:rsidRDefault="00E75349" w:rsidP="009B0BB3">
            <w:pPr>
              <w:pStyle w:val="TableParagraph"/>
              <w:rPr>
                <w:b/>
                <w:sz w:val="30"/>
              </w:rPr>
            </w:pPr>
          </w:p>
          <w:p w:rsidR="00E75349" w:rsidRDefault="00E75349"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E75349" w:rsidRDefault="00E75349" w:rsidP="009B0BB3">
            <w:pPr>
              <w:pStyle w:val="TableParagraph"/>
              <w:rPr>
                <w:b/>
                <w:sz w:val="30"/>
              </w:rPr>
            </w:pPr>
          </w:p>
          <w:p w:rsidR="00E75349" w:rsidRDefault="00E75349"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E75349" w:rsidRDefault="00E75349" w:rsidP="009B0BB3">
            <w:pPr>
              <w:pStyle w:val="TableParagraph"/>
              <w:rPr>
                <w:b/>
                <w:sz w:val="30"/>
              </w:rPr>
            </w:pPr>
          </w:p>
          <w:p w:rsidR="00E75349" w:rsidRDefault="00E75349"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E75349" w:rsidRDefault="00E75349" w:rsidP="009B0BB3">
            <w:pPr>
              <w:pStyle w:val="TableParagraph"/>
              <w:rPr>
                <w:b/>
                <w:sz w:val="30"/>
              </w:rPr>
            </w:pPr>
          </w:p>
          <w:p w:rsidR="00E75349" w:rsidRDefault="00E75349"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E75349" w:rsidRDefault="00E75349" w:rsidP="009B0BB3">
            <w:pPr>
              <w:pStyle w:val="TableParagraph"/>
              <w:rPr>
                <w:b/>
                <w:sz w:val="30"/>
              </w:rPr>
            </w:pPr>
          </w:p>
          <w:p w:rsidR="00E75349" w:rsidRDefault="00E75349"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E75349" w:rsidRDefault="00E75349" w:rsidP="009B0BB3">
            <w:pPr>
              <w:pStyle w:val="TableParagraph"/>
              <w:spacing w:line="360" w:lineRule="auto"/>
              <w:ind w:left="107" w:right="220"/>
              <w:rPr>
                <w:b/>
                <w:sz w:val="20"/>
              </w:rPr>
            </w:pPr>
          </w:p>
          <w:p w:rsidR="00E75349" w:rsidRDefault="00E75349"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E75349" w:rsidTr="009B0BB3">
        <w:trPr>
          <w:trHeight w:val="417"/>
        </w:trPr>
        <w:tc>
          <w:tcPr>
            <w:tcW w:w="2592" w:type="dxa"/>
            <w:shd w:val="clear" w:color="auto" w:fill="C5E0B3"/>
          </w:tcPr>
          <w:p w:rsidR="00E75349" w:rsidRPr="000D22E4" w:rsidRDefault="000D22E4" w:rsidP="000D22E4">
            <w:pPr>
              <w:pStyle w:val="TableParagraph"/>
              <w:spacing w:line="234" w:lineRule="exact"/>
              <w:jc w:val="both"/>
              <w:rPr>
                <w:b/>
                <w:sz w:val="18"/>
              </w:rPr>
            </w:pPr>
            <w:r w:rsidRPr="000D22E4">
              <w:rPr>
                <w:b/>
                <w:sz w:val="18"/>
              </w:rPr>
              <w:t>PG2.</w:t>
            </w:r>
            <w:proofErr w:type="gramStart"/>
            <w:r w:rsidRPr="000D22E4">
              <w:rPr>
                <w:b/>
                <w:sz w:val="18"/>
              </w:rPr>
              <w:t>1.1</w:t>
            </w:r>
            <w:proofErr w:type="gramEnd"/>
            <w:r w:rsidRPr="000D22E4">
              <w:rPr>
                <w:b/>
                <w:sz w:val="18"/>
              </w:rPr>
              <w:t>. Matematik dersi yıl sonu başarı puanı</w:t>
            </w:r>
          </w:p>
        </w:tc>
        <w:tc>
          <w:tcPr>
            <w:tcW w:w="2126" w:type="dxa"/>
            <w:shd w:val="clear" w:color="auto" w:fill="E2EFD9"/>
          </w:tcPr>
          <w:p w:rsidR="00E75349" w:rsidRDefault="00A37CFB" w:rsidP="009B0BB3">
            <w:pPr>
              <w:pStyle w:val="TableParagraph"/>
              <w:rPr>
                <w:rFonts w:ascii="Times New Roman"/>
                <w:sz w:val="20"/>
              </w:rPr>
            </w:pPr>
            <w:r>
              <w:rPr>
                <w:rFonts w:ascii="Times New Roman"/>
                <w:sz w:val="20"/>
              </w:rPr>
              <w:t>75</w:t>
            </w:r>
          </w:p>
        </w:tc>
        <w:tc>
          <w:tcPr>
            <w:tcW w:w="797" w:type="dxa"/>
            <w:shd w:val="clear" w:color="auto" w:fill="E2EFD9"/>
          </w:tcPr>
          <w:p w:rsidR="00E75349" w:rsidRDefault="00A37CFB" w:rsidP="009B0BB3">
            <w:pPr>
              <w:pStyle w:val="TableParagraph"/>
              <w:rPr>
                <w:rFonts w:ascii="Times New Roman"/>
                <w:sz w:val="20"/>
              </w:rPr>
            </w:pPr>
            <w:r>
              <w:rPr>
                <w:rFonts w:ascii="Times New Roman"/>
                <w:sz w:val="20"/>
              </w:rPr>
              <w:t>75</w:t>
            </w:r>
          </w:p>
        </w:tc>
        <w:tc>
          <w:tcPr>
            <w:tcW w:w="720" w:type="dxa"/>
            <w:shd w:val="clear" w:color="auto" w:fill="E2EFD9"/>
          </w:tcPr>
          <w:p w:rsidR="00E75349" w:rsidRDefault="00A37CFB" w:rsidP="009B0BB3">
            <w:pPr>
              <w:pStyle w:val="TableParagraph"/>
              <w:rPr>
                <w:rFonts w:ascii="Times New Roman"/>
                <w:sz w:val="20"/>
              </w:rPr>
            </w:pPr>
            <w:r>
              <w:rPr>
                <w:rFonts w:ascii="Times New Roman"/>
                <w:sz w:val="20"/>
              </w:rPr>
              <w:t>80</w:t>
            </w:r>
          </w:p>
        </w:tc>
        <w:tc>
          <w:tcPr>
            <w:tcW w:w="718" w:type="dxa"/>
            <w:shd w:val="clear" w:color="auto" w:fill="E2EFD9"/>
          </w:tcPr>
          <w:p w:rsidR="00E75349" w:rsidRDefault="00A37CFB" w:rsidP="009B0BB3">
            <w:pPr>
              <w:pStyle w:val="TableParagraph"/>
              <w:rPr>
                <w:rFonts w:ascii="Times New Roman"/>
                <w:sz w:val="20"/>
              </w:rPr>
            </w:pPr>
            <w:r>
              <w:rPr>
                <w:rFonts w:ascii="Times New Roman"/>
                <w:sz w:val="20"/>
              </w:rPr>
              <w:t>85</w:t>
            </w:r>
          </w:p>
        </w:tc>
        <w:tc>
          <w:tcPr>
            <w:tcW w:w="720" w:type="dxa"/>
            <w:shd w:val="clear" w:color="auto" w:fill="E2EFD9"/>
          </w:tcPr>
          <w:p w:rsidR="00E75349" w:rsidRDefault="00A37CFB" w:rsidP="009B0BB3">
            <w:pPr>
              <w:pStyle w:val="TableParagraph"/>
              <w:rPr>
                <w:rFonts w:ascii="Times New Roman"/>
                <w:sz w:val="20"/>
              </w:rPr>
            </w:pPr>
            <w:r>
              <w:rPr>
                <w:rFonts w:ascii="Times New Roman"/>
                <w:sz w:val="20"/>
              </w:rPr>
              <w:t>85</w:t>
            </w:r>
          </w:p>
        </w:tc>
        <w:tc>
          <w:tcPr>
            <w:tcW w:w="720" w:type="dxa"/>
            <w:shd w:val="clear" w:color="auto" w:fill="E2EFD9"/>
          </w:tcPr>
          <w:p w:rsidR="00E75349" w:rsidRDefault="00A37CFB" w:rsidP="009B0BB3">
            <w:pPr>
              <w:pStyle w:val="TableParagraph"/>
              <w:rPr>
                <w:rFonts w:ascii="Times New Roman"/>
                <w:sz w:val="20"/>
              </w:rPr>
            </w:pPr>
            <w:r>
              <w:rPr>
                <w:rFonts w:ascii="Times New Roman"/>
                <w:sz w:val="20"/>
              </w:rPr>
              <w:t>90</w:t>
            </w:r>
          </w:p>
        </w:tc>
        <w:tc>
          <w:tcPr>
            <w:tcW w:w="1790" w:type="dxa"/>
            <w:shd w:val="clear" w:color="auto" w:fill="E2EFD9"/>
          </w:tcPr>
          <w:p w:rsidR="00E75349" w:rsidRDefault="008908DC" w:rsidP="009B0BB3">
            <w:pPr>
              <w:pStyle w:val="TableParagraph"/>
              <w:rPr>
                <w:rFonts w:ascii="Times New Roman"/>
                <w:sz w:val="20"/>
              </w:rPr>
            </w:pPr>
            <w:r>
              <w:rPr>
                <w:rFonts w:ascii="Times New Roman"/>
                <w:sz w:val="20"/>
              </w:rPr>
              <w:t>YILLIK</w:t>
            </w:r>
          </w:p>
        </w:tc>
      </w:tr>
      <w:tr w:rsidR="005B4A95" w:rsidTr="009B0BB3">
        <w:trPr>
          <w:trHeight w:val="417"/>
        </w:trPr>
        <w:tc>
          <w:tcPr>
            <w:tcW w:w="2592" w:type="dxa"/>
            <w:shd w:val="clear" w:color="auto" w:fill="C5E0B3"/>
          </w:tcPr>
          <w:p w:rsidR="005B4A95" w:rsidRPr="000D22E4" w:rsidRDefault="005B4A95" w:rsidP="005B4A95">
            <w:pPr>
              <w:pStyle w:val="TableParagraph"/>
              <w:spacing w:line="234" w:lineRule="exact"/>
              <w:jc w:val="both"/>
              <w:rPr>
                <w:b/>
                <w:sz w:val="18"/>
              </w:rPr>
            </w:pPr>
            <w:r>
              <w:rPr>
                <w:b/>
                <w:sz w:val="18"/>
              </w:rPr>
              <w:t>PG2.</w:t>
            </w:r>
            <w:proofErr w:type="gramStart"/>
            <w:r>
              <w:rPr>
                <w:b/>
                <w:sz w:val="18"/>
              </w:rPr>
              <w:t>1.2</w:t>
            </w:r>
            <w:proofErr w:type="gramEnd"/>
            <w:r w:rsidRPr="005B4A95">
              <w:rPr>
                <w:b/>
                <w:sz w:val="18"/>
              </w:rPr>
              <w:t xml:space="preserve">. </w:t>
            </w:r>
            <w:r>
              <w:rPr>
                <w:b/>
                <w:sz w:val="18"/>
              </w:rPr>
              <w:t>Türk Dili ve Edebiyatı</w:t>
            </w:r>
            <w:r w:rsidRPr="005B4A95">
              <w:rPr>
                <w:b/>
                <w:sz w:val="18"/>
              </w:rPr>
              <w:t xml:space="preserve"> dersi yıl sonu başarı puanı</w:t>
            </w:r>
          </w:p>
        </w:tc>
        <w:tc>
          <w:tcPr>
            <w:tcW w:w="2126" w:type="dxa"/>
            <w:shd w:val="clear" w:color="auto" w:fill="E2EFD9"/>
          </w:tcPr>
          <w:p w:rsidR="005B4A95" w:rsidRDefault="00982A15" w:rsidP="009B0BB3">
            <w:pPr>
              <w:pStyle w:val="TableParagraph"/>
              <w:rPr>
                <w:rFonts w:ascii="Times New Roman"/>
                <w:sz w:val="20"/>
              </w:rPr>
            </w:pPr>
            <w:r>
              <w:rPr>
                <w:rFonts w:ascii="Times New Roman"/>
                <w:sz w:val="20"/>
              </w:rPr>
              <w:t>65</w:t>
            </w:r>
          </w:p>
        </w:tc>
        <w:tc>
          <w:tcPr>
            <w:tcW w:w="797" w:type="dxa"/>
            <w:shd w:val="clear" w:color="auto" w:fill="E2EFD9"/>
          </w:tcPr>
          <w:p w:rsidR="005B4A95" w:rsidRDefault="00982A15" w:rsidP="009B0BB3">
            <w:pPr>
              <w:pStyle w:val="TableParagraph"/>
              <w:rPr>
                <w:rFonts w:ascii="Times New Roman"/>
                <w:sz w:val="20"/>
              </w:rPr>
            </w:pPr>
            <w:r>
              <w:rPr>
                <w:rFonts w:ascii="Times New Roman"/>
                <w:sz w:val="20"/>
              </w:rPr>
              <w:t>70</w:t>
            </w:r>
          </w:p>
        </w:tc>
        <w:tc>
          <w:tcPr>
            <w:tcW w:w="720" w:type="dxa"/>
            <w:shd w:val="clear" w:color="auto" w:fill="E2EFD9"/>
          </w:tcPr>
          <w:p w:rsidR="005B4A95" w:rsidRDefault="00982A15" w:rsidP="009B0BB3">
            <w:pPr>
              <w:pStyle w:val="TableParagraph"/>
              <w:rPr>
                <w:rFonts w:ascii="Times New Roman"/>
                <w:sz w:val="20"/>
              </w:rPr>
            </w:pPr>
            <w:r>
              <w:rPr>
                <w:rFonts w:ascii="Times New Roman"/>
                <w:sz w:val="20"/>
              </w:rPr>
              <w:t>75</w:t>
            </w:r>
          </w:p>
        </w:tc>
        <w:tc>
          <w:tcPr>
            <w:tcW w:w="718" w:type="dxa"/>
            <w:shd w:val="clear" w:color="auto" w:fill="E2EFD9"/>
          </w:tcPr>
          <w:p w:rsidR="005B4A95" w:rsidRDefault="00982A15" w:rsidP="009B0BB3">
            <w:pPr>
              <w:pStyle w:val="TableParagraph"/>
              <w:rPr>
                <w:rFonts w:ascii="Times New Roman"/>
                <w:sz w:val="20"/>
              </w:rPr>
            </w:pPr>
            <w:r>
              <w:rPr>
                <w:rFonts w:ascii="Times New Roman"/>
                <w:sz w:val="20"/>
              </w:rPr>
              <w:t>80</w:t>
            </w:r>
          </w:p>
        </w:tc>
        <w:tc>
          <w:tcPr>
            <w:tcW w:w="720" w:type="dxa"/>
            <w:shd w:val="clear" w:color="auto" w:fill="E2EFD9"/>
          </w:tcPr>
          <w:p w:rsidR="005B4A95" w:rsidRDefault="00982A15" w:rsidP="009B0BB3">
            <w:pPr>
              <w:pStyle w:val="TableParagraph"/>
              <w:rPr>
                <w:rFonts w:ascii="Times New Roman"/>
                <w:sz w:val="20"/>
              </w:rPr>
            </w:pPr>
            <w:r>
              <w:rPr>
                <w:rFonts w:ascii="Times New Roman"/>
                <w:sz w:val="20"/>
              </w:rPr>
              <w:t>85</w:t>
            </w:r>
          </w:p>
        </w:tc>
        <w:tc>
          <w:tcPr>
            <w:tcW w:w="720" w:type="dxa"/>
            <w:shd w:val="clear" w:color="auto" w:fill="E2EFD9"/>
          </w:tcPr>
          <w:p w:rsidR="005B4A95" w:rsidRDefault="00982A15" w:rsidP="009B0BB3">
            <w:pPr>
              <w:pStyle w:val="TableParagraph"/>
              <w:rPr>
                <w:rFonts w:ascii="Times New Roman"/>
                <w:sz w:val="20"/>
              </w:rPr>
            </w:pPr>
            <w:r>
              <w:rPr>
                <w:rFonts w:ascii="Times New Roman"/>
                <w:sz w:val="20"/>
              </w:rPr>
              <w:t>90</w:t>
            </w:r>
          </w:p>
        </w:tc>
        <w:tc>
          <w:tcPr>
            <w:tcW w:w="1790" w:type="dxa"/>
            <w:shd w:val="clear" w:color="auto" w:fill="E2EFD9"/>
          </w:tcPr>
          <w:p w:rsidR="005B4A95" w:rsidRDefault="00982A15" w:rsidP="009B0BB3">
            <w:pPr>
              <w:pStyle w:val="TableParagraph"/>
              <w:rPr>
                <w:rFonts w:ascii="Times New Roman"/>
                <w:sz w:val="20"/>
              </w:rPr>
            </w:pPr>
            <w:r>
              <w:rPr>
                <w:rFonts w:ascii="Times New Roman"/>
                <w:sz w:val="20"/>
              </w:rPr>
              <w:t>YILLIK</w:t>
            </w:r>
          </w:p>
        </w:tc>
      </w:tr>
      <w:tr w:rsidR="00E75349" w:rsidTr="009B0BB3">
        <w:trPr>
          <w:trHeight w:val="414"/>
        </w:trPr>
        <w:tc>
          <w:tcPr>
            <w:tcW w:w="2592" w:type="dxa"/>
            <w:shd w:val="clear" w:color="auto" w:fill="C5E0B3"/>
          </w:tcPr>
          <w:p w:rsidR="00E75349" w:rsidRPr="000D22E4" w:rsidRDefault="000D22E4" w:rsidP="005B4A95">
            <w:pPr>
              <w:jc w:val="both"/>
              <w:rPr>
                <w:sz w:val="18"/>
              </w:rPr>
            </w:pPr>
            <w:r w:rsidRPr="000D22E4">
              <w:rPr>
                <w:b/>
                <w:sz w:val="18"/>
              </w:rPr>
              <w:t>PG2.</w:t>
            </w:r>
            <w:proofErr w:type="gramStart"/>
            <w:r w:rsidRPr="000D22E4">
              <w:rPr>
                <w:b/>
                <w:sz w:val="18"/>
              </w:rPr>
              <w:t>1.</w:t>
            </w:r>
            <w:r w:rsidR="005B4A95">
              <w:rPr>
                <w:b/>
                <w:sz w:val="18"/>
              </w:rPr>
              <w:t>3</w:t>
            </w:r>
            <w:proofErr w:type="gramEnd"/>
            <w:r w:rsidRPr="000D22E4">
              <w:rPr>
                <w:b/>
                <w:sz w:val="18"/>
              </w:rPr>
              <w:t>. Yabancı dil dersleri yıl sonu başarı puanı</w:t>
            </w:r>
          </w:p>
        </w:tc>
        <w:tc>
          <w:tcPr>
            <w:tcW w:w="2126" w:type="dxa"/>
            <w:shd w:val="clear" w:color="auto" w:fill="E2EFD9"/>
          </w:tcPr>
          <w:p w:rsidR="00E75349" w:rsidRDefault="00A37CFB" w:rsidP="00E75349">
            <w:pPr>
              <w:pStyle w:val="TableParagraph"/>
              <w:rPr>
                <w:rFonts w:ascii="Times New Roman"/>
                <w:sz w:val="20"/>
              </w:rPr>
            </w:pPr>
            <w:r>
              <w:rPr>
                <w:rFonts w:ascii="Times New Roman"/>
                <w:sz w:val="20"/>
              </w:rPr>
              <w:t>85</w:t>
            </w:r>
          </w:p>
        </w:tc>
        <w:tc>
          <w:tcPr>
            <w:tcW w:w="797" w:type="dxa"/>
            <w:shd w:val="clear" w:color="auto" w:fill="E2EFD9"/>
          </w:tcPr>
          <w:p w:rsidR="00E75349" w:rsidRDefault="00A37CFB" w:rsidP="00E75349">
            <w:pPr>
              <w:pStyle w:val="TableParagraph"/>
              <w:rPr>
                <w:rFonts w:ascii="Times New Roman"/>
                <w:sz w:val="20"/>
              </w:rPr>
            </w:pPr>
            <w:r>
              <w:rPr>
                <w:rFonts w:ascii="Times New Roman"/>
                <w:sz w:val="20"/>
              </w:rPr>
              <w:t>85</w:t>
            </w:r>
          </w:p>
        </w:tc>
        <w:tc>
          <w:tcPr>
            <w:tcW w:w="720" w:type="dxa"/>
            <w:shd w:val="clear" w:color="auto" w:fill="E2EFD9"/>
          </w:tcPr>
          <w:p w:rsidR="00E75349" w:rsidRDefault="00A37CFB" w:rsidP="00E75349">
            <w:pPr>
              <w:pStyle w:val="TableParagraph"/>
              <w:rPr>
                <w:rFonts w:ascii="Times New Roman"/>
                <w:sz w:val="20"/>
              </w:rPr>
            </w:pPr>
            <w:r>
              <w:rPr>
                <w:rFonts w:ascii="Times New Roman"/>
                <w:sz w:val="20"/>
              </w:rPr>
              <w:t>90</w:t>
            </w:r>
          </w:p>
        </w:tc>
        <w:tc>
          <w:tcPr>
            <w:tcW w:w="718" w:type="dxa"/>
            <w:shd w:val="clear" w:color="auto" w:fill="E2EFD9"/>
          </w:tcPr>
          <w:p w:rsidR="00E75349" w:rsidRDefault="00A37CFB" w:rsidP="00E75349">
            <w:pPr>
              <w:pStyle w:val="TableParagraph"/>
              <w:rPr>
                <w:rFonts w:ascii="Times New Roman"/>
                <w:sz w:val="20"/>
              </w:rPr>
            </w:pPr>
            <w:r>
              <w:rPr>
                <w:rFonts w:ascii="Times New Roman"/>
                <w:sz w:val="20"/>
              </w:rPr>
              <w:t>90</w:t>
            </w:r>
          </w:p>
        </w:tc>
        <w:tc>
          <w:tcPr>
            <w:tcW w:w="720" w:type="dxa"/>
            <w:shd w:val="clear" w:color="auto" w:fill="E2EFD9"/>
          </w:tcPr>
          <w:p w:rsidR="00E75349" w:rsidRDefault="00A37CFB" w:rsidP="00E75349">
            <w:pPr>
              <w:pStyle w:val="TableParagraph"/>
              <w:rPr>
                <w:rFonts w:ascii="Times New Roman"/>
                <w:sz w:val="20"/>
              </w:rPr>
            </w:pPr>
            <w:r>
              <w:rPr>
                <w:rFonts w:ascii="Times New Roman"/>
                <w:sz w:val="20"/>
              </w:rPr>
              <w:t>95</w:t>
            </w:r>
          </w:p>
        </w:tc>
        <w:tc>
          <w:tcPr>
            <w:tcW w:w="720" w:type="dxa"/>
            <w:shd w:val="clear" w:color="auto" w:fill="E2EFD9"/>
          </w:tcPr>
          <w:p w:rsidR="00E75349" w:rsidRDefault="00A37CFB" w:rsidP="00E75349">
            <w:pPr>
              <w:pStyle w:val="TableParagraph"/>
              <w:rPr>
                <w:rFonts w:ascii="Times New Roman"/>
                <w:sz w:val="20"/>
              </w:rPr>
            </w:pPr>
            <w:r>
              <w:rPr>
                <w:rFonts w:ascii="Times New Roman"/>
                <w:sz w:val="20"/>
              </w:rPr>
              <w:t>100</w:t>
            </w:r>
          </w:p>
        </w:tc>
        <w:tc>
          <w:tcPr>
            <w:tcW w:w="1790" w:type="dxa"/>
            <w:shd w:val="clear" w:color="auto" w:fill="E2EFD9"/>
          </w:tcPr>
          <w:p w:rsidR="00E75349" w:rsidRDefault="00E623CB" w:rsidP="00E75349">
            <w:pPr>
              <w:pStyle w:val="TableParagraph"/>
              <w:rPr>
                <w:rFonts w:ascii="Times New Roman"/>
                <w:sz w:val="20"/>
              </w:rPr>
            </w:pPr>
            <w:r>
              <w:rPr>
                <w:rFonts w:ascii="Times New Roman"/>
                <w:sz w:val="20"/>
              </w:rPr>
              <w:t>YILLIK</w:t>
            </w:r>
          </w:p>
        </w:tc>
      </w:tr>
      <w:tr w:rsidR="00E623CB" w:rsidTr="009B0BB3">
        <w:trPr>
          <w:trHeight w:val="414"/>
        </w:trPr>
        <w:tc>
          <w:tcPr>
            <w:tcW w:w="2592" w:type="dxa"/>
            <w:shd w:val="clear" w:color="auto" w:fill="C5E0B3"/>
          </w:tcPr>
          <w:p w:rsidR="00E623CB" w:rsidRPr="000D22E4" w:rsidRDefault="000D22E4" w:rsidP="005B4A95">
            <w:pPr>
              <w:jc w:val="both"/>
              <w:rPr>
                <w:b/>
                <w:sz w:val="18"/>
              </w:rPr>
            </w:pPr>
            <w:r w:rsidRPr="000D22E4">
              <w:rPr>
                <w:b/>
                <w:sz w:val="18"/>
              </w:rPr>
              <w:t>PG2.</w:t>
            </w:r>
            <w:proofErr w:type="gramStart"/>
            <w:r w:rsidRPr="000D22E4">
              <w:rPr>
                <w:b/>
                <w:sz w:val="18"/>
              </w:rPr>
              <w:t>1.</w:t>
            </w:r>
            <w:r w:rsidR="005B4A95">
              <w:rPr>
                <w:b/>
                <w:sz w:val="18"/>
              </w:rPr>
              <w:t>4</w:t>
            </w:r>
            <w:proofErr w:type="gramEnd"/>
            <w:r w:rsidRPr="000D22E4">
              <w:rPr>
                <w:b/>
                <w:sz w:val="18"/>
              </w:rPr>
              <w:t>. Öğrenci başına okunan kitap ortalaması</w:t>
            </w:r>
          </w:p>
        </w:tc>
        <w:tc>
          <w:tcPr>
            <w:tcW w:w="2126" w:type="dxa"/>
            <w:shd w:val="clear" w:color="auto" w:fill="E2EFD9"/>
          </w:tcPr>
          <w:p w:rsidR="00E623CB" w:rsidRDefault="00A37CFB" w:rsidP="00E75349">
            <w:pPr>
              <w:pStyle w:val="TableParagraph"/>
              <w:rPr>
                <w:rFonts w:ascii="Times New Roman"/>
                <w:sz w:val="20"/>
              </w:rPr>
            </w:pPr>
            <w:r>
              <w:rPr>
                <w:rFonts w:ascii="Times New Roman"/>
                <w:sz w:val="20"/>
              </w:rPr>
              <w:t>4</w:t>
            </w:r>
          </w:p>
        </w:tc>
        <w:tc>
          <w:tcPr>
            <w:tcW w:w="797" w:type="dxa"/>
            <w:shd w:val="clear" w:color="auto" w:fill="E2EFD9"/>
          </w:tcPr>
          <w:p w:rsidR="00E623CB" w:rsidRDefault="00A37CFB" w:rsidP="00E75349">
            <w:pPr>
              <w:pStyle w:val="TableParagraph"/>
              <w:rPr>
                <w:rFonts w:ascii="Times New Roman"/>
                <w:sz w:val="20"/>
              </w:rPr>
            </w:pPr>
            <w:r>
              <w:rPr>
                <w:rFonts w:ascii="Times New Roman"/>
                <w:sz w:val="20"/>
              </w:rPr>
              <w:t>5</w:t>
            </w:r>
          </w:p>
        </w:tc>
        <w:tc>
          <w:tcPr>
            <w:tcW w:w="720" w:type="dxa"/>
            <w:shd w:val="clear" w:color="auto" w:fill="E2EFD9"/>
          </w:tcPr>
          <w:p w:rsidR="00E623CB" w:rsidRDefault="00A37CFB" w:rsidP="00E75349">
            <w:pPr>
              <w:pStyle w:val="TableParagraph"/>
              <w:rPr>
                <w:rFonts w:ascii="Times New Roman"/>
                <w:sz w:val="20"/>
              </w:rPr>
            </w:pPr>
            <w:r>
              <w:rPr>
                <w:rFonts w:ascii="Times New Roman"/>
                <w:sz w:val="20"/>
              </w:rPr>
              <w:t>6</w:t>
            </w:r>
          </w:p>
        </w:tc>
        <w:tc>
          <w:tcPr>
            <w:tcW w:w="718" w:type="dxa"/>
            <w:shd w:val="clear" w:color="auto" w:fill="E2EFD9"/>
          </w:tcPr>
          <w:p w:rsidR="00E623CB" w:rsidRDefault="00A37CFB" w:rsidP="00E75349">
            <w:pPr>
              <w:pStyle w:val="TableParagraph"/>
              <w:rPr>
                <w:rFonts w:ascii="Times New Roman"/>
                <w:sz w:val="20"/>
              </w:rPr>
            </w:pPr>
            <w:r>
              <w:rPr>
                <w:rFonts w:ascii="Times New Roman"/>
                <w:sz w:val="20"/>
              </w:rPr>
              <w:t>7</w:t>
            </w:r>
          </w:p>
        </w:tc>
        <w:tc>
          <w:tcPr>
            <w:tcW w:w="720" w:type="dxa"/>
            <w:shd w:val="clear" w:color="auto" w:fill="E2EFD9"/>
          </w:tcPr>
          <w:p w:rsidR="00E623CB" w:rsidRDefault="00A37CFB" w:rsidP="00E75349">
            <w:pPr>
              <w:pStyle w:val="TableParagraph"/>
              <w:rPr>
                <w:rFonts w:ascii="Times New Roman"/>
                <w:sz w:val="20"/>
              </w:rPr>
            </w:pPr>
            <w:r>
              <w:rPr>
                <w:rFonts w:ascii="Times New Roman"/>
                <w:sz w:val="20"/>
              </w:rPr>
              <w:t>8</w:t>
            </w:r>
          </w:p>
        </w:tc>
        <w:tc>
          <w:tcPr>
            <w:tcW w:w="720" w:type="dxa"/>
            <w:shd w:val="clear" w:color="auto" w:fill="E2EFD9"/>
          </w:tcPr>
          <w:p w:rsidR="00E623CB" w:rsidRDefault="00A37CFB" w:rsidP="00E75349">
            <w:pPr>
              <w:pStyle w:val="TableParagraph"/>
              <w:rPr>
                <w:rFonts w:ascii="Times New Roman"/>
                <w:sz w:val="20"/>
              </w:rPr>
            </w:pPr>
            <w:r>
              <w:rPr>
                <w:rFonts w:ascii="Times New Roman"/>
                <w:sz w:val="20"/>
              </w:rPr>
              <w:t>9</w:t>
            </w:r>
          </w:p>
        </w:tc>
        <w:tc>
          <w:tcPr>
            <w:tcW w:w="1790" w:type="dxa"/>
            <w:shd w:val="clear" w:color="auto" w:fill="E2EFD9"/>
          </w:tcPr>
          <w:p w:rsidR="00E623CB" w:rsidRDefault="00E623CB" w:rsidP="00E75349">
            <w:pPr>
              <w:pStyle w:val="TableParagraph"/>
              <w:rPr>
                <w:rFonts w:ascii="Times New Roman"/>
                <w:sz w:val="20"/>
              </w:rPr>
            </w:pPr>
            <w:r>
              <w:rPr>
                <w:rFonts w:ascii="Times New Roman"/>
                <w:sz w:val="20"/>
              </w:rPr>
              <w:t>YILLIK</w:t>
            </w:r>
          </w:p>
        </w:tc>
      </w:tr>
      <w:tr w:rsidR="00E75349" w:rsidTr="009B0BB3">
        <w:trPr>
          <w:trHeight w:val="853"/>
        </w:trPr>
        <w:tc>
          <w:tcPr>
            <w:tcW w:w="2592" w:type="dxa"/>
            <w:shd w:val="clear" w:color="auto" w:fill="C5E0B3"/>
          </w:tcPr>
          <w:p w:rsidR="00E75349" w:rsidRDefault="00E75349" w:rsidP="009B0BB3">
            <w:pPr>
              <w:pStyle w:val="TableParagraph"/>
              <w:rPr>
                <w:b/>
                <w:sz w:val="20"/>
              </w:rPr>
            </w:pPr>
          </w:p>
          <w:p w:rsidR="00E75349" w:rsidRDefault="00E75349"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E75349" w:rsidRDefault="00E75349" w:rsidP="00E75349">
            <w:pPr>
              <w:pStyle w:val="AralkYok"/>
            </w:pPr>
            <w:r>
              <w:t>S1. Öğrencilerin kazanım eksiklikleri tespit edilerek destekleme ve yetiştirme kurslarıyla akademik yeterliklerinin artırılması sağlanacaktır.</w:t>
            </w:r>
            <w:r>
              <w:tab/>
            </w:r>
          </w:p>
          <w:p w:rsidR="00E75349" w:rsidRDefault="00E75349" w:rsidP="00E75349">
            <w:pPr>
              <w:pStyle w:val="AralkYok"/>
            </w:pPr>
            <w:r>
              <w:t>S2. Bakanlığın hazırladığı dijital platformlar aracılığıyla öğrencilerin tamamlayıcı ve destekleyici eğitim almaları sağlanacaktır.</w:t>
            </w:r>
          </w:p>
          <w:p w:rsidR="00E75349" w:rsidRDefault="00E75349" w:rsidP="00E75349">
            <w:pPr>
              <w:pStyle w:val="AralkYok"/>
            </w:pPr>
            <w:r>
              <w:t>S3. Okulda düzenlenen münazara, panel vb. etkinlikler vasıtasıyla öğrencilerin dili kullanma ve kendilerini ifade etme becerileri geliştirilecektir.</w:t>
            </w:r>
          </w:p>
          <w:p w:rsidR="00E75349" w:rsidRDefault="00E75349" w:rsidP="00E75349">
            <w:pPr>
              <w:pStyle w:val="AralkYok"/>
            </w:pPr>
            <w:r>
              <w:t>S4. Öğrencilerin kitap okumasını teşvik etmek için etkinlikler düzenlenecektir.</w:t>
            </w:r>
          </w:p>
          <w:p w:rsidR="00E75349" w:rsidRDefault="00E75349" w:rsidP="00E75349">
            <w:pPr>
              <w:pStyle w:val="AralkYok"/>
            </w:pPr>
            <w:r>
              <w:t>S5. Okul içinde makale, kompozisyon yazma, resim yapma vb. yarışmalar düzenlenecek ve öğrencilerin ödüllendirilmesi sağlanacaktır.</w:t>
            </w:r>
          </w:p>
          <w:p w:rsidR="00E75349" w:rsidRDefault="00E75349" w:rsidP="00E75349">
            <w:pPr>
              <w:pStyle w:val="AralkYok"/>
            </w:pPr>
            <w:r>
              <w:t>S6. Derslerde proje tabanlı yöntem kullanılarak öğrencilerin analiz, sentez ve değerlendirme becerilerinin geliştirilmesi sağlanacaktır.</w:t>
            </w:r>
          </w:p>
          <w:p w:rsidR="00E75349" w:rsidRPr="009D3AD4" w:rsidRDefault="00E75349" w:rsidP="00E75349">
            <w:pPr>
              <w:pStyle w:val="AralkYok"/>
            </w:pPr>
            <w:r>
              <w:t>S7. Her bir öğrencinin hazır</w:t>
            </w:r>
            <w:r w:rsidR="00B86F40">
              <w:t xml:space="preserve"> </w:t>
            </w:r>
            <w:proofErr w:type="spellStart"/>
            <w:r>
              <w:t>bulunuşluk</w:t>
            </w:r>
            <w:proofErr w:type="spellEnd"/>
            <w:r>
              <w:t xml:space="preserve"> seviyesine uygun en az bir proje ve etkinliğe katılması sağlanacaktır.</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5B0A6D" w:rsidRDefault="005B0A6D" w:rsidP="00060926">
      <w:pPr>
        <w:spacing w:before="78"/>
        <w:rPr>
          <w:b/>
          <w:sz w:val="24"/>
          <w:szCs w:val="24"/>
        </w:rPr>
      </w:pPr>
    </w:p>
    <w:p w:rsidR="005B0A6D" w:rsidRDefault="005B0A6D" w:rsidP="00060926">
      <w:pPr>
        <w:spacing w:before="78"/>
        <w:rPr>
          <w:b/>
          <w:sz w:val="24"/>
          <w:szCs w:val="24"/>
        </w:rPr>
      </w:pPr>
    </w:p>
    <w:p w:rsidR="005B0A6D" w:rsidRDefault="005B0A6D" w:rsidP="00060926">
      <w:pPr>
        <w:spacing w:before="78"/>
        <w:rPr>
          <w:b/>
          <w:sz w:val="24"/>
          <w:szCs w:val="24"/>
        </w:rPr>
      </w:pPr>
    </w:p>
    <w:p w:rsidR="005B0A6D" w:rsidRDefault="005B0A6D" w:rsidP="00060926">
      <w:pPr>
        <w:spacing w:before="78"/>
        <w:rPr>
          <w:b/>
          <w:sz w:val="24"/>
          <w:szCs w:val="24"/>
        </w:rPr>
      </w:pPr>
    </w:p>
    <w:p w:rsidR="005B0A6D" w:rsidRDefault="005B0A6D" w:rsidP="00060926">
      <w:pPr>
        <w:spacing w:before="78"/>
        <w:rPr>
          <w:b/>
          <w:sz w:val="24"/>
          <w:szCs w:val="24"/>
        </w:rPr>
      </w:pPr>
    </w:p>
    <w:p w:rsidR="005B0A6D" w:rsidRDefault="005B0A6D" w:rsidP="00060926">
      <w:pPr>
        <w:spacing w:before="78"/>
        <w:rPr>
          <w:b/>
          <w:sz w:val="24"/>
          <w:szCs w:val="24"/>
        </w:rPr>
      </w:pPr>
    </w:p>
    <w:p w:rsidR="005B0A6D" w:rsidRDefault="005B0A6D" w:rsidP="00060926">
      <w:pPr>
        <w:spacing w:before="78"/>
        <w:rPr>
          <w:b/>
          <w:sz w:val="24"/>
          <w:szCs w:val="24"/>
        </w:rPr>
      </w:pPr>
    </w:p>
    <w:p w:rsidR="005B0A6D" w:rsidRDefault="005B0A6D" w:rsidP="00060926">
      <w:pPr>
        <w:spacing w:before="78"/>
        <w:rPr>
          <w:b/>
          <w:sz w:val="24"/>
          <w:szCs w:val="24"/>
        </w:rPr>
      </w:pPr>
    </w:p>
    <w:p w:rsidR="00B86F40" w:rsidRDefault="00B86F40" w:rsidP="00060926">
      <w:pPr>
        <w:spacing w:before="78"/>
        <w:rPr>
          <w:b/>
          <w:sz w:val="24"/>
          <w:szCs w:val="24"/>
        </w:rPr>
      </w:pPr>
    </w:p>
    <w:p w:rsidR="00A034DF" w:rsidRPr="00E75349" w:rsidRDefault="00A034DF" w:rsidP="00A034DF">
      <w:pPr>
        <w:spacing w:before="79"/>
        <w:rPr>
          <w:rFonts w:eastAsia="Calibri"/>
          <w:b/>
        </w:rPr>
      </w:pPr>
      <w:r>
        <w:rPr>
          <w:b/>
          <w:sz w:val="24"/>
          <w:szCs w:val="24"/>
        </w:rPr>
        <w:lastRenderedPageBreak/>
        <w:t xml:space="preserve">      </w:t>
      </w:r>
      <w:r w:rsidRPr="00E75349">
        <w:rPr>
          <w:rFonts w:eastAsia="Calibri"/>
          <w:b/>
        </w:rPr>
        <w:t>TEMA: Eğitim ve Öğretimde Kalite</w:t>
      </w:r>
    </w:p>
    <w:p w:rsidR="00A034DF" w:rsidRPr="00E75349" w:rsidRDefault="00A034DF" w:rsidP="00A034DF">
      <w:pPr>
        <w:spacing w:before="7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034DF" w:rsidTr="009B0BB3">
        <w:trPr>
          <w:trHeight w:val="438"/>
        </w:trPr>
        <w:tc>
          <w:tcPr>
            <w:tcW w:w="1418" w:type="dxa"/>
            <w:shd w:val="clear" w:color="auto" w:fill="E2EFD9"/>
          </w:tcPr>
          <w:p w:rsidR="00A034DF" w:rsidRDefault="00A034DF" w:rsidP="009B0BB3">
            <w:pPr>
              <w:pStyle w:val="TableParagraph"/>
              <w:spacing w:line="234" w:lineRule="exact"/>
              <w:ind w:left="107"/>
              <w:rPr>
                <w:b/>
                <w:sz w:val="20"/>
              </w:rPr>
            </w:pPr>
            <w:r>
              <w:rPr>
                <w:b/>
                <w:sz w:val="20"/>
              </w:rPr>
              <w:t>Amaç</w:t>
            </w:r>
            <w:r>
              <w:rPr>
                <w:b/>
                <w:spacing w:val="-2"/>
                <w:sz w:val="20"/>
              </w:rPr>
              <w:t xml:space="preserve"> </w:t>
            </w:r>
            <w:r>
              <w:rPr>
                <w:b/>
                <w:sz w:val="20"/>
              </w:rPr>
              <w:t>2</w:t>
            </w:r>
          </w:p>
        </w:tc>
        <w:tc>
          <w:tcPr>
            <w:tcW w:w="8647" w:type="dxa"/>
            <w:shd w:val="clear" w:color="auto" w:fill="E2EFD9"/>
          </w:tcPr>
          <w:p w:rsidR="00A034DF" w:rsidRDefault="00A034DF" w:rsidP="009B0BB3">
            <w:pPr>
              <w:pStyle w:val="TableParagraph"/>
              <w:rPr>
                <w:rFonts w:ascii="Times New Roman"/>
                <w:sz w:val="20"/>
              </w:rPr>
            </w:pPr>
            <w:r w:rsidRPr="002F7F8B">
              <w:t xml:space="preserve">A2. </w:t>
            </w:r>
            <w:r w:rsidR="00431893" w:rsidRPr="00431893">
              <w:t xml:space="preserve">. Ulusal ve </w:t>
            </w:r>
            <w:proofErr w:type="gramStart"/>
            <w:r w:rsidR="00431893" w:rsidRPr="00431893">
              <w:t>uluslar arası</w:t>
            </w:r>
            <w:proofErr w:type="gramEnd"/>
            <w:r w:rsidR="00431893" w:rsidRPr="00431893">
              <w:t xml:space="preserve"> alanda tercih edilen öz güvenli, yenilikçi, kendini ifade edebilen, birey olmanın farkındalığına sahip, akademik yetkinliklerle donatılmış, spor disiplinini ve centilmenliği içselleştirmiş öğrenciler yetiştirilmesi sağlanacaktır.</w:t>
            </w:r>
          </w:p>
        </w:tc>
      </w:tr>
      <w:tr w:rsidR="00A034DF" w:rsidTr="009B0BB3">
        <w:trPr>
          <w:trHeight w:val="438"/>
        </w:trPr>
        <w:tc>
          <w:tcPr>
            <w:tcW w:w="1418" w:type="dxa"/>
            <w:shd w:val="clear" w:color="auto" w:fill="C5E0B3"/>
          </w:tcPr>
          <w:p w:rsidR="00A034DF" w:rsidRDefault="00A034DF" w:rsidP="009B0BB3">
            <w:pPr>
              <w:pStyle w:val="TableParagraph"/>
              <w:spacing w:line="234" w:lineRule="exact"/>
              <w:ind w:left="107"/>
              <w:rPr>
                <w:b/>
                <w:sz w:val="20"/>
              </w:rPr>
            </w:pPr>
            <w:r>
              <w:rPr>
                <w:b/>
                <w:sz w:val="20"/>
              </w:rPr>
              <w:t>Hedef</w:t>
            </w:r>
            <w:r>
              <w:rPr>
                <w:b/>
                <w:spacing w:val="-3"/>
                <w:sz w:val="20"/>
              </w:rPr>
              <w:t xml:space="preserve"> </w:t>
            </w:r>
            <w:proofErr w:type="gramStart"/>
            <w:r>
              <w:rPr>
                <w:b/>
                <w:sz w:val="20"/>
              </w:rPr>
              <w:t>2.2</w:t>
            </w:r>
            <w:proofErr w:type="gramEnd"/>
          </w:p>
        </w:tc>
        <w:tc>
          <w:tcPr>
            <w:tcW w:w="8647" w:type="dxa"/>
            <w:shd w:val="clear" w:color="auto" w:fill="C5E0B3"/>
          </w:tcPr>
          <w:p w:rsidR="00A034DF" w:rsidRDefault="00A034DF" w:rsidP="00431893">
            <w:pPr>
              <w:pStyle w:val="TableParagraph"/>
              <w:rPr>
                <w:rFonts w:ascii="Times New Roman"/>
                <w:sz w:val="20"/>
              </w:rPr>
            </w:pPr>
            <w:r w:rsidRPr="002F7F8B">
              <w:t xml:space="preserve">H2.2. Öğrencilerin </w:t>
            </w:r>
            <w:proofErr w:type="spellStart"/>
            <w:proofErr w:type="gramStart"/>
            <w:r w:rsidR="00431893">
              <w:t>eğiti,m</w:t>
            </w:r>
            <w:proofErr w:type="spellEnd"/>
            <w:proofErr w:type="gramEnd"/>
            <w:r w:rsidR="00431893">
              <w:t xml:space="preserve"> aldıkları spor branşında beceri ve yetkinlikleri </w:t>
            </w:r>
            <w:proofErr w:type="spellStart"/>
            <w:r w:rsidR="00431893">
              <w:t>arttırılacaktırt</w:t>
            </w:r>
            <w:proofErr w:type="spellEnd"/>
          </w:p>
        </w:tc>
      </w:tr>
    </w:tbl>
    <w:p w:rsidR="00A034DF" w:rsidRDefault="00A034DF" w:rsidP="00A034DF">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A034DF" w:rsidTr="009B0BB3">
        <w:trPr>
          <w:trHeight w:val="854"/>
        </w:trPr>
        <w:tc>
          <w:tcPr>
            <w:tcW w:w="2592" w:type="dxa"/>
            <w:shd w:val="clear" w:color="auto" w:fill="C5E0B3"/>
          </w:tcPr>
          <w:p w:rsidR="00A034DF" w:rsidRDefault="00A034DF" w:rsidP="009B0BB3">
            <w:pPr>
              <w:pStyle w:val="TableParagraph"/>
              <w:spacing w:line="234" w:lineRule="exact"/>
              <w:ind w:left="107"/>
              <w:rPr>
                <w:b/>
                <w:sz w:val="20"/>
              </w:rPr>
            </w:pPr>
          </w:p>
          <w:p w:rsidR="00A034DF" w:rsidRDefault="00A034DF"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A034DF" w:rsidRDefault="00A034DF" w:rsidP="009B0BB3">
            <w:pPr>
              <w:pStyle w:val="TableParagraph"/>
              <w:spacing w:line="360" w:lineRule="auto"/>
              <w:ind w:left="107" w:right="127"/>
              <w:rPr>
                <w:b/>
                <w:spacing w:val="-1"/>
                <w:sz w:val="20"/>
              </w:rPr>
            </w:pPr>
          </w:p>
          <w:p w:rsidR="00A034DF" w:rsidRDefault="00A034DF"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A034DF" w:rsidRDefault="00A034DF" w:rsidP="009B0BB3">
            <w:pPr>
              <w:pStyle w:val="TableParagraph"/>
              <w:rPr>
                <w:b/>
                <w:sz w:val="30"/>
              </w:rPr>
            </w:pPr>
          </w:p>
          <w:p w:rsidR="00A034DF" w:rsidRDefault="00A034DF"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A034DF" w:rsidRDefault="00A034DF" w:rsidP="009B0BB3">
            <w:pPr>
              <w:pStyle w:val="TableParagraph"/>
              <w:spacing w:line="360" w:lineRule="auto"/>
              <w:ind w:left="107" w:right="220"/>
              <w:rPr>
                <w:b/>
                <w:sz w:val="20"/>
              </w:rPr>
            </w:pPr>
          </w:p>
          <w:p w:rsidR="00A034DF" w:rsidRDefault="00A034DF"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A034DF" w:rsidTr="009B0BB3">
        <w:trPr>
          <w:trHeight w:val="417"/>
        </w:trPr>
        <w:tc>
          <w:tcPr>
            <w:tcW w:w="2592" w:type="dxa"/>
            <w:shd w:val="clear" w:color="auto" w:fill="C5E0B3"/>
          </w:tcPr>
          <w:p w:rsidR="00A034DF" w:rsidRPr="000D22E4" w:rsidRDefault="000D22E4" w:rsidP="009B0BB3">
            <w:pPr>
              <w:pStyle w:val="TableParagraph"/>
              <w:spacing w:line="234" w:lineRule="exact"/>
              <w:rPr>
                <w:b/>
                <w:sz w:val="18"/>
              </w:rPr>
            </w:pPr>
            <w:r w:rsidRPr="000D22E4">
              <w:rPr>
                <w:b/>
                <w:sz w:val="18"/>
              </w:rPr>
              <w:t>PG2.</w:t>
            </w:r>
            <w:proofErr w:type="gramStart"/>
            <w:r w:rsidRPr="000D22E4">
              <w:rPr>
                <w:b/>
                <w:sz w:val="18"/>
              </w:rPr>
              <w:t>2.1</w:t>
            </w:r>
            <w:proofErr w:type="gramEnd"/>
            <w:r w:rsidRPr="000D22E4">
              <w:rPr>
                <w:b/>
                <w:sz w:val="18"/>
              </w:rPr>
              <w:t>. Bir üst öğrenime yerleşen öğrenci oranı</w:t>
            </w:r>
          </w:p>
        </w:tc>
        <w:tc>
          <w:tcPr>
            <w:tcW w:w="2126" w:type="dxa"/>
            <w:shd w:val="clear" w:color="auto" w:fill="E2EFD9"/>
          </w:tcPr>
          <w:p w:rsidR="00A034DF" w:rsidRDefault="003935E3" w:rsidP="009B0BB3">
            <w:pPr>
              <w:pStyle w:val="TableParagraph"/>
              <w:rPr>
                <w:rFonts w:ascii="Times New Roman"/>
                <w:sz w:val="20"/>
              </w:rPr>
            </w:pPr>
            <w:r>
              <w:rPr>
                <w:rFonts w:ascii="Times New Roman"/>
                <w:sz w:val="20"/>
              </w:rPr>
              <w:t>%5</w:t>
            </w:r>
          </w:p>
        </w:tc>
        <w:tc>
          <w:tcPr>
            <w:tcW w:w="797" w:type="dxa"/>
            <w:shd w:val="clear" w:color="auto" w:fill="E2EFD9"/>
          </w:tcPr>
          <w:p w:rsidR="00A034DF" w:rsidRDefault="003935E3" w:rsidP="009B0BB3">
            <w:pPr>
              <w:pStyle w:val="TableParagraph"/>
              <w:rPr>
                <w:rFonts w:ascii="Times New Roman"/>
                <w:sz w:val="20"/>
              </w:rPr>
            </w:pPr>
            <w:r>
              <w:rPr>
                <w:rFonts w:ascii="Times New Roman"/>
                <w:sz w:val="20"/>
              </w:rPr>
              <w:t>%6</w:t>
            </w:r>
          </w:p>
        </w:tc>
        <w:tc>
          <w:tcPr>
            <w:tcW w:w="720" w:type="dxa"/>
            <w:shd w:val="clear" w:color="auto" w:fill="E2EFD9"/>
          </w:tcPr>
          <w:p w:rsidR="00A034DF" w:rsidRDefault="003935E3" w:rsidP="009B0BB3">
            <w:pPr>
              <w:pStyle w:val="TableParagraph"/>
              <w:rPr>
                <w:rFonts w:ascii="Times New Roman"/>
                <w:sz w:val="20"/>
              </w:rPr>
            </w:pPr>
            <w:r>
              <w:rPr>
                <w:rFonts w:ascii="Times New Roman"/>
                <w:sz w:val="20"/>
              </w:rPr>
              <w:t>%7</w:t>
            </w:r>
          </w:p>
        </w:tc>
        <w:tc>
          <w:tcPr>
            <w:tcW w:w="718" w:type="dxa"/>
            <w:shd w:val="clear" w:color="auto" w:fill="E2EFD9"/>
          </w:tcPr>
          <w:p w:rsidR="00A034DF" w:rsidRDefault="003935E3" w:rsidP="009B0BB3">
            <w:pPr>
              <w:pStyle w:val="TableParagraph"/>
              <w:rPr>
                <w:rFonts w:ascii="Times New Roman"/>
                <w:sz w:val="20"/>
              </w:rPr>
            </w:pPr>
            <w:r>
              <w:rPr>
                <w:rFonts w:ascii="Times New Roman"/>
                <w:sz w:val="20"/>
              </w:rPr>
              <w:t>%8</w:t>
            </w:r>
          </w:p>
        </w:tc>
        <w:tc>
          <w:tcPr>
            <w:tcW w:w="720" w:type="dxa"/>
            <w:shd w:val="clear" w:color="auto" w:fill="E2EFD9"/>
          </w:tcPr>
          <w:p w:rsidR="00A034DF" w:rsidRDefault="003935E3" w:rsidP="009B0BB3">
            <w:pPr>
              <w:pStyle w:val="TableParagraph"/>
              <w:rPr>
                <w:rFonts w:ascii="Times New Roman"/>
                <w:sz w:val="20"/>
              </w:rPr>
            </w:pPr>
            <w:r>
              <w:rPr>
                <w:rFonts w:ascii="Times New Roman"/>
                <w:sz w:val="20"/>
              </w:rPr>
              <w:t>%9</w:t>
            </w:r>
          </w:p>
        </w:tc>
        <w:tc>
          <w:tcPr>
            <w:tcW w:w="720" w:type="dxa"/>
            <w:shd w:val="clear" w:color="auto" w:fill="E2EFD9"/>
          </w:tcPr>
          <w:p w:rsidR="00A034DF" w:rsidRDefault="003935E3" w:rsidP="009B0BB3">
            <w:pPr>
              <w:pStyle w:val="TableParagraph"/>
              <w:rPr>
                <w:rFonts w:ascii="Times New Roman"/>
                <w:sz w:val="20"/>
              </w:rPr>
            </w:pPr>
            <w:r>
              <w:rPr>
                <w:rFonts w:ascii="Times New Roman"/>
                <w:sz w:val="20"/>
              </w:rPr>
              <w:t>%10</w:t>
            </w:r>
          </w:p>
        </w:tc>
        <w:tc>
          <w:tcPr>
            <w:tcW w:w="1790" w:type="dxa"/>
            <w:shd w:val="clear" w:color="auto" w:fill="E2EFD9"/>
          </w:tcPr>
          <w:p w:rsidR="00A034DF" w:rsidRDefault="00E623CB" w:rsidP="009B0BB3">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Pr="000D22E4" w:rsidRDefault="000D22E4" w:rsidP="00A034DF">
            <w:pPr>
              <w:rPr>
                <w:sz w:val="18"/>
              </w:rPr>
            </w:pPr>
            <w:r w:rsidRPr="000D22E4">
              <w:rPr>
                <w:b/>
                <w:sz w:val="18"/>
              </w:rPr>
              <w:t>PG2.</w:t>
            </w:r>
            <w:proofErr w:type="gramStart"/>
            <w:r w:rsidRPr="000D22E4">
              <w:rPr>
                <w:b/>
                <w:sz w:val="18"/>
              </w:rPr>
              <w:t>2.2</w:t>
            </w:r>
            <w:proofErr w:type="gramEnd"/>
            <w:r w:rsidRPr="000D22E4">
              <w:rPr>
                <w:b/>
                <w:sz w:val="18"/>
              </w:rPr>
              <w:t>. Ön lisans programlarına yerleşen öğrenci oranı</w:t>
            </w:r>
          </w:p>
        </w:tc>
        <w:tc>
          <w:tcPr>
            <w:tcW w:w="2126" w:type="dxa"/>
            <w:shd w:val="clear" w:color="auto" w:fill="E2EFD9"/>
          </w:tcPr>
          <w:p w:rsidR="00A034DF" w:rsidRDefault="00F4769C" w:rsidP="00A034DF">
            <w:pPr>
              <w:pStyle w:val="TableParagraph"/>
              <w:rPr>
                <w:rFonts w:ascii="Times New Roman"/>
                <w:sz w:val="20"/>
              </w:rPr>
            </w:pPr>
            <w:r>
              <w:rPr>
                <w:rFonts w:ascii="Times New Roman"/>
                <w:sz w:val="20"/>
              </w:rPr>
              <w:t>%2</w:t>
            </w:r>
          </w:p>
        </w:tc>
        <w:tc>
          <w:tcPr>
            <w:tcW w:w="797" w:type="dxa"/>
            <w:shd w:val="clear" w:color="auto" w:fill="E2EFD9"/>
          </w:tcPr>
          <w:p w:rsidR="00A034DF" w:rsidRDefault="00F4769C" w:rsidP="00A034DF">
            <w:pPr>
              <w:pStyle w:val="TableParagraph"/>
              <w:rPr>
                <w:rFonts w:ascii="Times New Roman"/>
                <w:sz w:val="20"/>
              </w:rPr>
            </w:pPr>
            <w:r>
              <w:rPr>
                <w:rFonts w:ascii="Times New Roman"/>
                <w:sz w:val="20"/>
              </w:rPr>
              <w:t>%2</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%3</w:t>
            </w:r>
          </w:p>
        </w:tc>
        <w:tc>
          <w:tcPr>
            <w:tcW w:w="718" w:type="dxa"/>
            <w:shd w:val="clear" w:color="auto" w:fill="E2EFD9"/>
          </w:tcPr>
          <w:p w:rsidR="00A034DF" w:rsidRDefault="00F4769C" w:rsidP="00A034DF">
            <w:pPr>
              <w:pStyle w:val="TableParagraph"/>
              <w:rPr>
                <w:rFonts w:ascii="Times New Roman"/>
                <w:sz w:val="20"/>
              </w:rPr>
            </w:pPr>
            <w:r>
              <w:rPr>
                <w:rFonts w:ascii="Times New Roman"/>
                <w:sz w:val="20"/>
              </w:rPr>
              <w:t>%4</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%5</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%6</w:t>
            </w:r>
          </w:p>
        </w:tc>
        <w:tc>
          <w:tcPr>
            <w:tcW w:w="1790" w:type="dxa"/>
            <w:shd w:val="clear" w:color="auto" w:fill="E2EFD9"/>
          </w:tcPr>
          <w:p w:rsidR="00A034DF" w:rsidRDefault="00E623CB" w:rsidP="00A034DF">
            <w:pPr>
              <w:pStyle w:val="TableParagraph"/>
              <w:rPr>
                <w:rFonts w:ascii="Times New Roman"/>
                <w:sz w:val="20"/>
              </w:rPr>
            </w:pPr>
            <w:r>
              <w:rPr>
                <w:rFonts w:ascii="Times New Roman"/>
                <w:sz w:val="20"/>
              </w:rPr>
              <w:t>YILLIK</w:t>
            </w:r>
          </w:p>
        </w:tc>
      </w:tr>
      <w:tr w:rsidR="00A034DF" w:rsidTr="009B0BB3">
        <w:trPr>
          <w:trHeight w:val="438"/>
        </w:trPr>
        <w:tc>
          <w:tcPr>
            <w:tcW w:w="2592" w:type="dxa"/>
            <w:shd w:val="clear" w:color="auto" w:fill="C5E0B3"/>
          </w:tcPr>
          <w:p w:rsidR="00A034DF" w:rsidRPr="000D22E4" w:rsidRDefault="000D22E4" w:rsidP="00A034DF">
            <w:pPr>
              <w:rPr>
                <w:sz w:val="18"/>
              </w:rPr>
            </w:pPr>
            <w:r w:rsidRPr="000D22E4">
              <w:rPr>
                <w:b/>
                <w:sz w:val="18"/>
              </w:rPr>
              <w:t>PG2.</w:t>
            </w:r>
            <w:proofErr w:type="gramStart"/>
            <w:r w:rsidRPr="000D22E4">
              <w:rPr>
                <w:b/>
                <w:sz w:val="18"/>
              </w:rPr>
              <w:t>2.3</w:t>
            </w:r>
            <w:proofErr w:type="gramEnd"/>
            <w:r w:rsidRPr="000D22E4">
              <w:rPr>
                <w:b/>
                <w:sz w:val="18"/>
              </w:rPr>
              <w:t>. Kariyer rehberliği faaliyetlerine katılan dair ulaşılan öğrenci sayısı</w:t>
            </w:r>
          </w:p>
        </w:tc>
        <w:tc>
          <w:tcPr>
            <w:tcW w:w="2126" w:type="dxa"/>
            <w:shd w:val="clear" w:color="auto" w:fill="E2EFD9"/>
          </w:tcPr>
          <w:p w:rsidR="00A034DF" w:rsidRDefault="00F4769C" w:rsidP="00E623CB">
            <w:pPr>
              <w:pStyle w:val="TableParagraph"/>
              <w:rPr>
                <w:rFonts w:ascii="Times New Roman"/>
                <w:sz w:val="20"/>
              </w:rPr>
            </w:pPr>
            <w:r>
              <w:rPr>
                <w:rFonts w:ascii="Times New Roman"/>
                <w:sz w:val="20"/>
              </w:rPr>
              <w:t>40</w:t>
            </w:r>
          </w:p>
        </w:tc>
        <w:tc>
          <w:tcPr>
            <w:tcW w:w="797" w:type="dxa"/>
            <w:shd w:val="clear" w:color="auto" w:fill="E2EFD9"/>
          </w:tcPr>
          <w:p w:rsidR="00A034DF" w:rsidRDefault="00F4769C" w:rsidP="00A034DF">
            <w:pPr>
              <w:pStyle w:val="TableParagraph"/>
              <w:rPr>
                <w:rFonts w:ascii="Times New Roman"/>
                <w:sz w:val="20"/>
              </w:rPr>
            </w:pPr>
            <w:r>
              <w:rPr>
                <w:rFonts w:ascii="Times New Roman"/>
                <w:sz w:val="20"/>
              </w:rPr>
              <w:t>50</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55</w:t>
            </w:r>
          </w:p>
        </w:tc>
        <w:tc>
          <w:tcPr>
            <w:tcW w:w="718" w:type="dxa"/>
            <w:shd w:val="clear" w:color="auto" w:fill="E2EFD9"/>
          </w:tcPr>
          <w:p w:rsidR="00A034DF" w:rsidRDefault="00F4769C" w:rsidP="00A034DF">
            <w:pPr>
              <w:pStyle w:val="TableParagraph"/>
              <w:rPr>
                <w:rFonts w:ascii="Times New Roman"/>
                <w:sz w:val="20"/>
              </w:rPr>
            </w:pPr>
            <w:r>
              <w:rPr>
                <w:rFonts w:ascii="Times New Roman"/>
                <w:sz w:val="20"/>
              </w:rPr>
              <w:t>60</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65</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70</w:t>
            </w:r>
          </w:p>
        </w:tc>
        <w:tc>
          <w:tcPr>
            <w:tcW w:w="1790" w:type="dxa"/>
            <w:shd w:val="clear" w:color="auto" w:fill="E2EFD9"/>
          </w:tcPr>
          <w:p w:rsidR="00A034DF" w:rsidRDefault="00E623CB" w:rsidP="00A034DF">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Pr="000D22E4" w:rsidRDefault="000D22E4" w:rsidP="00A034DF">
            <w:pPr>
              <w:rPr>
                <w:sz w:val="18"/>
              </w:rPr>
            </w:pPr>
            <w:r w:rsidRPr="000D22E4">
              <w:rPr>
                <w:b/>
                <w:sz w:val="18"/>
              </w:rPr>
              <w:t>PG2.</w:t>
            </w:r>
            <w:proofErr w:type="gramStart"/>
            <w:r w:rsidRPr="000D22E4">
              <w:rPr>
                <w:b/>
                <w:sz w:val="18"/>
              </w:rPr>
              <w:t>2.4</w:t>
            </w:r>
            <w:proofErr w:type="gramEnd"/>
            <w:r w:rsidRPr="000D22E4">
              <w:rPr>
                <w:b/>
                <w:sz w:val="18"/>
              </w:rPr>
              <w:t>. Tercih danışmanlığı faaliyetlerinde yararlanan öğrenci sayısı</w:t>
            </w:r>
          </w:p>
        </w:tc>
        <w:tc>
          <w:tcPr>
            <w:tcW w:w="2126" w:type="dxa"/>
            <w:shd w:val="clear" w:color="auto" w:fill="E2EFD9"/>
          </w:tcPr>
          <w:p w:rsidR="00A034DF" w:rsidRDefault="00F4769C" w:rsidP="00A034DF">
            <w:pPr>
              <w:pStyle w:val="TableParagraph"/>
              <w:rPr>
                <w:rFonts w:ascii="Times New Roman"/>
                <w:sz w:val="20"/>
              </w:rPr>
            </w:pPr>
            <w:r>
              <w:rPr>
                <w:rFonts w:ascii="Times New Roman"/>
                <w:sz w:val="20"/>
              </w:rPr>
              <w:t>5</w:t>
            </w:r>
          </w:p>
        </w:tc>
        <w:tc>
          <w:tcPr>
            <w:tcW w:w="797" w:type="dxa"/>
            <w:shd w:val="clear" w:color="auto" w:fill="E2EFD9"/>
          </w:tcPr>
          <w:p w:rsidR="00A034DF" w:rsidRDefault="00F4769C" w:rsidP="00A034DF">
            <w:pPr>
              <w:pStyle w:val="TableParagraph"/>
              <w:rPr>
                <w:rFonts w:ascii="Times New Roman"/>
                <w:sz w:val="20"/>
              </w:rPr>
            </w:pPr>
            <w:r>
              <w:rPr>
                <w:rFonts w:ascii="Times New Roman"/>
                <w:sz w:val="20"/>
              </w:rPr>
              <w:t>10</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15</w:t>
            </w:r>
          </w:p>
        </w:tc>
        <w:tc>
          <w:tcPr>
            <w:tcW w:w="718" w:type="dxa"/>
            <w:shd w:val="clear" w:color="auto" w:fill="E2EFD9"/>
          </w:tcPr>
          <w:p w:rsidR="00A034DF" w:rsidRDefault="00F4769C" w:rsidP="00A034DF">
            <w:pPr>
              <w:pStyle w:val="TableParagraph"/>
              <w:rPr>
                <w:rFonts w:ascii="Times New Roman"/>
                <w:sz w:val="20"/>
              </w:rPr>
            </w:pPr>
            <w:r>
              <w:rPr>
                <w:rFonts w:ascii="Times New Roman"/>
                <w:sz w:val="20"/>
              </w:rPr>
              <w:t>20</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25</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30</w:t>
            </w:r>
          </w:p>
        </w:tc>
        <w:tc>
          <w:tcPr>
            <w:tcW w:w="1790" w:type="dxa"/>
            <w:shd w:val="clear" w:color="auto" w:fill="E2EFD9"/>
          </w:tcPr>
          <w:p w:rsidR="00A034DF" w:rsidRDefault="00E623CB" w:rsidP="00A034DF">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Pr="000D22E4" w:rsidRDefault="000D22E4" w:rsidP="00A034DF">
            <w:pPr>
              <w:rPr>
                <w:sz w:val="18"/>
              </w:rPr>
            </w:pPr>
            <w:r w:rsidRPr="000D22E4">
              <w:rPr>
                <w:b/>
                <w:sz w:val="18"/>
              </w:rPr>
              <w:t>PG2.</w:t>
            </w:r>
            <w:proofErr w:type="gramStart"/>
            <w:r w:rsidRPr="000D22E4">
              <w:rPr>
                <w:b/>
                <w:sz w:val="18"/>
              </w:rPr>
              <w:t>2.5</w:t>
            </w:r>
            <w:proofErr w:type="gramEnd"/>
            <w:r w:rsidRPr="000D22E4">
              <w:rPr>
                <w:b/>
                <w:sz w:val="18"/>
              </w:rPr>
              <w:t>. Kariyer rehberliği kapsamında yapılan faaliyet sayısı</w:t>
            </w:r>
          </w:p>
        </w:tc>
        <w:tc>
          <w:tcPr>
            <w:tcW w:w="2126" w:type="dxa"/>
            <w:shd w:val="clear" w:color="auto" w:fill="E2EFD9"/>
          </w:tcPr>
          <w:p w:rsidR="00A034DF" w:rsidRDefault="00F4769C" w:rsidP="00A034DF">
            <w:pPr>
              <w:pStyle w:val="TableParagraph"/>
              <w:rPr>
                <w:rFonts w:ascii="Times New Roman"/>
                <w:sz w:val="20"/>
              </w:rPr>
            </w:pPr>
            <w:r>
              <w:rPr>
                <w:rFonts w:ascii="Times New Roman"/>
                <w:sz w:val="20"/>
              </w:rPr>
              <w:t>5</w:t>
            </w:r>
          </w:p>
        </w:tc>
        <w:tc>
          <w:tcPr>
            <w:tcW w:w="797" w:type="dxa"/>
            <w:shd w:val="clear" w:color="auto" w:fill="E2EFD9"/>
          </w:tcPr>
          <w:p w:rsidR="00A034DF" w:rsidRDefault="00F4769C" w:rsidP="00A034DF">
            <w:pPr>
              <w:pStyle w:val="TableParagraph"/>
              <w:rPr>
                <w:rFonts w:ascii="Times New Roman"/>
                <w:sz w:val="20"/>
              </w:rPr>
            </w:pPr>
            <w:r>
              <w:rPr>
                <w:rFonts w:ascii="Times New Roman"/>
                <w:sz w:val="20"/>
              </w:rPr>
              <w:t>6</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7</w:t>
            </w:r>
          </w:p>
        </w:tc>
        <w:tc>
          <w:tcPr>
            <w:tcW w:w="718" w:type="dxa"/>
            <w:shd w:val="clear" w:color="auto" w:fill="E2EFD9"/>
          </w:tcPr>
          <w:p w:rsidR="00A034DF" w:rsidRDefault="00F4769C" w:rsidP="00A034DF">
            <w:pPr>
              <w:pStyle w:val="TableParagraph"/>
              <w:rPr>
                <w:rFonts w:ascii="Times New Roman"/>
                <w:sz w:val="20"/>
              </w:rPr>
            </w:pPr>
            <w:r>
              <w:rPr>
                <w:rFonts w:ascii="Times New Roman"/>
                <w:sz w:val="20"/>
              </w:rPr>
              <w:t>8</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9</w:t>
            </w:r>
          </w:p>
        </w:tc>
        <w:tc>
          <w:tcPr>
            <w:tcW w:w="720" w:type="dxa"/>
            <w:shd w:val="clear" w:color="auto" w:fill="E2EFD9"/>
          </w:tcPr>
          <w:p w:rsidR="00A034DF" w:rsidRDefault="00F4769C" w:rsidP="00A034DF">
            <w:pPr>
              <w:pStyle w:val="TableParagraph"/>
              <w:rPr>
                <w:rFonts w:ascii="Times New Roman"/>
                <w:sz w:val="20"/>
              </w:rPr>
            </w:pPr>
            <w:r>
              <w:rPr>
                <w:rFonts w:ascii="Times New Roman"/>
                <w:sz w:val="20"/>
              </w:rPr>
              <w:t>10</w:t>
            </w:r>
          </w:p>
        </w:tc>
        <w:tc>
          <w:tcPr>
            <w:tcW w:w="1790" w:type="dxa"/>
            <w:shd w:val="clear" w:color="auto" w:fill="E2EFD9"/>
          </w:tcPr>
          <w:p w:rsidR="00A034DF" w:rsidRDefault="005726A1" w:rsidP="00A034DF">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Pr="000D22E4" w:rsidRDefault="000D22E4" w:rsidP="00A034DF">
            <w:pPr>
              <w:rPr>
                <w:b/>
                <w:sz w:val="18"/>
              </w:rPr>
            </w:pPr>
            <w:r w:rsidRPr="000D22E4">
              <w:rPr>
                <w:b/>
                <w:sz w:val="18"/>
              </w:rPr>
              <w:t>PG 2.2.6 Yüksek Öğretim Kurumları Sınavlarında (TYT)-AYT’ de ilk 500-1000-5000-10000’de yer alan öğrenci sayısı</w:t>
            </w:r>
          </w:p>
        </w:tc>
        <w:tc>
          <w:tcPr>
            <w:tcW w:w="2126" w:type="dxa"/>
            <w:shd w:val="clear" w:color="auto" w:fill="E2EFD9"/>
          </w:tcPr>
          <w:p w:rsidR="00A034DF" w:rsidRDefault="00B0646B" w:rsidP="00A034DF">
            <w:pPr>
              <w:pStyle w:val="TableParagraph"/>
              <w:rPr>
                <w:rFonts w:ascii="Times New Roman"/>
                <w:sz w:val="20"/>
              </w:rPr>
            </w:pPr>
            <w:r>
              <w:rPr>
                <w:rFonts w:ascii="Times New Roman"/>
                <w:sz w:val="20"/>
              </w:rPr>
              <w:t>0</w:t>
            </w:r>
          </w:p>
        </w:tc>
        <w:tc>
          <w:tcPr>
            <w:tcW w:w="797" w:type="dxa"/>
            <w:shd w:val="clear" w:color="auto" w:fill="E2EFD9"/>
          </w:tcPr>
          <w:p w:rsidR="00A034DF" w:rsidRDefault="00B0646B" w:rsidP="00A034DF">
            <w:pPr>
              <w:pStyle w:val="TableParagraph"/>
              <w:rPr>
                <w:rFonts w:ascii="Times New Roman"/>
                <w:sz w:val="20"/>
              </w:rPr>
            </w:pPr>
            <w:r>
              <w:rPr>
                <w:rFonts w:ascii="Times New Roman"/>
                <w:sz w:val="20"/>
              </w:rPr>
              <w:t>1</w:t>
            </w:r>
          </w:p>
        </w:tc>
        <w:tc>
          <w:tcPr>
            <w:tcW w:w="720" w:type="dxa"/>
            <w:shd w:val="clear" w:color="auto" w:fill="E2EFD9"/>
          </w:tcPr>
          <w:p w:rsidR="00A034DF" w:rsidRDefault="00B0646B" w:rsidP="00A034DF">
            <w:pPr>
              <w:pStyle w:val="TableParagraph"/>
              <w:rPr>
                <w:rFonts w:ascii="Times New Roman"/>
                <w:sz w:val="20"/>
              </w:rPr>
            </w:pPr>
            <w:r>
              <w:rPr>
                <w:rFonts w:ascii="Times New Roman"/>
                <w:sz w:val="20"/>
              </w:rPr>
              <w:t>2</w:t>
            </w:r>
          </w:p>
        </w:tc>
        <w:tc>
          <w:tcPr>
            <w:tcW w:w="718" w:type="dxa"/>
            <w:shd w:val="clear" w:color="auto" w:fill="E2EFD9"/>
          </w:tcPr>
          <w:p w:rsidR="00A034DF" w:rsidRDefault="00B0646B" w:rsidP="00A034DF">
            <w:pPr>
              <w:pStyle w:val="TableParagraph"/>
              <w:rPr>
                <w:rFonts w:ascii="Times New Roman"/>
                <w:sz w:val="20"/>
              </w:rPr>
            </w:pPr>
            <w:r>
              <w:rPr>
                <w:rFonts w:ascii="Times New Roman"/>
                <w:sz w:val="20"/>
              </w:rPr>
              <w:t>3</w:t>
            </w:r>
          </w:p>
        </w:tc>
        <w:tc>
          <w:tcPr>
            <w:tcW w:w="720" w:type="dxa"/>
            <w:shd w:val="clear" w:color="auto" w:fill="E2EFD9"/>
          </w:tcPr>
          <w:p w:rsidR="00A034DF" w:rsidRDefault="00B0646B" w:rsidP="00A034DF">
            <w:pPr>
              <w:pStyle w:val="TableParagraph"/>
              <w:rPr>
                <w:rFonts w:ascii="Times New Roman"/>
                <w:sz w:val="20"/>
              </w:rPr>
            </w:pPr>
            <w:r>
              <w:rPr>
                <w:rFonts w:ascii="Times New Roman"/>
                <w:sz w:val="20"/>
              </w:rPr>
              <w:t>4</w:t>
            </w:r>
          </w:p>
        </w:tc>
        <w:tc>
          <w:tcPr>
            <w:tcW w:w="720" w:type="dxa"/>
            <w:shd w:val="clear" w:color="auto" w:fill="E2EFD9"/>
          </w:tcPr>
          <w:p w:rsidR="00A034DF" w:rsidRDefault="00B0646B" w:rsidP="00A034DF">
            <w:pPr>
              <w:pStyle w:val="TableParagraph"/>
              <w:rPr>
                <w:rFonts w:ascii="Times New Roman"/>
                <w:sz w:val="20"/>
              </w:rPr>
            </w:pPr>
            <w:r>
              <w:rPr>
                <w:rFonts w:ascii="Times New Roman"/>
                <w:sz w:val="20"/>
              </w:rPr>
              <w:t>5</w:t>
            </w:r>
          </w:p>
        </w:tc>
        <w:tc>
          <w:tcPr>
            <w:tcW w:w="1790" w:type="dxa"/>
            <w:shd w:val="clear" w:color="auto" w:fill="E2EFD9"/>
          </w:tcPr>
          <w:p w:rsidR="00A034DF" w:rsidRDefault="00B0646B" w:rsidP="00A034DF">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Pr="000D22E4" w:rsidRDefault="000D22E4" w:rsidP="00A034DF">
            <w:pPr>
              <w:rPr>
                <w:b/>
                <w:sz w:val="18"/>
              </w:rPr>
            </w:pPr>
            <w:r w:rsidRPr="000D22E4">
              <w:rPr>
                <w:b/>
                <w:sz w:val="18"/>
              </w:rPr>
              <w:t>PG 2.2.7 Yüksek Öğretim Kurumları Sınavlarında (AYT) ilk 500-1000-5000-10000 ’de yer alan öğrenci sayısı</w:t>
            </w:r>
          </w:p>
        </w:tc>
        <w:tc>
          <w:tcPr>
            <w:tcW w:w="2126" w:type="dxa"/>
            <w:shd w:val="clear" w:color="auto" w:fill="E2EFD9"/>
          </w:tcPr>
          <w:p w:rsidR="00A034DF" w:rsidRDefault="00B0646B" w:rsidP="00A034DF">
            <w:pPr>
              <w:pStyle w:val="TableParagraph"/>
              <w:rPr>
                <w:rFonts w:ascii="Times New Roman"/>
                <w:sz w:val="20"/>
              </w:rPr>
            </w:pPr>
            <w:r>
              <w:rPr>
                <w:rFonts w:ascii="Times New Roman"/>
                <w:sz w:val="20"/>
              </w:rPr>
              <w:t>0</w:t>
            </w:r>
          </w:p>
        </w:tc>
        <w:tc>
          <w:tcPr>
            <w:tcW w:w="797" w:type="dxa"/>
            <w:shd w:val="clear" w:color="auto" w:fill="E2EFD9"/>
          </w:tcPr>
          <w:p w:rsidR="00A034DF" w:rsidRDefault="00B0646B" w:rsidP="00A034DF">
            <w:pPr>
              <w:pStyle w:val="TableParagraph"/>
              <w:rPr>
                <w:rFonts w:ascii="Times New Roman"/>
                <w:sz w:val="20"/>
              </w:rPr>
            </w:pPr>
            <w:r>
              <w:rPr>
                <w:rFonts w:ascii="Times New Roman"/>
                <w:sz w:val="20"/>
              </w:rPr>
              <w:t>1</w:t>
            </w:r>
          </w:p>
        </w:tc>
        <w:tc>
          <w:tcPr>
            <w:tcW w:w="720" w:type="dxa"/>
            <w:shd w:val="clear" w:color="auto" w:fill="E2EFD9"/>
          </w:tcPr>
          <w:p w:rsidR="00A034DF" w:rsidRDefault="00B0646B" w:rsidP="00A034DF">
            <w:pPr>
              <w:pStyle w:val="TableParagraph"/>
              <w:rPr>
                <w:rFonts w:ascii="Times New Roman"/>
                <w:sz w:val="20"/>
              </w:rPr>
            </w:pPr>
            <w:r>
              <w:rPr>
                <w:rFonts w:ascii="Times New Roman"/>
                <w:sz w:val="20"/>
              </w:rPr>
              <w:t>2</w:t>
            </w:r>
          </w:p>
        </w:tc>
        <w:tc>
          <w:tcPr>
            <w:tcW w:w="718" w:type="dxa"/>
            <w:shd w:val="clear" w:color="auto" w:fill="E2EFD9"/>
          </w:tcPr>
          <w:p w:rsidR="00A034DF" w:rsidRDefault="00B0646B" w:rsidP="00A034DF">
            <w:pPr>
              <w:pStyle w:val="TableParagraph"/>
              <w:rPr>
                <w:rFonts w:ascii="Times New Roman"/>
                <w:sz w:val="20"/>
              </w:rPr>
            </w:pPr>
            <w:r>
              <w:rPr>
                <w:rFonts w:ascii="Times New Roman"/>
                <w:sz w:val="20"/>
              </w:rPr>
              <w:t>3</w:t>
            </w:r>
          </w:p>
        </w:tc>
        <w:tc>
          <w:tcPr>
            <w:tcW w:w="720" w:type="dxa"/>
            <w:shd w:val="clear" w:color="auto" w:fill="E2EFD9"/>
          </w:tcPr>
          <w:p w:rsidR="00A034DF" w:rsidRDefault="00B0646B" w:rsidP="00A034DF">
            <w:pPr>
              <w:pStyle w:val="TableParagraph"/>
              <w:rPr>
                <w:rFonts w:ascii="Times New Roman"/>
                <w:sz w:val="20"/>
              </w:rPr>
            </w:pPr>
            <w:r>
              <w:rPr>
                <w:rFonts w:ascii="Times New Roman"/>
                <w:sz w:val="20"/>
              </w:rPr>
              <w:t>4</w:t>
            </w:r>
          </w:p>
        </w:tc>
        <w:tc>
          <w:tcPr>
            <w:tcW w:w="720" w:type="dxa"/>
            <w:shd w:val="clear" w:color="auto" w:fill="E2EFD9"/>
          </w:tcPr>
          <w:p w:rsidR="00A034DF" w:rsidRDefault="00B0646B" w:rsidP="00A034DF">
            <w:pPr>
              <w:pStyle w:val="TableParagraph"/>
              <w:rPr>
                <w:rFonts w:ascii="Times New Roman"/>
                <w:sz w:val="20"/>
              </w:rPr>
            </w:pPr>
            <w:r>
              <w:rPr>
                <w:rFonts w:ascii="Times New Roman"/>
                <w:sz w:val="20"/>
              </w:rPr>
              <w:t>5</w:t>
            </w:r>
          </w:p>
        </w:tc>
        <w:tc>
          <w:tcPr>
            <w:tcW w:w="1790" w:type="dxa"/>
            <w:shd w:val="clear" w:color="auto" w:fill="E2EFD9"/>
          </w:tcPr>
          <w:p w:rsidR="00A034DF" w:rsidRDefault="00B0646B" w:rsidP="00A034DF">
            <w:pPr>
              <w:pStyle w:val="TableParagraph"/>
              <w:rPr>
                <w:rFonts w:ascii="Times New Roman"/>
                <w:sz w:val="20"/>
              </w:rPr>
            </w:pPr>
            <w:r>
              <w:rPr>
                <w:rFonts w:ascii="Times New Roman"/>
                <w:sz w:val="20"/>
              </w:rPr>
              <w:t>YILLIK</w:t>
            </w:r>
          </w:p>
        </w:tc>
      </w:tr>
      <w:tr w:rsidR="00A034DF" w:rsidTr="009B0BB3">
        <w:trPr>
          <w:trHeight w:val="853"/>
        </w:trPr>
        <w:tc>
          <w:tcPr>
            <w:tcW w:w="2592" w:type="dxa"/>
            <w:shd w:val="clear" w:color="auto" w:fill="C5E0B3"/>
          </w:tcPr>
          <w:p w:rsidR="00A034DF" w:rsidRDefault="00A034DF" w:rsidP="009B0BB3">
            <w:pPr>
              <w:pStyle w:val="TableParagraph"/>
              <w:rPr>
                <w:b/>
                <w:sz w:val="20"/>
              </w:rPr>
            </w:pPr>
          </w:p>
          <w:p w:rsidR="00A034DF" w:rsidRDefault="00A034DF"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A034DF" w:rsidRPr="00A034DF" w:rsidRDefault="00A034DF" w:rsidP="00A034DF">
            <w:pPr>
              <w:pStyle w:val="AralkYok"/>
            </w:pPr>
            <w:r w:rsidRPr="00A034DF">
              <w:t xml:space="preserve">S1. Destekleme ve yetiştirme kurslarıyla öğrencilerin genel derslerdeki yeterlilikleri artırılacaktır. </w:t>
            </w:r>
          </w:p>
          <w:p w:rsidR="00A034DF" w:rsidRPr="00A034DF" w:rsidRDefault="00A034DF" w:rsidP="00A034DF">
            <w:pPr>
              <w:pStyle w:val="AralkYok"/>
            </w:pPr>
            <w:r w:rsidRPr="00A034DF">
              <w:t>S2. Öğrencilere yönelik bakanlığın hazırlamış olduğu dijital platformlar aracılığı ile yüz yüze eğitime destek olmak üzere uzaktan eğitim imkânları oluşturulacaktır.</w:t>
            </w:r>
          </w:p>
          <w:p w:rsidR="00A034DF" w:rsidRPr="00A034DF" w:rsidRDefault="00A034DF" w:rsidP="00A034DF">
            <w:pPr>
              <w:pStyle w:val="AralkYok"/>
            </w:pPr>
            <w:r w:rsidRPr="00A034DF">
              <w:t>S3. Öğrencileri ilgi, yetenek ve ihtiyaçları doğrultusunda bir üst öğrenim programına hazırlayacak mesleki ve eğitsel rehberlik faaliyetleri yürütülecektir.</w:t>
            </w:r>
          </w:p>
          <w:p w:rsidR="00A034DF" w:rsidRPr="00A034DF" w:rsidRDefault="00A034DF" w:rsidP="00A034DF">
            <w:pPr>
              <w:pStyle w:val="AralkYok"/>
            </w:pPr>
            <w:r w:rsidRPr="00A034DF">
              <w:t xml:space="preserve">S4 Üniversitelerle iş birliği yaparak öğrencilerimizin yükseköğretimi tanımalarını, üniversitelerin </w:t>
            </w:r>
            <w:proofErr w:type="gramStart"/>
            <w:r w:rsidRPr="00A034DF">
              <w:t>imkanlarından</w:t>
            </w:r>
            <w:proofErr w:type="gramEnd"/>
            <w:r w:rsidRPr="00A034DF">
              <w:t xml:space="preserve"> yararlanabilmeleri artırılması sağlanacaktır.</w:t>
            </w:r>
          </w:p>
          <w:p w:rsidR="00A034DF" w:rsidRPr="009D3AD4" w:rsidRDefault="00A034DF" w:rsidP="00A034DF">
            <w:pPr>
              <w:pStyle w:val="AralkYok"/>
            </w:pPr>
            <w:r w:rsidRPr="00A034DF">
              <w:t xml:space="preserve">S5 Kariyer rehberliği kapsamında yapılan faaliyet (panel, mezun buluşmaları, lisans programları tanıtımları </w:t>
            </w:r>
            <w:proofErr w:type="spellStart"/>
            <w:r w:rsidRPr="00A034DF">
              <w:t>v.b</w:t>
            </w:r>
            <w:proofErr w:type="spellEnd"/>
            <w:r w:rsidRPr="00A034DF">
              <w:t>) sayıları artırılacaktır.</w:t>
            </w:r>
          </w:p>
        </w:tc>
      </w:tr>
    </w:tbl>
    <w:p w:rsidR="00A034DF" w:rsidRDefault="00A034DF" w:rsidP="00A034DF">
      <w:pPr>
        <w:spacing w:before="79"/>
        <w:rPr>
          <w:rFonts w:eastAsia="Calibri"/>
          <w:b/>
        </w:rPr>
      </w:pPr>
    </w:p>
    <w:p w:rsidR="00A034DF" w:rsidRDefault="00A034DF" w:rsidP="00A034DF">
      <w:pPr>
        <w:spacing w:before="79"/>
        <w:rPr>
          <w:rFonts w:eastAsia="Calibri"/>
          <w:b/>
        </w:rPr>
      </w:pPr>
    </w:p>
    <w:p w:rsidR="001F6AA4" w:rsidRDefault="001F6AA4" w:rsidP="00A034DF">
      <w:pPr>
        <w:spacing w:before="79"/>
        <w:rPr>
          <w:rFonts w:eastAsia="Calibri"/>
          <w:b/>
        </w:rPr>
      </w:pPr>
    </w:p>
    <w:p w:rsidR="001F6AA4" w:rsidRDefault="001F6AA4" w:rsidP="00A034DF">
      <w:pPr>
        <w:spacing w:before="79"/>
        <w:rPr>
          <w:rFonts w:eastAsia="Calibri"/>
          <w:b/>
        </w:rPr>
      </w:pPr>
    </w:p>
    <w:p w:rsidR="00B86F40" w:rsidRDefault="00B86F40" w:rsidP="00A034DF">
      <w:pPr>
        <w:spacing w:before="79"/>
        <w:rPr>
          <w:rFonts w:eastAsia="Calibri"/>
          <w:b/>
        </w:rPr>
      </w:pPr>
    </w:p>
    <w:p w:rsidR="00B86F40" w:rsidRDefault="00B86F40" w:rsidP="00A034DF">
      <w:pPr>
        <w:spacing w:before="79"/>
        <w:rPr>
          <w:rFonts w:eastAsia="Calibri"/>
          <w:b/>
        </w:rPr>
      </w:pPr>
    </w:p>
    <w:p w:rsidR="00B86F40" w:rsidRDefault="00B86F40" w:rsidP="00A034DF">
      <w:pPr>
        <w:spacing w:before="79"/>
        <w:rPr>
          <w:rFonts w:eastAsia="Calibri"/>
          <w:b/>
        </w:rPr>
      </w:pPr>
    </w:p>
    <w:p w:rsidR="00B86F40" w:rsidRDefault="00B86F40" w:rsidP="00A034DF">
      <w:pPr>
        <w:spacing w:before="79"/>
        <w:rPr>
          <w:rFonts w:eastAsia="Calibri"/>
          <w:b/>
        </w:rPr>
      </w:pPr>
    </w:p>
    <w:p w:rsidR="00B86F40" w:rsidRDefault="00B86F40" w:rsidP="00A034DF">
      <w:pPr>
        <w:spacing w:before="79"/>
        <w:rPr>
          <w:rFonts w:eastAsia="Calibri"/>
          <w:b/>
        </w:rPr>
      </w:pPr>
    </w:p>
    <w:p w:rsidR="00B86F40" w:rsidRDefault="00B86F40" w:rsidP="00A034DF">
      <w:pPr>
        <w:spacing w:before="79"/>
        <w:rPr>
          <w:rFonts w:eastAsia="Calibri"/>
          <w:b/>
        </w:rPr>
      </w:pPr>
    </w:p>
    <w:p w:rsidR="00B86F40" w:rsidRDefault="00B86F40" w:rsidP="00A034DF">
      <w:pPr>
        <w:spacing w:before="79"/>
        <w:rPr>
          <w:rFonts w:eastAsia="Calibri"/>
          <w:b/>
        </w:rPr>
      </w:pPr>
    </w:p>
    <w:p w:rsidR="00A034DF" w:rsidRDefault="00A034DF" w:rsidP="00A034DF">
      <w:pPr>
        <w:spacing w:before="79"/>
        <w:rPr>
          <w:rFonts w:eastAsia="Calibri"/>
          <w:b/>
        </w:rPr>
      </w:pPr>
    </w:p>
    <w:p w:rsidR="00A034DF" w:rsidRPr="00E75349" w:rsidRDefault="00A034DF" w:rsidP="00A034DF">
      <w:pPr>
        <w:spacing w:before="79"/>
        <w:rPr>
          <w:rFonts w:eastAsia="Calibri"/>
          <w:b/>
        </w:rPr>
      </w:pPr>
      <w:r>
        <w:rPr>
          <w:rFonts w:eastAsia="Calibri"/>
          <w:b/>
        </w:rPr>
        <w:t xml:space="preserve">  </w:t>
      </w:r>
      <w:r w:rsidR="00B86F40">
        <w:rPr>
          <w:rFonts w:eastAsia="Calibri"/>
          <w:b/>
        </w:rPr>
        <w:t xml:space="preserve">     </w:t>
      </w:r>
      <w:r w:rsidRPr="00E75349">
        <w:rPr>
          <w:rFonts w:eastAsia="Calibri"/>
          <w:b/>
        </w:rPr>
        <w:t>TEMA: Eğitim ve Öğretimde Kalite</w:t>
      </w:r>
    </w:p>
    <w:p w:rsidR="00A034DF" w:rsidRPr="00E75349" w:rsidRDefault="00A034DF" w:rsidP="00A034DF">
      <w:pPr>
        <w:spacing w:before="7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034DF" w:rsidTr="009B0BB3">
        <w:trPr>
          <w:trHeight w:val="438"/>
        </w:trPr>
        <w:tc>
          <w:tcPr>
            <w:tcW w:w="1418" w:type="dxa"/>
            <w:shd w:val="clear" w:color="auto" w:fill="E2EFD9"/>
          </w:tcPr>
          <w:p w:rsidR="00A034DF" w:rsidRDefault="00A034DF" w:rsidP="009B0BB3">
            <w:pPr>
              <w:pStyle w:val="TableParagraph"/>
              <w:spacing w:line="234" w:lineRule="exact"/>
              <w:ind w:left="107"/>
              <w:rPr>
                <w:b/>
                <w:sz w:val="20"/>
              </w:rPr>
            </w:pPr>
            <w:r>
              <w:rPr>
                <w:b/>
                <w:sz w:val="20"/>
              </w:rPr>
              <w:t>Amaç</w:t>
            </w:r>
            <w:r>
              <w:rPr>
                <w:b/>
                <w:spacing w:val="-2"/>
                <w:sz w:val="20"/>
              </w:rPr>
              <w:t xml:space="preserve"> </w:t>
            </w:r>
            <w:r>
              <w:rPr>
                <w:b/>
                <w:sz w:val="20"/>
              </w:rPr>
              <w:t>2</w:t>
            </w:r>
          </w:p>
        </w:tc>
        <w:tc>
          <w:tcPr>
            <w:tcW w:w="8647" w:type="dxa"/>
            <w:shd w:val="clear" w:color="auto" w:fill="E2EFD9"/>
          </w:tcPr>
          <w:p w:rsidR="00A034DF" w:rsidRDefault="00A034DF" w:rsidP="009B0BB3">
            <w:pPr>
              <w:pStyle w:val="TableParagraph"/>
              <w:rPr>
                <w:rFonts w:ascii="Times New Roman"/>
                <w:sz w:val="20"/>
              </w:rPr>
            </w:pPr>
            <w:r w:rsidRPr="00A034DF">
              <w:rPr>
                <w:rFonts w:ascii="Calibri" w:eastAsia="Times New Roman" w:hAnsi="Calibri" w:cs="Times New Roman"/>
                <w:sz w:val="21"/>
                <w:szCs w:val="21"/>
              </w:rPr>
              <w:t xml:space="preserve">A2. </w:t>
            </w:r>
            <w:r w:rsidR="00265F29" w:rsidRPr="00265F29">
              <w:rPr>
                <w:rFonts w:ascii="Calibri" w:eastAsia="Times New Roman" w:hAnsi="Calibri" w:cs="Times New Roman"/>
                <w:sz w:val="21"/>
                <w:szCs w:val="21"/>
              </w:rPr>
              <w:t xml:space="preserve">. Ulusal ve </w:t>
            </w:r>
            <w:proofErr w:type="gramStart"/>
            <w:r w:rsidR="00265F29" w:rsidRPr="00265F29">
              <w:rPr>
                <w:rFonts w:ascii="Calibri" w:eastAsia="Times New Roman" w:hAnsi="Calibri" w:cs="Times New Roman"/>
                <w:sz w:val="21"/>
                <w:szCs w:val="21"/>
              </w:rPr>
              <w:t>uluslar arası</w:t>
            </w:r>
            <w:proofErr w:type="gramEnd"/>
            <w:r w:rsidR="00265F29" w:rsidRPr="00265F29">
              <w:rPr>
                <w:rFonts w:ascii="Calibri" w:eastAsia="Times New Roman" w:hAnsi="Calibri" w:cs="Times New Roman"/>
                <w:sz w:val="21"/>
                <w:szCs w:val="21"/>
              </w:rPr>
              <w:t xml:space="preserve"> alanda tercih edilen öz güvenli, yenilikçi, kendini ifade edebilen, birey olmanın farkındalığına sahip, akademik yetkinliklerle donatılmış, spor disiplinini ve centilmenliği içselleştirmiş öğrenciler yetiştirilmesi sağlanacaktır.</w:t>
            </w:r>
          </w:p>
        </w:tc>
      </w:tr>
      <w:tr w:rsidR="00A034DF" w:rsidTr="009B0BB3">
        <w:trPr>
          <w:trHeight w:val="438"/>
        </w:trPr>
        <w:tc>
          <w:tcPr>
            <w:tcW w:w="1418" w:type="dxa"/>
            <w:shd w:val="clear" w:color="auto" w:fill="C5E0B3"/>
          </w:tcPr>
          <w:p w:rsidR="00A034DF" w:rsidRDefault="00A034DF" w:rsidP="009B0BB3">
            <w:pPr>
              <w:pStyle w:val="TableParagraph"/>
              <w:spacing w:line="234" w:lineRule="exact"/>
              <w:ind w:left="107"/>
              <w:rPr>
                <w:b/>
                <w:sz w:val="20"/>
              </w:rPr>
            </w:pPr>
            <w:r>
              <w:rPr>
                <w:b/>
                <w:sz w:val="20"/>
              </w:rPr>
              <w:t>Hedef</w:t>
            </w:r>
            <w:r>
              <w:rPr>
                <w:b/>
                <w:spacing w:val="-3"/>
                <w:sz w:val="20"/>
              </w:rPr>
              <w:t xml:space="preserve"> </w:t>
            </w:r>
            <w:proofErr w:type="gramStart"/>
            <w:r>
              <w:rPr>
                <w:b/>
                <w:sz w:val="20"/>
              </w:rPr>
              <w:t>2.3</w:t>
            </w:r>
            <w:proofErr w:type="gramEnd"/>
          </w:p>
        </w:tc>
        <w:tc>
          <w:tcPr>
            <w:tcW w:w="8647" w:type="dxa"/>
            <w:shd w:val="clear" w:color="auto" w:fill="C5E0B3"/>
          </w:tcPr>
          <w:p w:rsidR="00A034DF" w:rsidRDefault="00A034DF" w:rsidP="00265F29">
            <w:pPr>
              <w:pStyle w:val="TableParagraph"/>
              <w:rPr>
                <w:rFonts w:ascii="Times New Roman"/>
                <w:sz w:val="20"/>
              </w:rPr>
            </w:pPr>
            <w:r w:rsidRPr="00FB1800">
              <w:t xml:space="preserve">H2.3. </w:t>
            </w:r>
            <w:r w:rsidR="00265F29">
              <w:t>Bir üst öğrenime yerleşen spor lisesi öğrenci sayısı arttırılacaktır</w:t>
            </w:r>
          </w:p>
        </w:tc>
      </w:tr>
    </w:tbl>
    <w:p w:rsidR="00A034DF" w:rsidRDefault="00A034DF" w:rsidP="00A034DF">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A034DF" w:rsidTr="009B0BB3">
        <w:trPr>
          <w:trHeight w:val="854"/>
        </w:trPr>
        <w:tc>
          <w:tcPr>
            <w:tcW w:w="2592" w:type="dxa"/>
            <w:shd w:val="clear" w:color="auto" w:fill="C5E0B3"/>
          </w:tcPr>
          <w:p w:rsidR="00A034DF" w:rsidRDefault="00A034DF" w:rsidP="009B0BB3">
            <w:pPr>
              <w:pStyle w:val="TableParagraph"/>
              <w:spacing w:line="234" w:lineRule="exact"/>
              <w:ind w:left="107"/>
              <w:rPr>
                <w:b/>
                <w:sz w:val="20"/>
              </w:rPr>
            </w:pPr>
          </w:p>
          <w:p w:rsidR="00A034DF" w:rsidRDefault="00A034DF"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A034DF" w:rsidRDefault="00A034DF" w:rsidP="009B0BB3">
            <w:pPr>
              <w:pStyle w:val="TableParagraph"/>
              <w:spacing w:line="360" w:lineRule="auto"/>
              <w:ind w:left="107" w:right="127"/>
              <w:rPr>
                <w:b/>
                <w:spacing w:val="-1"/>
                <w:sz w:val="20"/>
              </w:rPr>
            </w:pPr>
          </w:p>
          <w:p w:rsidR="00A034DF" w:rsidRDefault="00A034DF"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A034DF" w:rsidRDefault="00A034DF" w:rsidP="009B0BB3">
            <w:pPr>
              <w:pStyle w:val="TableParagraph"/>
              <w:rPr>
                <w:b/>
                <w:sz w:val="30"/>
              </w:rPr>
            </w:pPr>
          </w:p>
          <w:p w:rsidR="00A034DF" w:rsidRDefault="00A034DF"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A034DF" w:rsidRDefault="00A034DF" w:rsidP="009B0BB3">
            <w:pPr>
              <w:pStyle w:val="TableParagraph"/>
              <w:spacing w:line="360" w:lineRule="auto"/>
              <w:ind w:left="107" w:right="220"/>
              <w:rPr>
                <w:b/>
                <w:sz w:val="20"/>
              </w:rPr>
            </w:pPr>
          </w:p>
          <w:p w:rsidR="00A034DF" w:rsidRDefault="00A034DF"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A034DF" w:rsidTr="009B0BB3">
        <w:trPr>
          <w:trHeight w:val="417"/>
        </w:trPr>
        <w:tc>
          <w:tcPr>
            <w:tcW w:w="2592" w:type="dxa"/>
            <w:shd w:val="clear" w:color="auto" w:fill="C5E0B3"/>
          </w:tcPr>
          <w:p w:rsidR="00A034DF" w:rsidRDefault="000D22E4" w:rsidP="009B0BB3">
            <w:pPr>
              <w:pStyle w:val="TableParagraph"/>
              <w:spacing w:line="234" w:lineRule="exact"/>
              <w:rPr>
                <w:b/>
                <w:sz w:val="20"/>
              </w:rPr>
            </w:pPr>
            <w:r w:rsidRPr="000D22E4">
              <w:rPr>
                <w:b/>
                <w:sz w:val="20"/>
              </w:rPr>
              <w:t>PG2.</w:t>
            </w:r>
            <w:proofErr w:type="gramStart"/>
            <w:r w:rsidRPr="000D22E4">
              <w:rPr>
                <w:b/>
                <w:sz w:val="20"/>
              </w:rPr>
              <w:t>3.1</w:t>
            </w:r>
            <w:proofErr w:type="gramEnd"/>
            <w:r w:rsidRPr="000D22E4">
              <w:rPr>
                <w:b/>
                <w:sz w:val="20"/>
              </w:rPr>
              <w:t>. Öğrenci görüşmeleri oranı</w:t>
            </w:r>
          </w:p>
        </w:tc>
        <w:tc>
          <w:tcPr>
            <w:tcW w:w="2126" w:type="dxa"/>
            <w:shd w:val="clear" w:color="auto" w:fill="E2EFD9"/>
          </w:tcPr>
          <w:p w:rsidR="00A034DF" w:rsidRDefault="00A242B7" w:rsidP="00B0646B">
            <w:pPr>
              <w:pStyle w:val="TableParagraph"/>
              <w:spacing w:line="360" w:lineRule="auto"/>
              <w:rPr>
                <w:rFonts w:ascii="Times New Roman"/>
                <w:sz w:val="20"/>
              </w:rPr>
            </w:pPr>
            <w:r>
              <w:rPr>
                <w:rFonts w:ascii="Times New Roman"/>
                <w:sz w:val="20"/>
              </w:rPr>
              <w:t>%80</w:t>
            </w:r>
          </w:p>
        </w:tc>
        <w:tc>
          <w:tcPr>
            <w:tcW w:w="797" w:type="dxa"/>
            <w:shd w:val="clear" w:color="auto" w:fill="E2EFD9"/>
          </w:tcPr>
          <w:p w:rsidR="00A034DF" w:rsidRDefault="00A242B7" w:rsidP="009B0BB3">
            <w:pPr>
              <w:pStyle w:val="TableParagraph"/>
              <w:rPr>
                <w:rFonts w:ascii="Times New Roman"/>
                <w:sz w:val="20"/>
              </w:rPr>
            </w:pPr>
            <w:r>
              <w:rPr>
                <w:rFonts w:ascii="Times New Roman"/>
                <w:sz w:val="20"/>
              </w:rPr>
              <w:t>%85</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%90</w:t>
            </w:r>
          </w:p>
        </w:tc>
        <w:tc>
          <w:tcPr>
            <w:tcW w:w="718" w:type="dxa"/>
            <w:shd w:val="clear" w:color="auto" w:fill="E2EFD9"/>
          </w:tcPr>
          <w:p w:rsidR="00A034DF" w:rsidRDefault="00A242B7" w:rsidP="009B0BB3">
            <w:pPr>
              <w:pStyle w:val="TableParagraph"/>
              <w:rPr>
                <w:rFonts w:ascii="Times New Roman"/>
                <w:sz w:val="20"/>
              </w:rPr>
            </w:pPr>
            <w:r>
              <w:rPr>
                <w:rFonts w:ascii="Times New Roman"/>
                <w:sz w:val="20"/>
              </w:rPr>
              <w:t>%95</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%100</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%100</w:t>
            </w:r>
          </w:p>
        </w:tc>
        <w:tc>
          <w:tcPr>
            <w:tcW w:w="1790" w:type="dxa"/>
            <w:shd w:val="clear" w:color="auto" w:fill="E2EFD9"/>
          </w:tcPr>
          <w:p w:rsidR="00A034DF" w:rsidRDefault="00FC51FC" w:rsidP="009B0BB3">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Default="000D22E4" w:rsidP="009B0BB3">
            <w:r w:rsidRPr="000D22E4">
              <w:rPr>
                <w:b/>
                <w:sz w:val="20"/>
              </w:rPr>
              <w:t>PG2.</w:t>
            </w:r>
            <w:proofErr w:type="gramStart"/>
            <w:r w:rsidRPr="000D22E4">
              <w:rPr>
                <w:b/>
                <w:sz w:val="20"/>
              </w:rPr>
              <w:t>3.2</w:t>
            </w:r>
            <w:proofErr w:type="gramEnd"/>
            <w:r w:rsidRPr="000D22E4">
              <w:rPr>
                <w:b/>
                <w:sz w:val="20"/>
              </w:rPr>
              <w:t>. Veli görüşmeleri oranı</w:t>
            </w:r>
          </w:p>
        </w:tc>
        <w:tc>
          <w:tcPr>
            <w:tcW w:w="2126" w:type="dxa"/>
            <w:shd w:val="clear" w:color="auto" w:fill="E2EFD9"/>
          </w:tcPr>
          <w:p w:rsidR="00A034DF" w:rsidRDefault="00B0646B" w:rsidP="009B0BB3">
            <w:pPr>
              <w:pStyle w:val="TableParagraph"/>
              <w:rPr>
                <w:rFonts w:ascii="Times New Roman"/>
                <w:sz w:val="20"/>
              </w:rPr>
            </w:pPr>
            <w:r>
              <w:rPr>
                <w:rFonts w:ascii="Times New Roman"/>
                <w:sz w:val="20"/>
              </w:rPr>
              <w:t>%50</w:t>
            </w:r>
          </w:p>
        </w:tc>
        <w:tc>
          <w:tcPr>
            <w:tcW w:w="797" w:type="dxa"/>
            <w:shd w:val="clear" w:color="auto" w:fill="E2EFD9"/>
          </w:tcPr>
          <w:p w:rsidR="00A034DF" w:rsidRDefault="00FC51FC" w:rsidP="009B0BB3">
            <w:pPr>
              <w:pStyle w:val="TableParagraph"/>
              <w:rPr>
                <w:rFonts w:ascii="Times New Roman"/>
                <w:sz w:val="20"/>
              </w:rPr>
            </w:pPr>
            <w:r>
              <w:rPr>
                <w:rFonts w:ascii="Times New Roman"/>
                <w:sz w:val="20"/>
              </w:rPr>
              <w:t>%51</w:t>
            </w:r>
          </w:p>
        </w:tc>
        <w:tc>
          <w:tcPr>
            <w:tcW w:w="720" w:type="dxa"/>
            <w:shd w:val="clear" w:color="auto" w:fill="E2EFD9"/>
          </w:tcPr>
          <w:p w:rsidR="00A034DF" w:rsidRDefault="00FC51FC" w:rsidP="009B0BB3">
            <w:pPr>
              <w:pStyle w:val="TableParagraph"/>
              <w:rPr>
                <w:rFonts w:ascii="Times New Roman"/>
                <w:sz w:val="20"/>
              </w:rPr>
            </w:pPr>
            <w:r>
              <w:rPr>
                <w:rFonts w:ascii="Times New Roman"/>
                <w:sz w:val="20"/>
              </w:rPr>
              <w:t>%52</w:t>
            </w:r>
          </w:p>
        </w:tc>
        <w:tc>
          <w:tcPr>
            <w:tcW w:w="718" w:type="dxa"/>
            <w:shd w:val="clear" w:color="auto" w:fill="E2EFD9"/>
          </w:tcPr>
          <w:p w:rsidR="00A034DF" w:rsidRDefault="00FC51FC" w:rsidP="009B0BB3">
            <w:pPr>
              <w:pStyle w:val="TableParagraph"/>
              <w:rPr>
                <w:rFonts w:ascii="Times New Roman"/>
                <w:sz w:val="20"/>
              </w:rPr>
            </w:pPr>
            <w:r>
              <w:rPr>
                <w:rFonts w:ascii="Times New Roman"/>
                <w:sz w:val="20"/>
              </w:rPr>
              <w:t>%53</w:t>
            </w:r>
          </w:p>
        </w:tc>
        <w:tc>
          <w:tcPr>
            <w:tcW w:w="720" w:type="dxa"/>
            <w:shd w:val="clear" w:color="auto" w:fill="E2EFD9"/>
          </w:tcPr>
          <w:p w:rsidR="00A034DF" w:rsidRDefault="00FC51FC" w:rsidP="009B0BB3">
            <w:pPr>
              <w:pStyle w:val="TableParagraph"/>
              <w:rPr>
                <w:rFonts w:ascii="Times New Roman"/>
                <w:sz w:val="20"/>
              </w:rPr>
            </w:pPr>
            <w:r>
              <w:rPr>
                <w:rFonts w:ascii="Times New Roman"/>
                <w:sz w:val="20"/>
              </w:rPr>
              <w:t>%54</w:t>
            </w:r>
          </w:p>
        </w:tc>
        <w:tc>
          <w:tcPr>
            <w:tcW w:w="720" w:type="dxa"/>
            <w:shd w:val="clear" w:color="auto" w:fill="E2EFD9"/>
          </w:tcPr>
          <w:p w:rsidR="00A034DF" w:rsidRDefault="00FC51FC" w:rsidP="009B0BB3">
            <w:pPr>
              <w:pStyle w:val="TableParagraph"/>
              <w:rPr>
                <w:rFonts w:ascii="Times New Roman"/>
                <w:sz w:val="20"/>
              </w:rPr>
            </w:pPr>
            <w:r>
              <w:rPr>
                <w:rFonts w:ascii="Times New Roman"/>
                <w:sz w:val="20"/>
              </w:rPr>
              <w:t>%55</w:t>
            </w:r>
          </w:p>
        </w:tc>
        <w:tc>
          <w:tcPr>
            <w:tcW w:w="1790" w:type="dxa"/>
            <w:shd w:val="clear" w:color="auto" w:fill="E2EFD9"/>
          </w:tcPr>
          <w:p w:rsidR="00A034DF" w:rsidRDefault="00FC51FC" w:rsidP="009B0BB3">
            <w:pPr>
              <w:pStyle w:val="TableParagraph"/>
              <w:rPr>
                <w:rFonts w:ascii="Times New Roman"/>
                <w:sz w:val="20"/>
              </w:rPr>
            </w:pPr>
            <w:r>
              <w:rPr>
                <w:rFonts w:ascii="Times New Roman"/>
                <w:sz w:val="20"/>
              </w:rPr>
              <w:t>YILLIK</w:t>
            </w:r>
          </w:p>
        </w:tc>
      </w:tr>
      <w:tr w:rsidR="00A034DF" w:rsidTr="009B0BB3">
        <w:trPr>
          <w:trHeight w:val="438"/>
        </w:trPr>
        <w:tc>
          <w:tcPr>
            <w:tcW w:w="2592" w:type="dxa"/>
            <w:shd w:val="clear" w:color="auto" w:fill="C5E0B3"/>
          </w:tcPr>
          <w:p w:rsidR="00A034DF" w:rsidRPr="000D22E4" w:rsidRDefault="000D22E4" w:rsidP="009B0BB3">
            <w:pPr>
              <w:rPr>
                <w:b/>
                <w:sz w:val="20"/>
              </w:rPr>
            </w:pPr>
            <w:r w:rsidRPr="000D22E4">
              <w:rPr>
                <w:b/>
                <w:sz w:val="20"/>
              </w:rPr>
              <w:t>PG2.</w:t>
            </w:r>
            <w:proofErr w:type="gramStart"/>
            <w:r w:rsidRPr="000D22E4">
              <w:rPr>
                <w:b/>
                <w:sz w:val="20"/>
              </w:rPr>
              <w:t>3.3</w:t>
            </w:r>
            <w:proofErr w:type="gramEnd"/>
            <w:r w:rsidRPr="000D22E4">
              <w:rPr>
                <w:b/>
                <w:sz w:val="20"/>
              </w:rPr>
              <w:t xml:space="preserve">. Öğretmen görüşmeleri sayısı </w:t>
            </w:r>
          </w:p>
        </w:tc>
        <w:tc>
          <w:tcPr>
            <w:tcW w:w="2126" w:type="dxa"/>
            <w:shd w:val="clear" w:color="auto" w:fill="E2EFD9"/>
          </w:tcPr>
          <w:p w:rsidR="00A034DF" w:rsidRDefault="00A242B7" w:rsidP="009B0BB3">
            <w:pPr>
              <w:pStyle w:val="TableParagraph"/>
              <w:rPr>
                <w:rFonts w:ascii="Times New Roman"/>
                <w:sz w:val="20"/>
              </w:rPr>
            </w:pPr>
            <w:r>
              <w:rPr>
                <w:rFonts w:ascii="Times New Roman"/>
                <w:sz w:val="20"/>
              </w:rPr>
              <w:t>200</w:t>
            </w:r>
          </w:p>
        </w:tc>
        <w:tc>
          <w:tcPr>
            <w:tcW w:w="797" w:type="dxa"/>
            <w:shd w:val="clear" w:color="auto" w:fill="E2EFD9"/>
          </w:tcPr>
          <w:p w:rsidR="00A034DF" w:rsidRDefault="00A242B7" w:rsidP="009B0BB3">
            <w:pPr>
              <w:pStyle w:val="TableParagraph"/>
              <w:rPr>
                <w:rFonts w:ascii="Times New Roman"/>
                <w:sz w:val="20"/>
              </w:rPr>
            </w:pPr>
            <w:r>
              <w:rPr>
                <w:rFonts w:ascii="Times New Roman"/>
                <w:sz w:val="20"/>
              </w:rPr>
              <w:t>210</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220</w:t>
            </w:r>
          </w:p>
        </w:tc>
        <w:tc>
          <w:tcPr>
            <w:tcW w:w="718" w:type="dxa"/>
            <w:shd w:val="clear" w:color="auto" w:fill="E2EFD9"/>
          </w:tcPr>
          <w:p w:rsidR="00A034DF" w:rsidRDefault="00A242B7" w:rsidP="009B0BB3">
            <w:pPr>
              <w:pStyle w:val="TableParagraph"/>
              <w:rPr>
                <w:rFonts w:ascii="Times New Roman"/>
                <w:sz w:val="20"/>
              </w:rPr>
            </w:pPr>
            <w:r>
              <w:rPr>
                <w:rFonts w:ascii="Times New Roman"/>
                <w:sz w:val="20"/>
              </w:rPr>
              <w:t>225</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230</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250</w:t>
            </w:r>
          </w:p>
        </w:tc>
        <w:tc>
          <w:tcPr>
            <w:tcW w:w="1790" w:type="dxa"/>
            <w:shd w:val="clear" w:color="auto" w:fill="E2EFD9"/>
          </w:tcPr>
          <w:p w:rsidR="00A034DF" w:rsidRDefault="00FC51FC" w:rsidP="009B0BB3">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Pr="000D22E4" w:rsidRDefault="000D22E4" w:rsidP="009B0BB3">
            <w:pPr>
              <w:rPr>
                <w:b/>
                <w:sz w:val="20"/>
              </w:rPr>
            </w:pPr>
            <w:r w:rsidRPr="000D22E4">
              <w:rPr>
                <w:b/>
                <w:sz w:val="20"/>
              </w:rPr>
              <w:t>PG2.</w:t>
            </w:r>
            <w:proofErr w:type="gramStart"/>
            <w:r w:rsidRPr="000D22E4">
              <w:rPr>
                <w:b/>
                <w:sz w:val="20"/>
              </w:rPr>
              <w:t>3.4</w:t>
            </w:r>
            <w:proofErr w:type="gramEnd"/>
            <w:r w:rsidRPr="000D22E4">
              <w:rPr>
                <w:b/>
                <w:sz w:val="20"/>
              </w:rPr>
              <w:t>. Düzenlenen etkinlik sayısı</w:t>
            </w:r>
          </w:p>
        </w:tc>
        <w:tc>
          <w:tcPr>
            <w:tcW w:w="2126" w:type="dxa"/>
            <w:shd w:val="clear" w:color="auto" w:fill="E2EFD9"/>
          </w:tcPr>
          <w:p w:rsidR="00A034DF" w:rsidRDefault="00A242B7" w:rsidP="009B0BB3">
            <w:pPr>
              <w:pStyle w:val="TableParagraph"/>
              <w:rPr>
                <w:rFonts w:ascii="Times New Roman"/>
                <w:sz w:val="20"/>
              </w:rPr>
            </w:pPr>
            <w:r>
              <w:rPr>
                <w:rFonts w:ascii="Times New Roman"/>
                <w:sz w:val="20"/>
              </w:rPr>
              <w:t>20</w:t>
            </w:r>
          </w:p>
        </w:tc>
        <w:tc>
          <w:tcPr>
            <w:tcW w:w="797" w:type="dxa"/>
            <w:shd w:val="clear" w:color="auto" w:fill="E2EFD9"/>
          </w:tcPr>
          <w:p w:rsidR="00A034DF" w:rsidRDefault="00A242B7" w:rsidP="009B0BB3">
            <w:pPr>
              <w:pStyle w:val="TableParagraph"/>
              <w:rPr>
                <w:rFonts w:ascii="Times New Roman"/>
                <w:sz w:val="20"/>
              </w:rPr>
            </w:pPr>
            <w:r>
              <w:rPr>
                <w:rFonts w:ascii="Times New Roman"/>
                <w:sz w:val="20"/>
              </w:rPr>
              <w:t>25</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30</w:t>
            </w:r>
          </w:p>
        </w:tc>
        <w:tc>
          <w:tcPr>
            <w:tcW w:w="718" w:type="dxa"/>
            <w:shd w:val="clear" w:color="auto" w:fill="E2EFD9"/>
          </w:tcPr>
          <w:p w:rsidR="00A034DF" w:rsidRDefault="00A242B7" w:rsidP="009B0BB3">
            <w:pPr>
              <w:pStyle w:val="TableParagraph"/>
              <w:rPr>
                <w:rFonts w:ascii="Times New Roman"/>
                <w:sz w:val="20"/>
              </w:rPr>
            </w:pPr>
            <w:r>
              <w:rPr>
                <w:rFonts w:ascii="Times New Roman"/>
                <w:sz w:val="20"/>
              </w:rPr>
              <w:t>35</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40</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45</w:t>
            </w:r>
          </w:p>
        </w:tc>
        <w:tc>
          <w:tcPr>
            <w:tcW w:w="1790" w:type="dxa"/>
            <w:shd w:val="clear" w:color="auto" w:fill="E2EFD9"/>
          </w:tcPr>
          <w:p w:rsidR="00A034DF" w:rsidRDefault="00FC51FC" w:rsidP="009B0BB3">
            <w:pPr>
              <w:pStyle w:val="TableParagraph"/>
              <w:rPr>
                <w:rFonts w:ascii="Times New Roman"/>
                <w:sz w:val="20"/>
              </w:rPr>
            </w:pPr>
            <w:r>
              <w:rPr>
                <w:rFonts w:ascii="Times New Roman"/>
                <w:sz w:val="20"/>
              </w:rPr>
              <w:t>YILLIK</w:t>
            </w:r>
          </w:p>
        </w:tc>
      </w:tr>
      <w:tr w:rsidR="00A034DF" w:rsidTr="009B0BB3">
        <w:trPr>
          <w:trHeight w:val="414"/>
        </w:trPr>
        <w:tc>
          <w:tcPr>
            <w:tcW w:w="2592" w:type="dxa"/>
            <w:shd w:val="clear" w:color="auto" w:fill="C5E0B3"/>
          </w:tcPr>
          <w:p w:rsidR="00A034DF" w:rsidRDefault="000D22E4" w:rsidP="009B0BB3">
            <w:r w:rsidRPr="000D22E4">
              <w:rPr>
                <w:b/>
                <w:sz w:val="20"/>
              </w:rPr>
              <w:t>PG2.</w:t>
            </w:r>
            <w:proofErr w:type="gramStart"/>
            <w:r w:rsidRPr="000D22E4">
              <w:rPr>
                <w:b/>
                <w:sz w:val="20"/>
              </w:rPr>
              <w:t>3.5</w:t>
            </w:r>
            <w:proofErr w:type="gramEnd"/>
            <w:r w:rsidRPr="000D22E4">
              <w:rPr>
                <w:b/>
                <w:sz w:val="20"/>
              </w:rPr>
              <w:t>. Bireysel ve grup başarısını arttırma uygulamaları sayısı</w:t>
            </w:r>
          </w:p>
        </w:tc>
        <w:tc>
          <w:tcPr>
            <w:tcW w:w="2126" w:type="dxa"/>
            <w:shd w:val="clear" w:color="auto" w:fill="E2EFD9"/>
          </w:tcPr>
          <w:p w:rsidR="00A034DF" w:rsidRDefault="00A242B7" w:rsidP="009B0BB3">
            <w:pPr>
              <w:pStyle w:val="TableParagraph"/>
              <w:rPr>
                <w:rFonts w:ascii="Times New Roman"/>
                <w:sz w:val="20"/>
              </w:rPr>
            </w:pPr>
            <w:r>
              <w:rPr>
                <w:rFonts w:ascii="Times New Roman"/>
                <w:sz w:val="20"/>
              </w:rPr>
              <w:t>25</w:t>
            </w:r>
          </w:p>
        </w:tc>
        <w:tc>
          <w:tcPr>
            <w:tcW w:w="797" w:type="dxa"/>
            <w:shd w:val="clear" w:color="auto" w:fill="E2EFD9"/>
          </w:tcPr>
          <w:p w:rsidR="00A034DF" w:rsidRDefault="00A242B7" w:rsidP="009B0BB3">
            <w:pPr>
              <w:pStyle w:val="TableParagraph"/>
              <w:rPr>
                <w:rFonts w:ascii="Times New Roman"/>
                <w:sz w:val="20"/>
              </w:rPr>
            </w:pPr>
            <w:r>
              <w:rPr>
                <w:rFonts w:ascii="Times New Roman"/>
                <w:sz w:val="20"/>
              </w:rPr>
              <w:t>30</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35</w:t>
            </w:r>
          </w:p>
        </w:tc>
        <w:tc>
          <w:tcPr>
            <w:tcW w:w="718" w:type="dxa"/>
            <w:shd w:val="clear" w:color="auto" w:fill="E2EFD9"/>
          </w:tcPr>
          <w:p w:rsidR="00A034DF" w:rsidRDefault="00A242B7" w:rsidP="009B0BB3">
            <w:pPr>
              <w:pStyle w:val="TableParagraph"/>
              <w:rPr>
                <w:rFonts w:ascii="Times New Roman"/>
                <w:sz w:val="20"/>
              </w:rPr>
            </w:pPr>
            <w:r>
              <w:rPr>
                <w:rFonts w:ascii="Times New Roman"/>
                <w:sz w:val="20"/>
              </w:rPr>
              <w:t>40</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45</w:t>
            </w:r>
          </w:p>
        </w:tc>
        <w:tc>
          <w:tcPr>
            <w:tcW w:w="720" w:type="dxa"/>
            <w:shd w:val="clear" w:color="auto" w:fill="E2EFD9"/>
          </w:tcPr>
          <w:p w:rsidR="00A034DF" w:rsidRDefault="00A242B7" w:rsidP="009B0BB3">
            <w:pPr>
              <w:pStyle w:val="TableParagraph"/>
              <w:rPr>
                <w:rFonts w:ascii="Times New Roman"/>
                <w:sz w:val="20"/>
              </w:rPr>
            </w:pPr>
            <w:r>
              <w:rPr>
                <w:rFonts w:ascii="Times New Roman"/>
                <w:sz w:val="20"/>
              </w:rPr>
              <w:t>50</w:t>
            </w:r>
          </w:p>
        </w:tc>
        <w:tc>
          <w:tcPr>
            <w:tcW w:w="1790" w:type="dxa"/>
            <w:shd w:val="clear" w:color="auto" w:fill="E2EFD9"/>
          </w:tcPr>
          <w:p w:rsidR="00A034DF" w:rsidRDefault="00FC51FC" w:rsidP="009B0BB3">
            <w:pPr>
              <w:pStyle w:val="TableParagraph"/>
              <w:rPr>
                <w:rFonts w:ascii="Times New Roman"/>
                <w:sz w:val="20"/>
              </w:rPr>
            </w:pPr>
            <w:r>
              <w:rPr>
                <w:rFonts w:ascii="Times New Roman"/>
                <w:sz w:val="20"/>
              </w:rPr>
              <w:t>YILLIK</w:t>
            </w:r>
          </w:p>
        </w:tc>
      </w:tr>
      <w:tr w:rsidR="00A034DF" w:rsidTr="009B0BB3">
        <w:trPr>
          <w:trHeight w:val="853"/>
        </w:trPr>
        <w:tc>
          <w:tcPr>
            <w:tcW w:w="2592" w:type="dxa"/>
            <w:shd w:val="clear" w:color="auto" w:fill="C5E0B3"/>
          </w:tcPr>
          <w:p w:rsidR="00A034DF" w:rsidRDefault="00A034DF" w:rsidP="009B0BB3">
            <w:pPr>
              <w:pStyle w:val="TableParagraph"/>
              <w:rPr>
                <w:b/>
                <w:sz w:val="20"/>
              </w:rPr>
            </w:pPr>
          </w:p>
          <w:p w:rsidR="00A034DF" w:rsidRDefault="00A034DF"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A034DF" w:rsidRPr="00A034DF" w:rsidRDefault="00A034DF" w:rsidP="00A034DF">
            <w:pPr>
              <w:pStyle w:val="AralkYok"/>
            </w:pPr>
            <w:r w:rsidRPr="00A034DF">
              <w:t xml:space="preserve">S1. Eğitsel/kişisel rehberlik çalışmaları kapsamında öğrencilerin eksikleri ihtiyaçları tespit edilerek bu ihtiyaçların giderilmesi için birey/grup </w:t>
            </w:r>
            <w:proofErr w:type="gramStart"/>
            <w:r w:rsidRPr="00A034DF">
              <w:t>bazlı</w:t>
            </w:r>
            <w:proofErr w:type="gramEnd"/>
            <w:r w:rsidRPr="00A034DF">
              <w:t xml:space="preserve"> planlamaların yapılması sağlanacaktır.</w:t>
            </w:r>
          </w:p>
          <w:p w:rsidR="00A034DF" w:rsidRPr="00A034DF" w:rsidRDefault="00A034DF" w:rsidP="00A034DF">
            <w:pPr>
              <w:pStyle w:val="AralkYok"/>
            </w:pPr>
            <w:r w:rsidRPr="00A034DF">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A034DF" w:rsidRPr="00A034DF" w:rsidRDefault="00A034DF" w:rsidP="00A034DF">
            <w:pPr>
              <w:pStyle w:val="AralkYok"/>
            </w:pPr>
            <w:r w:rsidRPr="00A034DF">
              <w:t>S3. Rehberlik faaliyetlerinin kapsamı ve önemi ile ilgili öğretmenlere yönelik farkındalık çalışmaları yürütülecektir.</w:t>
            </w:r>
          </w:p>
          <w:p w:rsidR="00A034DF" w:rsidRPr="009D3AD4" w:rsidRDefault="00A034DF" w:rsidP="00A034DF">
            <w:pPr>
              <w:pStyle w:val="AralkYok"/>
            </w:pPr>
            <w:r w:rsidRPr="00A034DF">
              <w:t>S4. Öğrencilerin yaş dönem özellikleri, bu dönemde karşılaşılabilecek sorunlar ve bu sorunlarla baş etme, öğrenci-veli sağlıklı iletişim kurma yöntemleriyle ilgili velilere yönelik etkinlikler düzenlenecektir.</w:t>
            </w:r>
          </w:p>
        </w:tc>
      </w:tr>
    </w:tbl>
    <w:p w:rsidR="00A034DF" w:rsidRDefault="00A034DF"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B86F40" w:rsidRDefault="00B86F40" w:rsidP="00060926">
      <w:pPr>
        <w:spacing w:before="78"/>
        <w:rPr>
          <w:b/>
          <w:sz w:val="24"/>
          <w:szCs w:val="24"/>
        </w:rPr>
      </w:pPr>
    </w:p>
    <w:p w:rsidR="003446E6" w:rsidRDefault="003446E6" w:rsidP="00060926">
      <w:pPr>
        <w:spacing w:before="78"/>
        <w:rPr>
          <w:b/>
          <w:sz w:val="24"/>
          <w:szCs w:val="24"/>
        </w:rPr>
      </w:pPr>
    </w:p>
    <w:p w:rsidR="00B86F40" w:rsidRDefault="00B86F40" w:rsidP="00060926">
      <w:pPr>
        <w:spacing w:before="78"/>
        <w:rPr>
          <w:b/>
          <w:sz w:val="24"/>
          <w:szCs w:val="24"/>
        </w:rPr>
      </w:pPr>
    </w:p>
    <w:p w:rsidR="00A034DF" w:rsidRPr="00E75349" w:rsidRDefault="001F6AA4" w:rsidP="00A034DF">
      <w:pPr>
        <w:spacing w:before="79"/>
        <w:rPr>
          <w:rFonts w:eastAsia="Calibri"/>
          <w:b/>
        </w:rPr>
      </w:pPr>
      <w:r>
        <w:rPr>
          <w:rFonts w:eastAsia="Calibri"/>
          <w:b/>
        </w:rPr>
        <w:lastRenderedPageBreak/>
        <w:t xml:space="preserve">       </w:t>
      </w:r>
      <w:r w:rsidR="00A034DF" w:rsidRPr="00E75349">
        <w:rPr>
          <w:rFonts w:eastAsia="Calibri"/>
          <w:b/>
        </w:rPr>
        <w:t>TEMA: Eğitim ve Öğretimde Kalite</w:t>
      </w:r>
    </w:p>
    <w:p w:rsidR="00A034DF" w:rsidRPr="00E75349" w:rsidRDefault="00A034DF" w:rsidP="00A034DF">
      <w:pPr>
        <w:spacing w:before="7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034DF" w:rsidTr="009B0BB3">
        <w:trPr>
          <w:trHeight w:val="438"/>
        </w:trPr>
        <w:tc>
          <w:tcPr>
            <w:tcW w:w="1418" w:type="dxa"/>
            <w:shd w:val="clear" w:color="auto" w:fill="E2EFD9"/>
          </w:tcPr>
          <w:p w:rsidR="00A034DF" w:rsidRDefault="00A034DF" w:rsidP="009B0BB3">
            <w:pPr>
              <w:pStyle w:val="TableParagraph"/>
              <w:spacing w:line="234" w:lineRule="exact"/>
              <w:ind w:left="107"/>
              <w:rPr>
                <w:b/>
                <w:sz w:val="20"/>
              </w:rPr>
            </w:pPr>
            <w:r>
              <w:rPr>
                <w:b/>
                <w:sz w:val="20"/>
              </w:rPr>
              <w:t>Amaç</w:t>
            </w:r>
            <w:r>
              <w:rPr>
                <w:b/>
                <w:spacing w:val="-2"/>
                <w:sz w:val="20"/>
              </w:rPr>
              <w:t xml:space="preserve"> </w:t>
            </w:r>
            <w:r>
              <w:rPr>
                <w:b/>
                <w:sz w:val="20"/>
              </w:rPr>
              <w:t>2</w:t>
            </w:r>
          </w:p>
        </w:tc>
        <w:tc>
          <w:tcPr>
            <w:tcW w:w="8647" w:type="dxa"/>
            <w:shd w:val="clear" w:color="auto" w:fill="E2EFD9"/>
          </w:tcPr>
          <w:p w:rsidR="00A034DF" w:rsidRDefault="00A034DF" w:rsidP="009B0BB3">
            <w:pPr>
              <w:pStyle w:val="TableParagraph"/>
              <w:rPr>
                <w:rFonts w:ascii="Times New Roman"/>
                <w:sz w:val="20"/>
              </w:rPr>
            </w:pPr>
            <w:r w:rsidRPr="00FB1800">
              <w:t>A2.</w:t>
            </w:r>
            <w:r>
              <w:t xml:space="preserve"> </w:t>
            </w:r>
            <w:r w:rsidR="00265F29" w:rsidRPr="00265F29">
              <w:t xml:space="preserve">. Ulusal ve </w:t>
            </w:r>
            <w:proofErr w:type="gramStart"/>
            <w:r w:rsidR="00265F29" w:rsidRPr="00265F29">
              <w:t>uluslar arası</w:t>
            </w:r>
            <w:proofErr w:type="gramEnd"/>
            <w:r w:rsidR="00265F29" w:rsidRPr="00265F29">
              <w:t xml:space="preserve"> alanda tercih edilen öz güvenli, yenilikçi, kendini ifade edebilen, birey olmanın farkındalığına sahip, akademik yetkinliklerle donatılmış, spor disiplinini ve centilmenliği içselleştirmiş öğrenciler yetiştirilmesi sağlanacaktır.</w:t>
            </w:r>
          </w:p>
        </w:tc>
      </w:tr>
      <w:tr w:rsidR="00A034DF" w:rsidTr="009B0BB3">
        <w:trPr>
          <w:trHeight w:val="438"/>
        </w:trPr>
        <w:tc>
          <w:tcPr>
            <w:tcW w:w="1418" w:type="dxa"/>
            <w:shd w:val="clear" w:color="auto" w:fill="C5E0B3"/>
          </w:tcPr>
          <w:p w:rsidR="00A034DF" w:rsidRDefault="00A034DF" w:rsidP="009B0BB3">
            <w:pPr>
              <w:pStyle w:val="TableParagraph"/>
              <w:spacing w:line="234" w:lineRule="exact"/>
              <w:ind w:left="107"/>
              <w:rPr>
                <w:b/>
                <w:sz w:val="20"/>
              </w:rPr>
            </w:pPr>
            <w:r>
              <w:rPr>
                <w:b/>
                <w:sz w:val="20"/>
              </w:rPr>
              <w:t>Hedef</w:t>
            </w:r>
            <w:r>
              <w:rPr>
                <w:b/>
                <w:spacing w:val="-3"/>
                <w:sz w:val="20"/>
              </w:rPr>
              <w:t xml:space="preserve"> </w:t>
            </w:r>
            <w:proofErr w:type="gramStart"/>
            <w:r>
              <w:rPr>
                <w:b/>
                <w:sz w:val="20"/>
              </w:rPr>
              <w:t>2.4</w:t>
            </w:r>
            <w:proofErr w:type="gramEnd"/>
          </w:p>
        </w:tc>
        <w:tc>
          <w:tcPr>
            <w:tcW w:w="8647" w:type="dxa"/>
            <w:shd w:val="clear" w:color="auto" w:fill="C5E0B3"/>
          </w:tcPr>
          <w:p w:rsidR="00A034DF" w:rsidRDefault="00A034DF" w:rsidP="00265F29">
            <w:pPr>
              <w:pStyle w:val="TableParagraph"/>
              <w:rPr>
                <w:rFonts w:ascii="Times New Roman"/>
                <w:sz w:val="20"/>
              </w:rPr>
            </w:pPr>
            <w:r w:rsidRPr="00FB1800">
              <w:t xml:space="preserve">H2.4. </w:t>
            </w:r>
            <w:r w:rsidR="00265F29">
              <w:t>Öğrencilerin akademik ve yaşam becerileri geliştirilmesi için rehberlik faaliyetleri güçlendirilecektir</w:t>
            </w:r>
            <w:r w:rsidRPr="00FB1800">
              <w:t>.</w:t>
            </w:r>
          </w:p>
        </w:tc>
      </w:tr>
    </w:tbl>
    <w:p w:rsidR="00A034DF" w:rsidRDefault="00A034DF" w:rsidP="00A034DF">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A034DF" w:rsidTr="009B0BB3">
        <w:trPr>
          <w:trHeight w:val="854"/>
        </w:trPr>
        <w:tc>
          <w:tcPr>
            <w:tcW w:w="2592" w:type="dxa"/>
            <w:shd w:val="clear" w:color="auto" w:fill="C5E0B3"/>
          </w:tcPr>
          <w:p w:rsidR="00A034DF" w:rsidRDefault="00A034DF" w:rsidP="009B0BB3">
            <w:pPr>
              <w:pStyle w:val="TableParagraph"/>
              <w:spacing w:line="234" w:lineRule="exact"/>
              <w:ind w:left="107"/>
              <w:rPr>
                <w:b/>
                <w:sz w:val="20"/>
              </w:rPr>
            </w:pPr>
          </w:p>
          <w:p w:rsidR="00A034DF" w:rsidRDefault="00A034DF"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A034DF" w:rsidRDefault="00A034DF" w:rsidP="009B0BB3">
            <w:pPr>
              <w:pStyle w:val="TableParagraph"/>
              <w:spacing w:line="360" w:lineRule="auto"/>
              <w:ind w:left="107" w:right="127"/>
              <w:rPr>
                <w:b/>
                <w:spacing w:val="-1"/>
                <w:sz w:val="20"/>
              </w:rPr>
            </w:pPr>
          </w:p>
          <w:p w:rsidR="00A034DF" w:rsidRDefault="00A034DF"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A034DF" w:rsidRDefault="00A034DF" w:rsidP="009B0BB3">
            <w:pPr>
              <w:pStyle w:val="TableParagraph"/>
              <w:rPr>
                <w:b/>
                <w:sz w:val="30"/>
              </w:rPr>
            </w:pPr>
          </w:p>
          <w:p w:rsidR="00A034DF" w:rsidRDefault="00A034DF"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A034DF" w:rsidRDefault="00A034DF" w:rsidP="009B0BB3">
            <w:pPr>
              <w:pStyle w:val="TableParagraph"/>
              <w:spacing w:line="360" w:lineRule="auto"/>
              <w:ind w:left="107" w:right="220"/>
              <w:rPr>
                <w:b/>
                <w:sz w:val="20"/>
              </w:rPr>
            </w:pPr>
          </w:p>
          <w:p w:rsidR="00A034DF" w:rsidRDefault="00A034DF"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A034DF" w:rsidTr="009B0BB3">
        <w:trPr>
          <w:trHeight w:val="417"/>
        </w:trPr>
        <w:tc>
          <w:tcPr>
            <w:tcW w:w="2592" w:type="dxa"/>
            <w:shd w:val="clear" w:color="auto" w:fill="C5E0B3"/>
          </w:tcPr>
          <w:p w:rsidR="00A034DF" w:rsidRDefault="000D22E4" w:rsidP="009B0BB3">
            <w:pPr>
              <w:pStyle w:val="TableParagraph"/>
              <w:spacing w:line="234" w:lineRule="exact"/>
              <w:rPr>
                <w:b/>
                <w:sz w:val="20"/>
              </w:rPr>
            </w:pPr>
            <w:r w:rsidRPr="000D22E4">
              <w:rPr>
                <w:b/>
                <w:sz w:val="20"/>
              </w:rPr>
              <w:t>PG2.</w:t>
            </w:r>
            <w:proofErr w:type="gramStart"/>
            <w:r w:rsidRPr="000D22E4">
              <w:rPr>
                <w:b/>
                <w:sz w:val="20"/>
              </w:rPr>
              <w:t>4.1</w:t>
            </w:r>
            <w:proofErr w:type="gramEnd"/>
            <w:r w:rsidRPr="000D22E4">
              <w:rPr>
                <w:b/>
                <w:sz w:val="20"/>
              </w:rPr>
              <w:t>. Yabancı dil öğrenme yeterliklerini geliştirmeye yönelik açılacak kurs sayısı</w:t>
            </w:r>
          </w:p>
        </w:tc>
        <w:tc>
          <w:tcPr>
            <w:tcW w:w="2126" w:type="dxa"/>
            <w:shd w:val="clear" w:color="auto" w:fill="E2EFD9"/>
          </w:tcPr>
          <w:p w:rsidR="00A034DF" w:rsidRDefault="00863D93" w:rsidP="009B0BB3">
            <w:pPr>
              <w:pStyle w:val="TableParagraph"/>
              <w:rPr>
                <w:rFonts w:ascii="Times New Roman"/>
                <w:sz w:val="20"/>
              </w:rPr>
            </w:pPr>
            <w:r>
              <w:rPr>
                <w:rFonts w:ascii="Times New Roman"/>
                <w:sz w:val="20"/>
              </w:rPr>
              <w:t>1</w:t>
            </w:r>
          </w:p>
        </w:tc>
        <w:tc>
          <w:tcPr>
            <w:tcW w:w="797" w:type="dxa"/>
            <w:shd w:val="clear" w:color="auto" w:fill="E2EFD9"/>
          </w:tcPr>
          <w:p w:rsidR="00A034DF" w:rsidRDefault="00863D93" w:rsidP="009B0BB3">
            <w:pPr>
              <w:pStyle w:val="TableParagraph"/>
              <w:rPr>
                <w:rFonts w:ascii="Times New Roman"/>
                <w:sz w:val="20"/>
              </w:rPr>
            </w:pPr>
            <w:r>
              <w:rPr>
                <w:rFonts w:ascii="Times New Roman"/>
                <w:sz w:val="20"/>
              </w:rPr>
              <w:t>1</w:t>
            </w:r>
          </w:p>
        </w:tc>
        <w:tc>
          <w:tcPr>
            <w:tcW w:w="720" w:type="dxa"/>
            <w:shd w:val="clear" w:color="auto" w:fill="E2EFD9"/>
          </w:tcPr>
          <w:p w:rsidR="00A034DF" w:rsidRDefault="00863D93" w:rsidP="009B0BB3">
            <w:pPr>
              <w:pStyle w:val="TableParagraph"/>
              <w:rPr>
                <w:rFonts w:ascii="Times New Roman"/>
                <w:sz w:val="20"/>
              </w:rPr>
            </w:pPr>
            <w:r>
              <w:rPr>
                <w:rFonts w:ascii="Times New Roman"/>
                <w:sz w:val="20"/>
              </w:rPr>
              <w:t>1</w:t>
            </w:r>
          </w:p>
        </w:tc>
        <w:tc>
          <w:tcPr>
            <w:tcW w:w="718" w:type="dxa"/>
            <w:shd w:val="clear" w:color="auto" w:fill="E2EFD9"/>
          </w:tcPr>
          <w:p w:rsidR="00A034DF" w:rsidRDefault="00863D93" w:rsidP="009B0BB3">
            <w:pPr>
              <w:pStyle w:val="TableParagraph"/>
              <w:rPr>
                <w:rFonts w:ascii="Times New Roman"/>
                <w:sz w:val="20"/>
              </w:rPr>
            </w:pPr>
            <w:r>
              <w:rPr>
                <w:rFonts w:ascii="Times New Roman"/>
                <w:sz w:val="20"/>
              </w:rPr>
              <w:t>1</w:t>
            </w:r>
          </w:p>
        </w:tc>
        <w:tc>
          <w:tcPr>
            <w:tcW w:w="720" w:type="dxa"/>
            <w:shd w:val="clear" w:color="auto" w:fill="E2EFD9"/>
          </w:tcPr>
          <w:p w:rsidR="00A034DF" w:rsidRDefault="00863D93" w:rsidP="009B0BB3">
            <w:pPr>
              <w:pStyle w:val="TableParagraph"/>
              <w:rPr>
                <w:rFonts w:ascii="Times New Roman"/>
                <w:sz w:val="20"/>
              </w:rPr>
            </w:pPr>
            <w:r>
              <w:rPr>
                <w:rFonts w:ascii="Times New Roman"/>
                <w:sz w:val="20"/>
              </w:rPr>
              <w:t>1</w:t>
            </w:r>
          </w:p>
        </w:tc>
        <w:tc>
          <w:tcPr>
            <w:tcW w:w="720" w:type="dxa"/>
            <w:shd w:val="clear" w:color="auto" w:fill="E2EFD9"/>
          </w:tcPr>
          <w:p w:rsidR="00A034DF" w:rsidRDefault="00863D93" w:rsidP="009B0BB3">
            <w:pPr>
              <w:pStyle w:val="TableParagraph"/>
              <w:rPr>
                <w:rFonts w:ascii="Times New Roman"/>
                <w:sz w:val="20"/>
              </w:rPr>
            </w:pPr>
            <w:r>
              <w:rPr>
                <w:rFonts w:ascii="Times New Roman"/>
                <w:sz w:val="20"/>
              </w:rPr>
              <w:t>1</w:t>
            </w:r>
          </w:p>
        </w:tc>
        <w:tc>
          <w:tcPr>
            <w:tcW w:w="1790" w:type="dxa"/>
            <w:shd w:val="clear" w:color="auto" w:fill="E2EFD9"/>
          </w:tcPr>
          <w:p w:rsidR="00A034DF" w:rsidRDefault="00386F2A" w:rsidP="009B0BB3">
            <w:pPr>
              <w:pStyle w:val="TableParagraph"/>
              <w:rPr>
                <w:rFonts w:ascii="Times New Roman"/>
                <w:sz w:val="20"/>
              </w:rPr>
            </w:pPr>
            <w:r>
              <w:rPr>
                <w:rFonts w:ascii="Times New Roman"/>
                <w:sz w:val="20"/>
              </w:rPr>
              <w:t>YILLIK</w:t>
            </w:r>
          </w:p>
        </w:tc>
      </w:tr>
      <w:tr w:rsidR="00562471" w:rsidTr="009B0BB3">
        <w:trPr>
          <w:trHeight w:val="414"/>
        </w:trPr>
        <w:tc>
          <w:tcPr>
            <w:tcW w:w="2592" w:type="dxa"/>
            <w:shd w:val="clear" w:color="auto" w:fill="C5E0B3"/>
          </w:tcPr>
          <w:p w:rsidR="00562471" w:rsidRDefault="000D22E4" w:rsidP="00562471">
            <w:r w:rsidRPr="000D22E4">
              <w:rPr>
                <w:b/>
                <w:sz w:val="20"/>
              </w:rPr>
              <w:t>PG2.</w:t>
            </w:r>
            <w:proofErr w:type="gramStart"/>
            <w:r w:rsidRPr="000D22E4">
              <w:rPr>
                <w:b/>
                <w:sz w:val="20"/>
              </w:rPr>
              <w:t>4.2</w:t>
            </w:r>
            <w:proofErr w:type="gramEnd"/>
            <w:r w:rsidRPr="000D22E4">
              <w:rPr>
                <w:b/>
                <w:sz w:val="20"/>
              </w:rPr>
              <w:t>. Yabancı dil öğrenme yeterliklerini geliştirmeye yönelik açılan kurslara katılan öğrenci oranı (%)</w:t>
            </w:r>
          </w:p>
        </w:tc>
        <w:tc>
          <w:tcPr>
            <w:tcW w:w="2126" w:type="dxa"/>
            <w:shd w:val="clear" w:color="auto" w:fill="E2EFD9"/>
          </w:tcPr>
          <w:p w:rsidR="00562471" w:rsidRDefault="00386F2A" w:rsidP="00562471">
            <w:pPr>
              <w:pStyle w:val="TableParagraph"/>
              <w:rPr>
                <w:rFonts w:ascii="Times New Roman"/>
                <w:sz w:val="20"/>
              </w:rPr>
            </w:pPr>
            <w:r>
              <w:rPr>
                <w:rFonts w:ascii="Times New Roman"/>
                <w:sz w:val="20"/>
              </w:rPr>
              <w:t>%4</w:t>
            </w:r>
          </w:p>
        </w:tc>
        <w:tc>
          <w:tcPr>
            <w:tcW w:w="797" w:type="dxa"/>
            <w:shd w:val="clear" w:color="auto" w:fill="E2EFD9"/>
          </w:tcPr>
          <w:p w:rsidR="00386F2A" w:rsidRDefault="00386F2A" w:rsidP="00562471">
            <w:pPr>
              <w:pStyle w:val="TableParagraph"/>
              <w:rPr>
                <w:rFonts w:ascii="Times New Roman"/>
                <w:sz w:val="20"/>
              </w:rPr>
            </w:pPr>
            <w:r>
              <w:rPr>
                <w:rFonts w:ascii="Times New Roman"/>
                <w:sz w:val="20"/>
              </w:rPr>
              <w:t>%5</w:t>
            </w:r>
          </w:p>
        </w:tc>
        <w:tc>
          <w:tcPr>
            <w:tcW w:w="720" w:type="dxa"/>
            <w:shd w:val="clear" w:color="auto" w:fill="E2EFD9"/>
          </w:tcPr>
          <w:p w:rsidR="00562471" w:rsidRDefault="00386F2A" w:rsidP="00562471">
            <w:pPr>
              <w:pStyle w:val="TableParagraph"/>
              <w:rPr>
                <w:rFonts w:ascii="Times New Roman"/>
                <w:sz w:val="20"/>
              </w:rPr>
            </w:pPr>
            <w:r>
              <w:rPr>
                <w:rFonts w:ascii="Times New Roman"/>
                <w:sz w:val="20"/>
              </w:rPr>
              <w:t>%6</w:t>
            </w:r>
          </w:p>
        </w:tc>
        <w:tc>
          <w:tcPr>
            <w:tcW w:w="718" w:type="dxa"/>
            <w:shd w:val="clear" w:color="auto" w:fill="E2EFD9"/>
          </w:tcPr>
          <w:p w:rsidR="00562471" w:rsidRDefault="00386F2A" w:rsidP="00562471">
            <w:pPr>
              <w:pStyle w:val="TableParagraph"/>
              <w:rPr>
                <w:rFonts w:ascii="Times New Roman"/>
                <w:sz w:val="20"/>
              </w:rPr>
            </w:pPr>
            <w:r>
              <w:rPr>
                <w:rFonts w:ascii="Times New Roman"/>
                <w:sz w:val="20"/>
              </w:rPr>
              <w:t>%7</w:t>
            </w:r>
          </w:p>
        </w:tc>
        <w:tc>
          <w:tcPr>
            <w:tcW w:w="720" w:type="dxa"/>
            <w:shd w:val="clear" w:color="auto" w:fill="E2EFD9"/>
          </w:tcPr>
          <w:p w:rsidR="00562471" w:rsidRDefault="00386F2A" w:rsidP="00562471">
            <w:pPr>
              <w:pStyle w:val="TableParagraph"/>
              <w:rPr>
                <w:rFonts w:ascii="Times New Roman"/>
                <w:sz w:val="20"/>
              </w:rPr>
            </w:pPr>
            <w:r>
              <w:rPr>
                <w:rFonts w:ascii="Times New Roman"/>
                <w:sz w:val="20"/>
              </w:rPr>
              <w:t>%8</w:t>
            </w:r>
          </w:p>
        </w:tc>
        <w:tc>
          <w:tcPr>
            <w:tcW w:w="720" w:type="dxa"/>
            <w:shd w:val="clear" w:color="auto" w:fill="E2EFD9"/>
          </w:tcPr>
          <w:p w:rsidR="00562471" w:rsidRDefault="00386F2A" w:rsidP="00562471">
            <w:pPr>
              <w:pStyle w:val="TableParagraph"/>
              <w:rPr>
                <w:rFonts w:ascii="Times New Roman"/>
                <w:sz w:val="20"/>
              </w:rPr>
            </w:pPr>
            <w:r>
              <w:rPr>
                <w:rFonts w:ascii="Times New Roman"/>
                <w:sz w:val="20"/>
              </w:rPr>
              <w:t>%9</w:t>
            </w:r>
          </w:p>
        </w:tc>
        <w:tc>
          <w:tcPr>
            <w:tcW w:w="1790" w:type="dxa"/>
            <w:shd w:val="clear" w:color="auto" w:fill="E2EFD9"/>
          </w:tcPr>
          <w:p w:rsidR="00562471" w:rsidRDefault="00386F2A" w:rsidP="00562471">
            <w:pPr>
              <w:pStyle w:val="TableParagraph"/>
              <w:rPr>
                <w:rFonts w:ascii="Times New Roman"/>
                <w:sz w:val="20"/>
              </w:rPr>
            </w:pPr>
            <w:r>
              <w:rPr>
                <w:rFonts w:ascii="Times New Roman"/>
                <w:sz w:val="20"/>
              </w:rPr>
              <w:t>YILLIK</w:t>
            </w:r>
          </w:p>
        </w:tc>
      </w:tr>
      <w:tr w:rsidR="00386F2A" w:rsidTr="009B0BB3">
        <w:trPr>
          <w:trHeight w:val="438"/>
        </w:trPr>
        <w:tc>
          <w:tcPr>
            <w:tcW w:w="2592" w:type="dxa"/>
            <w:shd w:val="clear" w:color="auto" w:fill="C5E0B3"/>
          </w:tcPr>
          <w:p w:rsidR="00386F2A" w:rsidRDefault="00191D2D" w:rsidP="00386F2A">
            <w:r w:rsidRPr="00191D2D">
              <w:rPr>
                <w:b/>
                <w:sz w:val="20"/>
              </w:rPr>
              <w:t>PG2.</w:t>
            </w:r>
            <w:proofErr w:type="gramStart"/>
            <w:r w:rsidRPr="00191D2D">
              <w:rPr>
                <w:b/>
                <w:sz w:val="20"/>
              </w:rPr>
              <w:t>4.3</w:t>
            </w:r>
            <w:proofErr w:type="gramEnd"/>
            <w:r w:rsidRPr="00191D2D">
              <w:rPr>
                <w:b/>
                <w:sz w:val="20"/>
              </w:rPr>
              <w:t>. Öğrencilere yabancı dil bilmenin önemini ve gerekliliğini anlatan seminer sayısı</w:t>
            </w:r>
          </w:p>
        </w:tc>
        <w:tc>
          <w:tcPr>
            <w:tcW w:w="2126" w:type="dxa"/>
            <w:shd w:val="clear" w:color="auto" w:fill="E2EFD9"/>
          </w:tcPr>
          <w:p w:rsidR="00386F2A" w:rsidRDefault="00386F2A" w:rsidP="00386F2A">
            <w:pPr>
              <w:pStyle w:val="TableParagraph"/>
              <w:rPr>
                <w:rFonts w:ascii="Times New Roman"/>
                <w:sz w:val="20"/>
              </w:rPr>
            </w:pPr>
            <w:r>
              <w:rPr>
                <w:rFonts w:ascii="Times New Roman"/>
                <w:sz w:val="20"/>
              </w:rPr>
              <w:t>1</w:t>
            </w:r>
          </w:p>
        </w:tc>
        <w:tc>
          <w:tcPr>
            <w:tcW w:w="797" w:type="dxa"/>
            <w:shd w:val="clear" w:color="auto" w:fill="E2EFD9"/>
          </w:tcPr>
          <w:p w:rsidR="00386F2A" w:rsidRDefault="00863D93" w:rsidP="00386F2A">
            <w:pPr>
              <w:pStyle w:val="TableParagraph"/>
              <w:rPr>
                <w:rFonts w:ascii="Times New Roman"/>
                <w:sz w:val="20"/>
              </w:rPr>
            </w:pPr>
            <w:r>
              <w:rPr>
                <w:rFonts w:ascii="Times New Roman"/>
                <w:sz w:val="20"/>
              </w:rPr>
              <w:t>1</w:t>
            </w:r>
          </w:p>
        </w:tc>
        <w:tc>
          <w:tcPr>
            <w:tcW w:w="720" w:type="dxa"/>
            <w:shd w:val="clear" w:color="auto" w:fill="E2EFD9"/>
          </w:tcPr>
          <w:p w:rsidR="00386F2A" w:rsidRDefault="00863D93" w:rsidP="00386F2A">
            <w:r>
              <w:rPr>
                <w:rFonts w:ascii="Times New Roman"/>
                <w:sz w:val="20"/>
              </w:rPr>
              <w:t>1</w:t>
            </w:r>
          </w:p>
        </w:tc>
        <w:tc>
          <w:tcPr>
            <w:tcW w:w="718" w:type="dxa"/>
            <w:shd w:val="clear" w:color="auto" w:fill="E2EFD9"/>
          </w:tcPr>
          <w:p w:rsidR="00386F2A" w:rsidRDefault="00863D93" w:rsidP="00386F2A">
            <w:r>
              <w:rPr>
                <w:rFonts w:ascii="Times New Roman"/>
                <w:sz w:val="20"/>
              </w:rPr>
              <w:t>1</w:t>
            </w:r>
          </w:p>
        </w:tc>
        <w:tc>
          <w:tcPr>
            <w:tcW w:w="720" w:type="dxa"/>
            <w:shd w:val="clear" w:color="auto" w:fill="E2EFD9"/>
          </w:tcPr>
          <w:p w:rsidR="00386F2A" w:rsidRDefault="00863D93" w:rsidP="00386F2A">
            <w:pPr>
              <w:pStyle w:val="TableParagraph"/>
              <w:rPr>
                <w:rFonts w:ascii="Times New Roman"/>
                <w:sz w:val="20"/>
              </w:rPr>
            </w:pPr>
            <w:r>
              <w:rPr>
                <w:rFonts w:ascii="Times New Roman"/>
                <w:sz w:val="20"/>
              </w:rPr>
              <w:t>1</w:t>
            </w:r>
          </w:p>
        </w:tc>
        <w:tc>
          <w:tcPr>
            <w:tcW w:w="720" w:type="dxa"/>
            <w:shd w:val="clear" w:color="auto" w:fill="E2EFD9"/>
          </w:tcPr>
          <w:p w:rsidR="00386F2A" w:rsidRDefault="00863D93" w:rsidP="00386F2A">
            <w:pPr>
              <w:pStyle w:val="TableParagraph"/>
              <w:rPr>
                <w:rFonts w:ascii="Times New Roman"/>
                <w:sz w:val="20"/>
              </w:rPr>
            </w:pPr>
            <w:r>
              <w:rPr>
                <w:rFonts w:ascii="Times New Roman"/>
                <w:sz w:val="20"/>
              </w:rPr>
              <w:t>1</w:t>
            </w:r>
          </w:p>
        </w:tc>
        <w:tc>
          <w:tcPr>
            <w:tcW w:w="1790" w:type="dxa"/>
            <w:shd w:val="clear" w:color="auto" w:fill="E2EFD9"/>
          </w:tcPr>
          <w:p w:rsidR="00386F2A" w:rsidRDefault="00386F2A" w:rsidP="00386F2A">
            <w:pPr>
              <w:pStyle w:val="TableParagraph"/>
              <w:rPr>
                <w:rFonts w:ascii="Times New Roman"/>
                <w:sz w:val="20"/>
              </w:rPr>
            </w:pPr>
            <w:r>
              <w:rPr>
                <w:rFonts w:ascii="Times New Roman"/>
                <w:sz w:val="20"/>
              </w:rPr>
              <w:t>YILLIK</w:t>
            </w:r>
          </w:p>
        </w:tc>
      </w:tr>
      <w:tr w:rsidR="00562471" w:rsidTr="009B0BB3">
        <w:trPr>
          <w:trHeight w:val="414"/>
        </w:trPr>
        <w:tc>
          <w:tcPr>
            <w:tcW w:w="2592" w:type="dxa"/>
            <w:shd w:val="clear" w:color="auto" w:fill="C5E0B3"/>
          </w:tcPr>
          <w:p w:rsidR="00562471" w:rsidRPr="00191D2D" w:rsidRDefault="00191D2D" w:rsidP="00562471">
            <w:pPr>
              <w:rPr>
                <w:b/>
                <w:sz w:val="20"/>
              </w:rPr>
            </w:pPr>
            <w:r w:rsidRPr="00191D2D">
              <w:rPr>
                <w:b/>
                <w:sz w:val="20"/>
              </w:rPr>
              <w:t>PG2.</w:t>
            </w:r>
            <w:proofErr w:type="gramStart"/>
            <w:r w:rsidRPr="00191D2D">
              <w:rPr>
                <w:b/>
                <w:sz w:val="20"/>
              </w:rPr>
              <w:t>4.4</w:t>
            </w:r>
            <w:proofErr w:type="gramEnd"/>
            <w:r w:rsidRPr="00191D2D">
              <w:rPr>
                <w:b/>
                <w:sz w:val="20"/>
              </w:rPr>
              <w:t>. Yabancı dil dersi yılsonu puan ortalaması</w:t>
            </w:r>
          </w:p>
        </w:tc>
        <w:tc>
          <w:tcPr>
            <w:tcW w:w="2126" w:type="dxa"/>
            <w:shd w:val="clear" w:color="auto" w:fill="E2EFD9"/>
          </w:tcPr>
          <w:p w:rsidR="00562471" w:rsidRDefault="00863D93" w:rsidP="00562471">
            <w:pPr>
              <w:pStyle w:val="TableParagraph"/>
              <w:rPr>
                <w:rFonts w:ascii="Times New Roman"/>
                <w:sz w:val="20"/>
              </w:rPr>
            </w:pPr>
            <w:r>
              <w:rPr>
                <w:rFonts w:ascii="Times New Roman"/>
                <w:sz w:val="20"/>
              </w:rPr>
              <w:t>70</w:t>
            </w:r>
          </w:p>
        </w:tc>
        <w:tc>
          <w:tcPr>
            <w:tcW w:w="797" w:type="dxa"/>
            <w:shd w:val="clear" w:color="auto" w:fill="E2EFD9"/>
          </w:tcPr>
          <w:p w:rsidR="00562471" w:rsidRDefault="00863D93" w:rsidP="00562471">
            <w:pPr>
              <w:pStyle w:val="TableParagraph"/>
              <w:rPr>
                <w:rFonts w:ascii="Times New Roman"/>
                <w:sz w:val="20"/>
              </w:rPr>
            </w:pPr>
            <w:r>
              <w:rPr>
                <w:rFonts w:ascii="Times New Roman"/>
                <w:sz w:val="20"/>
              </w:rPr>
              <w:t>75</w:t>
            </w:r>
          </w:p>
        </w:tc>
        <w:tc>
          <w:tcPr>
            <w:tcW w:w="720" w:type="dxa"/>
            <w:shd w:val="clear" w:color="auto" w:fill="E2EFD9"/>
          </w:tcPr>
          <w:p w:rsidR="00562471" w:rsidRDefault="00863D93" w:rsidP="00562471">
            <w:pPr>
              <w:pStyle w:val="TableParagraph"/>
              <w:rPr>
                <w:rFonts w:ascii="Times New Roman"/>
                <w:sz w:val="20"/>
              </w:rPr>
            </w:pPr>
            <w:r>
              <w:rPr>
                <w:rFonts w:ascii="Times New Roman"/>
                <w:sz w:val="20"/>
              </w:rPr>
              <w:t>75</w:t>
            </w:r>
          </w:p>
        </w:tc>
        <w:tc>
          <w:tcPr>
            <w:tcW w:w="718" w:type="dxa"/>
            <w:shd w:val="clear" w:color="auto" w:fill="E2EFD9"/>
          </w:tcPr>
          <w:p w:rsidR="00562471" w:rsidRDefault="00863D93" w:rsidP="00562471">
            <w:pPr>
              <w:pStyle w:val="TableParagraph"/>
              <w:rPr>
                <w:rFonts w:ascii="Times New Roman"/>
                <w:sz w:val="20"/>
              </w:rPr>
            </w:pPr>
            <w:r>
              <w:rPr>
                <w:rFonts w:ascii="Times New Roman"/>
                <w:sz w:val="20"/>
              </w:rPr>
              <w:t>80</w:t>
            </w:r>
          </w:p>
        </w:tc>
        <w:tc>
          <w:tcPr>
            <w:tcW w:w="720" w:type="dxa"/>
            <w:shd w:val="clear" w:color="auto" w:fill="E2EFD9"/>
          </w:tcPr>
          <w:p w:rsidR="00562471" w:rsidRDefault="00863D93" w:rsidP="00562471">
            <w:pPr>
              <w:pStyle w:val="TableParagraph"/>
              <w:rPr>
                <w:rFonts w:ascii="Times New Roman"/>
                <w:sz w:val="20"/>
              </w:rPr>
            </w:pPr>
            <w:r>
              <w:rPr>
                <w:rFonts w:ascii="Times New Roman"/>
                <w:sz w:val="20"/>
              </w:rPr>
              <w:t>85</w:t>
            </w:r>
          </w:p>
        </w:tc>
        <w:tc>
          <w:tcPr>
            <w:tcW w:w="720" w:type="dxa"/>
            <w:shd w:val="clear" w:color="auto" w:fill="E2EFD9"/>
          </w:tcPr>
          <w:p w:rsidR="00562471" w:rsidRDefault="00863D93" w:rsidP="00562471">
            <w:pPr>
              <w:pStyle w:val="TableParagraph"/>
              <w:rPr>
                <w:rFonts w:ascii="Times New Roman"/>
                <w:sz w:val="20"/>
              </w:rPr>
            </w:pPr>
            <w:r>
              <w:rPr>
                <w:rFonts w:ascii="Times New Roman"/>
                <w:sz w:val="20"/>
              </w:rPr>
              <w:t>90</w:t>
            </w:r>
          </w:p>
        </w:tc>
        <w:tc>
          <w:tcPr>
            <w:tcW w:w="1790" w:type="dxa"/>
            <w:shd w:val="clear" w:color="auto" w:fill="E2EFD9"/>
          </w:tcPr>
          <w:p w:rsidR="00562471" w:rsidRDefault="00386F2A" w:rsidP="00562471">
            <w:pPr>
              <w:pStyle w:val="TableParagraph"/>
              <w:rPr>
                <w:rFonts w:ascii="Times New Roman"/>
                <w:sz w:val="20"/>
              </w:rPr>
            </w:pPr>
            <w:r>
              <w:rPr>
                <w:rFonts w:ascii="Times New Roman"/>
                <w:sz w:val="20"/>
              </w:rPr>
              <w:t>YILLIK</w:t>
            </w:r>
          </w:p>
        </w:tc>
      </w:tr>
      <w:tr w:rsidR="00386F2A" w:rsidTr="009B0BB3">
        <w:trPr>
          <w:trHeight w:val="414"/>
        </w:trPr>
        <w:tc>
          <w:tcPr>
            <w:tcW w:w="2592" w:type="dxa"/>
            <w:shd w:val="clear" w:color="auto" w:fill="C5E0B3"/>
          </w:tcPr>
          <w:p w:rsidR="00386F2A" w:rsidRDefault="00191D2D" w:rsidP="00386F2A">
            <w:r w:rsidRPr="00191D2D">
              <w:rPr>
                <w:b/>
                <w:sz w:val="20"/>
              </w:rPr>
              <w:t>PG2.</w:t>
            </w:r>
            <w:proofErr w:type="gramStart"/>
            <w:r w:rsidRPr="00191D2D">
              <w:rPr>
                <w:b/>
                <w:sz w:val="20"/>
              </w:rPr>
              <w:t>4.5</w:t>
            </w:r>
            <w:proofErr w:type="gramEnd"/>
            <w:r w:rsidRPr="00191D2D">
              <w:rPr>
                <w:b/>
                <w:sz w:val="20"/>
              </w:rPr>
              <w:t>. Ulusal ve uluslararası hareketlilik programları/ projeleri bilgilendirme toplantılarına katılım oranı (%)</w:t>
            </w:r>
          </w:p>
        </w:tc>
        <w:tc>
          <w:tcPr>
            <w:tcW w:w="2126" w:type="dxa"/>
            <w:shd w:val="clear" w:color="auto" w:fill="E2EFD9"/>
          </w:tcPr>
          <w:p w:rsidR="00386F2A" w:rsidRDefault="00863D93" w:rsidP="00386F2A">
            <w:pPr>
              <w:pStyle w:val="TableParagraph"/>
              <w:spacing w:line="360" w:lineRule="auto"/>
              <w:rPr>
                <w:rFonts w:ascii="Times New Roman"/>
                <w:sz w:val="20"/>
              </w:rPr>
            </w:pPr>
            <w:r>
              <w:rPr>
                <w:rFonts w:ascii="Times New Roman"/>
                <w:sz w:val="20"/>
              </w:rPr>
              <w:t>%0</w:t>
            </w:r>
          </w:p>
        </w:tc>
        <w:tc>
          <w:tcPr>
            <w:tcW w:w="797" w:type="dxa"/>
            <w:shd w:val="clear" w:color="auto" w:fill="E2EFD9"/>
          </w:tcPr>
          <w:p w:rsidR="00386F2A" w:rsidRDefault="00386F2A" w:rsidP="00386F2A">
            <w:pPr>
              <w:pStyle w:val="TableParagraph"/>
              <w:rPr>
                <w:rFonts w:ascii="Times New Roman"/>
                <w:sz w:val="20"/>
              </w:rPr>
            </w:pPr>
            <w:r>
              <w:rPr>
                <w:rFonts w:ascii="Times New Roman"/>
                <w:sz w:val="20"/>
              </w:rPr>
              <w:t>%2</w:t>
            </w:r>
          </w:p>
        </w:tc>
        <w:tc>
          <w:tcPr>
            <w:tcW w:w="720" w:type="dxa"/>
            <w:shd w:val="clear" w:color="auto" w:fill="E2EFD9"/>
          </w:tcPr>
          <w:p w:rsidR="00386F2A" w:rsidRDefault="00386F2A" w:rsidP="00386F2A">
            <w:r w:rsidRPr="0059053D">
              <w:rPr>
                <w:rFonts w:ascii="Times New Roman"/>
                <w:sz w:val="20"/>
              </w:rPr>
              <w:t>%2</w:t>
            </w:r>
          </w:p>
        </w:tc>
        <w:tc>
          <w:tcPr>
            <w:tcW w:w="718" w:type="dxa"/>
            <w:shd w:val="clear" w:color="auto" w:fill="E2EFD9"/>
          </w:tcPr>
          <w:p w:rsidR="00386F2A" w:rsidRDefault="00386F2A" w:rsidP="00386F2A">
            <w:r w:rsidRPr="0059053D">
              <w:rPr>
                <w:rFonts w:ascii="Times New Roman"/>
                <w:sz w:val="20"/>
              </w:rPr>
              <w:t>%2</w:t>
            </w:r>
          </w:p>
        </w:tc>
        <w:tc>
          <w:tcPr>
            <w:tcW w:w="720" w:type="dxa"/>
            <w:shd w:val="clear" w:color="auto" w:fill="E2EFD9"/>
          </w:tcPr>
          <w:p w:rsidR="00386F2A" w:rsidRDefault="00386F2A" w:rsidP="00386F2A">
            <w:r w:rsidRPr="0059053D">
              <w:rPr>
                <w:rFonts w:ascii="Times New Roman"/>
                <w:sz w:val="20"/>
              </w:rPr>
              <w:t>%2</w:t>
            </w:r>
          </w:p>
        </w:tc>
        <w:tc>
          <w:tcPr>
            <w:tcW w:w="720" w:type="dxa"/>
            <w:shd w:val="clear" w:color="auto" w:fill="E2EFD9"/>
          </w:tcPr>
          <w:p w:rsidR="00386F2A" w:rsidRDefault="00386F2A" w:rsidP="00386F2A">
            <w:r w:rsidRPr="0059053D">
              <w:rPr>
                <w:rFonts w:ascii="Times New Roman"/>
                <w:sz w:val="20"/>
              </w:rPr>
              <w:t>%2</w:t>
            </w:r>
          </w:p>
        </w:tc>
        <w:tc>
          <w:tcPr>
            <w:tcW w:w="1790" w:type="dxa"/>
            <w:shd w:val="clear" w:color="auto" w:fill="E2EFD9"/>
          </w:tcPr>
          <w:p w:rsidR="00386F2A" w:rsidRDefault="00386F2A" w:rsidP="00386F2A">
            <w:pPr>
              <w:pStyle w:val="TableParagraph"/>
              <w:rPr>
                <w:rFonts w:ascii="Times New Roman"/>
                <w:sz w:val="20"/>
              </w:rPr>
            </w:pPr>
            <w:r>
              <w:rPr>
                <w:rFonts w:ascii="Times New Roman"/>
                <w:sz w:val="20"/>
              </w:rPr>
              <w:t>YIILIK</w:t>
            </w:r>
          </w:p>
        </w:tc>
      </w:tr>
      <w:tr w:rsidR="00562471" w:rsidTr="009B0BB3">
        <w:trPr>
          <w:trHeight w:val="414"/>
        </w:trPr>
        <w:tc>
          <w:tcPr>
            <w:tcW w:w="2592" w:type="dxa"/>
            <w:shd w:val="clear" w:color="auto" w:fill="C5E0B3"/>
          </w:tcPr>
          <w:p w:rsidR="00562471" w:rsidRDefault="00191D2D" w:rsidP="00562471">
            <w:r w:rsidRPr="00191D2D">
              <w:rPr>
                <w:b/>
                <w:sz w:val="20"/>
              </w:rPr>
              <w:t>PG2.</w:t>
            </w:r>
            <w:proofErr w:type="gramStart"/>
            <w:r w:rsidRPr="00191D2D">
              <w:rPr>
                <w:b/>
                <w:sz w:val="20"/>
              </w:rPr>
              <w:t>4.6</w:t>
            </w:r>
            <w:proofErr w:type="gramEnd"/>
            <w:r w:rsidRPr="00191D2D">
              <w:rPr>
                <w:b/>
                <w:sz w:val="20"/>
              </w:rPr>
              <w:t>. Bir eğitim öğretim döneminde hazırlanan ulusal veya uluslararası proje sayısı</w:t>
            </w:r>
          </w:p>
        </w:tc>
        <w:tc>
          <w:tcPr>
            <w:tcW w:w="2126" w:type="dxa"/>
            <w:shd w:val="clear" w:color="auto" w:fill="E2EFD9"/>
          </w:tcPr>
          <w:p w:rsidR="00562471" w:rsidRDefault="00841A86" w:rsidP="00562471">
            <w:pPr>
              <w:pStyle w:val="TableParagraph"/>
              <w:rPr>
                <w:rFonts w:ascii="Times New Roman"/>
                <w:sz w:val="20"/>
              </w:rPr>
            </w:pPr>
            <w:r>
              <w:rPr>
                <w:rFonts w:ascii="Times New Roman"/>
                <w:sz w:val="20"/>
              </w:rPr>
              <w:t>0</w:t>
            </w:r>
          </w:p>
        </w:tc>
        <w:tc>
          <w:tcPr>
            <w:tcW w:w="797" w:type="dxa"/>
            <w:shd w:val="clear" w:color="auto" w:fill="E2EFD9"/>
          </w:tcPr>
          <w:p w:rsidR="00562471" w:rsidRDefault="00841A86" w:rsidP="00562471">
            <w:pPr>
              <w:pStyle w:val="TableParagraph"/>
              <w:rPr>
                <w:rFonts w:ascii="Times New Roman"/>
                <w:sz w:val="20"/>
              </w:rPr>
            </w:pPr>
            <w:r>
              <w:rPr>
                <w:rFonts w:ascii="Times New Roman"/>
                <w:sz w:val="20"/>
              </w:rPr>
              <w:t>1</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1</w:t>
            </w:r>
          </w:p>
        </w:tc>
        <w:tc>
          <w:tcPr>
            <w:tcW w:w="718" w:type="dxa"/>
            <w:shd w:val="clear" w:color="auto" w:fill="E2EFD9"/>
          </w:tcPr>
          <w:p w:rsidR="00562471" w:rsidRDefault="00841A86" w:rsidP="00562471">
            <w:pPr>
              <w:pStyle w:val="TableParagraph"/>
              <w:rPr>
                <w:rFonts w:ascii="Times New Roman"/>
                <w:sz w:val="20"/>
              </w:rPr>
            </w:pPr>
            <w:r>
              <w:rPr>
                <w:rFonts w:ascii="Times New Roman"/>
                <w:sz w:val="20"/>
              </w:rPr>
              <w:t>2</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2</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2</w:t>
            </w:r>
          </w:p>
        </w:tc>
        <w:tc>
          <w:tcPr>
            <w:tcW w:w="1790" w:type="dxa"/>
            <w:shd w:val="clear" w:color="auto" w:fill="E2EFD9"/>
          </w:tcPr>
          <w:p w:rsidR="00562471" w:rsidRDefault="00841A86" w:rsidP="00562471">
            <w:pPr>
              <w:pStyle w:val="TableParagraph"/>
              <w:rPr>
                <w:rFonts w:ascii="Times New Roman"/>
                <w:sz w:val="20"/>
              </w:rPr>
            </w:pPr>
            <w:r>
              <w:rPr>
                <w:rFonts w:ascii="Times New Roman"/>
                <w:sz w:val="20"/>
              </w:rPr>
              <w:t>YILLIK</w:t>
            </w:r>
          </w:p>
        </w:tc>
      </w:tr>
      <w:tr w:rsidR="00A034DF" w:rsidTr="009B0BB3">
        <w:trPr>
          <w:trHeight w:val="853"/>
        </w:trPr>
        <w:tc>
          <w:tcPr>
            <w:tcW w:w="2592" w:type="dxa"/>
            <w:shd w:val="clear" w:color="auto" w:fill="C5E0B3"/>
          </w:tcPr>
          <w:p w:rsidR="00A034DF" w:rsidRDefault="00A034DF" w:rsidP="009B0BB3">
            <w:pPr>
              <w:pStyle w:val="TableParagraph"/>
              <w:rPr>
                <w:b/>
                <w:sz w:val="20"/>
              </w:rPr>
            </w:pPr>
          </w:p>
          <w:p w:rsidR="00A034DF" w:rsidRDefault="00A034DF"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562471" w:rsidRPr="00562471" w:rsidRDefault="00562471" w:rsidP="00562471">
            <w:pPr>
              <w:pStyle w:val="AralkYok"/>
            </w:pPr>
            <w:r w:rsidRPr="00562471">
              <w:t>S1.Öğrencilerin yabancı dil öğrenme yeterliliklerini geliştirmeye yönelik kurslar açılacaktır.</w:t>
            </w:r>
          </w:p>
          <w:p w:rsidR="00562471" w:rsidRPr="00562471" w:rsidRDefault="00562471" w:rsidP="00562471">
            <w:pPr>
              <w:pStyle w:val="AralkYok"/>
            </w:pPr>
            <w:r w:rsidRPr="00562471">
              <w:t>S2.Öğrencilere yabancı dil bilmenin önemini ve gerekliliğini anlatan seminerler düzenlenecektir.</w:t>
            </w:r>
          </w:p>
          <w:p w:rsidR="00562471" w:rsidRPr="00562471" w:rsidRDefault="00562471" w:rsidP="00562471">
            <w:pPr>
              <w:pStyle w:val="AralkYok"/>
            </w:pPr>
            <w:r w:rsidRPr="00562471">
              <w:t>S3.Öğrencilerin yabancı dil eğitimine yönelik olarak düzenlenen konferanslara katılımları sağlanacaktır.</w:t>
            </w:r>
          </w:p>
          <w:p w:rsidR="00562471" w:rsidRPr="00562471" w:rsidRDefault="00562471" w:rsidP="00562471">
            <w:pPr>
              <w:pStyle w:val="AralkYok"/>
            </w:pPr>
            <w:r w:rsidRPr="00562471">
              <w:t>S24.Yabancı dil eğitimine yönelik dijital içerikler ve platformlardan haberdar olmaları sağlanacaktır.</w:t>
            </w:r>
          </w:p>
          <w:p w:rsidR="00562471" w:rsidRPr="00562471" w:rsidRDefault="00562471" w:rsidP="00562471">
            <w:pPr>
              <w:pStyle w:val="AralkYok"/>
            </w:pPr>
            <w:r w:rsidRPr="00562471">
              <w:t xml:space="preserve">S5.Yabancı dil eğitimini destekleyen uluslararası projelerin ve hareketliliklerin tanıtımını yaparak öğretmen ve öğrencinin </w:t>
            </w:r>
            <w:proofErr w:type="gramStart"/>
            <w:r w:rsidRPr="00562471">
              <w:t>motivasyonu</w:t>
            </w:r>
            <w:proofErr w:type="gramEnd"/>
            <w:r w:rsidRPr="00562471">
              <w:t xml:space="preserve"> sağlanacaktır.</w:t>
            </w:r>
          </w:p>
          <w:p w:rsidR="00562471" w:rsidRPr="00562471" w:rsidRDefault="00562471" w:rsidP="00562471">
            <w:pPr>
              <w:pStyle w:val="AralkYok"/>
            </w:pPr>
            <w:r w:rsidRPr="00562471">
              <w:t>S6.Duvar panoları, afişler, vb. uygulamalarla okulun fiziki alanlarında yabancı dilin yazılı olarak ön plana çıkartılması sağlanacaktır.</w:t>
            </w:r>
          </w:p>
          <w:p w:rsidR="00562471" w:rsidRPr="00562471" w:rsidRDefault="00562471" w:rsidP="00562471">
            <w:pPr>
              <w:pStyle w:val="AralkYok"/>
            </w:pPr>
            <w:r w:rsidRPr="00562471">
              <w:t>S7.Tüm Kademelerdeki öğrencilere pratik yapma imkânı sağlayan materyallerin bulunduğu yabancı dil sınıfı ya da atölyesi oluşturulacaktır.</w:t>
            </w:r>
          </w:p>
          <w:p w:rsidR="00A034DF" w:rsidRPr="009D3AD4" w:rsidRDefault="00562471" w:rsidP="00562471">
            <w:pPr>
              <w:pStyle w:val="AralkYok"/>
            </w:pPr>
            <w:r w:rsidRPr="00562471">
              <w:t>S8.Yabancı dil etkinlikleri kapsamında öğrenci kulüpleri oluşturulacaktır.</w:t>
            </w:r>
          </w:p>
        </w:tc>
      </w:tr>
    </w:tbl>
    <w:p w:rsidR="00B727BF" w:rsidRDefault="00B727BF" w:rsidP="00060926">
      <w:pPr>
        <w:spacing w:before="78"/>
        <w:rPr>
          <w:b/>
          <w:sz w:val="24"/>
          <w:szCs w:val="24"/>
        </w:rPr>
      </w:pPr>
    </w:p>
    <w:p w:rsidR="00A034DF" w:rsidRDefault="00A034DF" w:rsidP="00060926">
      <w:pPr>
        <w:spacing w:before="78"/>
        <w:rPr>
          <w:b/>
          <w:sz w:val="24"/>
          <w:szCs w:val="24"/>
        </w:rPr>
      </w:pPr>
    </w:p>
    <w:p w:rsidR="00B86F40" w:rsidRDefault="00B86F40" w:rsidP="00060926">
      <w:pPr>
        <w:spacing w:before="78"/>
        <w:rPr>
          <w:b/>
          <w:sz w:val="24"/>
          <w:szCs w:val="24"/>
        </w:rPr>
      </w:pPr>
    </w:p>
    <w:p w:rsidR="003446E6" w:rsidRDefault="003446E6" w:rsidP="00060926">
      <w:pPr>
        <w:spacing w:before="78"/>
        <w:rPr>
          <w:b/>
          <w:sz w:val="24"/>
          <w:szCs w:val="24"/>
        </w:rPr>
      </w:pPr>
    </w:p>
    <w:p w:rsidR="003446E6" w:rsidRDefault="003446E6" w:rsidP="00060926">
      <w:pPr>
        <w:spacing w:before="78"/>
        <w:rPr>
          <w:b/>
          <w:sz w:val="24"/>
          <w:szCs w:val="24"/>
        </w:rPr>
      </w:pPr>
    </w:p>
    <w:p w:rsidR="00A034DF" w:rsidRPr="00E75349" w:rsidRDefault="00A034DF" w:rsidP="00A034DF">
      <w:pPr>
        <w:spacing w:before="79"/>
        <w:rPr>
          <w:rFonts w:eastAsia="Calibri"/>
          <w:b/>
        </w:rPr>
      </w:pPr>
      <w:r>
        <w:rPr>
          <w:b/>
          <w:sz w:val="24"/>
          <w:szCs w:val="24"/>
        </w:rPr>
        <w:t xml:space="preserve">       </w:t>
      </w:r>
      <w:r w:rsidRPr="00E75349">
        <w:rPr>
          <w:rFonts w:eastAsia="Calibri"/>
          <w:b/>
        </w:rPr>
        <w:t xml:space="preserve">TEMA: </w:t>
      </w:r>
      <w:r w:rsidR="00562471" w:rsidRPr="00562471">
        <w:rPr>
          <w:rFonts w:eastAsia="Calibri"/>
          <w:b/>
        </w:rPr>
        <w:t>Kurumsal Kapasite</w:t>
      </w:r>
    </w:p>
    <w:p w:rsidR="00A034DF" w:rsidRPr="00E75349" w:rsidRDefault="00A034DF" w:rsidP="00A034DF">
      <w:pPr>
        <w:spacing w:before="7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034DF" w:rsidTr="009B0BB3">
        <w:trPr>
          <w:trHeight w:val="438"/>
        </w:trPr>
        <w:tc>
          <w:tcPr>
            <w:tcW w:w="1418" w:type="dxa"/>
            <w:shd w:val="clear" w:color="auto" w:fill="E2EFD9"/>
          </w:tcPr>
          <w:p w:rsidR="00A034DF" w:rsidRDefault="00A034DF" w:rsidP="009B0BB3">
            <w:pPr>
              <w:pStyle w:val="TableParagraph"/>
              <w:spacing w:line="234" w:lineRule="exact"/>
              <w:ind w:left="107"/>
              <w:rPr>
                <w:b/>
                <w:sz w:val="20"/>
              </w:rPr>
            </w:pPr>
            <w:r>
              <w:rPr>
                <w:b/>
                <w:sz w:val="20"/>
              </w:rPr>
              <w:t>Amaç</w:t>
            </w:r>
            <w:r>
              <w:rPr>
                <w:b/>
                <w:spacing w:val="-2"/>
                <w:sz w:val="20"/>
              </w:rPr>
              <w:t xml:space="preserve"> </w:t>
            </w:r>
            <w:r w:rsidR="00562471">
              <w:rPr>
                <w:b/>
                <w:sz w:val="20"/>
              </w:rPr>
              <w:t>3</w:t>
            </w:r>
          </w:p>
        </w:tc>
        <w:tc>
          <w:tcPr>
            <w:tcW w:w="8647" w:type="dxa"/>
            <w:shd w:val="clear" w:color="auto" w:fill="E2EFD9"/>
          </w:tcPr>
          <w:p w:rsidR="00A034DF" w:rsidRDefault="00562471" w:rsidP="00265F29">
            <w:pPr>
              <w:pStyle w:val="TableParagraph"/>
              <w:rPr>
                <w:rFonts w:ascii="Times New Roman"/>
                <w:sz w:val="20"/>
              </w:rPr>
            </w:pPr>
            <w:r w:rsidRPr="00562471">
              <w:t xml:space="preserve">A3. </w:t>
            </w:r>
            <w:r w:rsidR="00265F29">
              <w:t xml:space="preserve">Okulun amaçlarına ulaşmasını sağlayacak kurumsal </w:t>
            </w:r>
            <w:proofErr w:type="gramStart"/>
            <w:r w:rsidR="00265F29">
              <w:t>imkan</w:t>
            </w:r>
            <w:proofErr w:type="gramEnd"/>
            <w:r w:rsidR="00265F29">
              <w:t xml:space="preserve"> ve yetkinlikler </w:t>
            </w:r>
            <w:proofErr w:type="spellStart"/>
            <w:r w:rsidR="00265F29">
              <w:t>verimlive</w:t>
            </w:r>
            <w:proofErr w:type="spellEnd"/>
            <w:r w:rsidR="00265F29">
              <w:t xml:space="preserve"> sürdürülebilir bir şekilde </w:t>
            </w:r>
            <w:proofErr w:type="spellStart"/>
            <w:r w:rsidR="00265F29">
              <w:t>geliştirlecektir</w:t>
            </w:r>
            <w:proofErr w:type="spellEnd"/>
            <w:r w:rsidR="00265F29">
              <w:t>.</w:t>
            </w:r>
          </w:p>
        </w:tc>
      </w:tr>
      <w:tr w:rsidR="00A034DF" w:rsidTr="009B0BB3">
        <w:trPr>
          <w:trHeight w:val="438"/>
        </w:trPr>
        <w:tc>
          <w:tcPr>
            <w:tcW w:w="1418" w:type="dxa"/>
            <w:shd w:val="clear" w:color="auto" w:fill="C5E0B3"/>
          </w:tcPr>
          <w:p w:rsidR="00A034DF" w:rsidRDefault="00A034DF" w:rsidP="00562471">
            <w:pPr>
              <w:pStyle w:val="TableParagraph"/>
              <w:spacing w:line="234" w:lineRule="exact"/>
              <w:ind w:left="107"/>
              <w:rPr>
                <w:b/>
                <w:sz w:val="20"/>
              </w:rPr>
            </w:pPr>
            <w:r>
              <w:rPr>
                <w:b/>
                <w:sz w:val="20"/>
              </w:rPr>
              <w:t>Hedef</w:t>
            </w:r>
            <w:r>
              <w:rPr>
                <w:b/>
                <w:spacing w:val="-3"/>
                <w:sz w:val="20"/>
              </w:rPr>
              <w:t xml:space="preserve"> </w:t>
            </w:r>
            <w:proofErr w:type="gramStart"/>
            <w:r w:rsidR="00562471">
              <w:rPr>
                <w:b/>
                <w:sz w:val="20"/>
              </w:rPr>
              <w:t>3</w:t>
            </w:r>
            <w:r>
              <w:rPr>
                <w:b/>
                <w:sz w:val="20"/>
              </w:rPr>
              <w:t>.1</w:t>
            </w:r>
            <w:proofErr w:type="gramEnd"/>
          </w:p>
        </w:tc>
        <w:tc>
          <w:tcPr>
            <w:tcW w:w="8647" w:type="dxa"/>
            <w:shd w:val="clear" w:color="auto" w:fill="C5E0B3"/>
          </w:tcPr>
          <w:p w:rsidR="00A034DF" w:rsidRDefault="00562471" w:rsidP="009B0BB3">
            <w:pPr>
              <w:pStyle w:val="TableParagraph"/>
              <w:rPr>
                <w:rFonts w:ascii="Times New Roman"/>
                <w:sz w:val="20"/>
              </w:rPr>
            </w:pPr>
            <w:r w:rsidRPr="00FB1800">
              <w:t>H3.1. Okulun fiziki mekânları ihtiyaç ve hedefleri doğrultusunda iyileştirilmesi sağlanacaktır.</w:t>
            </w:r>
          </w:p>
        </w:tc>
      </w:tr>
    </w:tbl>
    <w:p w:rsidR="00A034DF" w:rsidRDefault="00A034DF" w:rsidP="00A034DF">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A034DF" w:rsidTr="009B0BB3">
        <w:trPr>
          <w:trHeight w:val="854"/>
        </w:trPr>
        <w:tc>
          <w:tcPr>
            <w:tcW w:w="2592" w:type="dxa"/>
            <w:shd w:val="clear" w:color="auto" w:fill="C5E0B3"/>
          </w:tcPr>
          <w:p w:rsidR="00A034DF" w:rsidRDefault="00A034DF" w:rsidP="009B0BB3">
            <w:pPr>
              <w:pStyle w:val="TableParagraph"/>
              <w:spacing w:line="234" w:lineRule="exact"/>
              <w:ind w:left="107"/>
              <w:rPr>
                <w:b/>
                <w:sz w:val="20"/>
              </w:rPr>
            </w:pPr>
          </w:p>
          <w:p w:rsidR="00A034DF" w:rsidRDefault="00A034DF"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A034DF" w:rsidRDefault="00A034DF" w:rsidP="009B0BB3">
            <w:pPr>
              <w:pStyle w:val="TableParagraph"/>
              <w:spacing w:line="360" w:lineRule="auto"/>
              <w:ind w:left="107" w:right="127"/>
              <w:rPr>
                <w:b/>
                <w:spacing w:val="-1"/>
                <w:sz w:val="20"/>
              </w:rPr>
            </w:pPr>
          </w:p>
          <w:p w:rsidR="00A034DF" w:rsidRDefault="00A034DF"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A034DF" w:rsidRDefault="00A034DF" w:rsidP="009B0BB3">
            <w:pPr>
              <w:pStyle w:val="TableParagraph"/>
              <w:rPr>
                <w:b/>
                <w:sz w:val="30"/>
              </w:rPr>
            </w:pPr>
          </w:p>
          <w:p w:rsidR="00A034DF" w:rsidRDefault="00A034DF"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A034DF" w:rsidRDefault="00A034DF" w:rsidP="009B0BB3">
            <w:pPr>
              <w:pStyle w:val="TableParagraph"/>
              <w:spacing w:line="360" w:lineRule="auto"/>
              <w:ind w:left="107" w:right="220"/>
              <w:rPr>
                <w:b/>
                <w:sz w:val="20"/>
              </w:rPr>
            </w:pPr>
          </w:p>
          <w:p w:rsidR="00A034DF" w:rsidRDefault="00A034DF"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A034DF" w:rsidTr="009B0BB3">
        <w:trPr>
          <w:trHeight w:val="417"/>
        </w:trPr>
        <w:tc>
          <w:tcPr>
            <w:tcW w:w="2592" w:type="dxa"/>
            <w:shd w:val="clear" w:color="auto" w:fill="C5E0B3"/>
          </w:tcPr>
          <w:p w:rsidR="00A034DF" w:rsidRPr="00191D2D" w:rsidRDefault="00191D2D" w:rsidP="00562471">
            <w:pPr>
              <w:pStyle w:val="TableParagraph"/>
              <w:spacing w:line="234" w:lineRule="exact"/>
              <w:rPr>
                <w:b/>
                <w:sz w:val="18"/>
              </w:rPr>
            </w:pPr>
            <w:r w:rsidRPr="00191D2D">
              <w:rPr>
                <w:b/>
                <w:sz w:val="18"/>
              </w:rPr>
              <w:t>PG3.</w:t>
            </w:r>
            <w:proofErr w:type="gramStart"/>
            <w:r w:rsidRPr="00191D2D">
              <w:rPr>
                <w:b/>
                <w:sz w:val="18"/>
              </w:rPr>
              <w:t>1.1</w:t>
            </w:r>
            <w:proofErr w:type="gramEnd"/>
            <w:r w:rsidRPr="00191D2D">
              <w:rPr>
                <w:b/>
                <w:sz w:val="18"/>
              </w:rPr>
              <w:t>. İyileştirilen fiziki mekân (derslik, spor salonu, kütüphane, pansiyon vb.) sayısı</w:t>
            </w:r>
          </w:p>
        </w:tc>
        <w:tc>
          <w:tcPr>
            <w:tcW w:w="2126" w:type="dxa"/>
            <w:shd w:val="clear" w:color="auto" w:fill="E2EFD9"/>
          </w:tcPr>
          <w:p w:rsidR="00A034DF" w:rsidRDefault="00841A86" w:rsidP="009B0BB3">
            <w:pPr>
              <w:pStyle w:val="TableParagraph"/>
              <w:rPr>
                <w:rFonts w:ascii="Times New Roman"/>
                <w:sz w:val="20"/>
              </w:rPr>
            </w:pPr>
            <w:r>
              <w:rPr>
                <w:rFonts w:ascii="Times New Roman"/>
                <w:sz w:val="20"/>
              </w:rPr>
              <w:t>1</w:t>
            </w:r>
          </w:p>
        </w:tc>
        <w:tc>
          <w:tcPr>
            <w:tcW w:w="797" w:type="dxa"/>
            <w:shd w:val="clear" w:color="auto" w:fill="E2EFD9"/>
          </w:tcPr>
          <w:p w:rsidR="00A034DF" w:rsidRDefault="00841A86" w:rsidP="009B0BB3">
            <w:pPr>
              <w:pStyle w:val="TableParagraph"/>
              <w:rPr>
                <w:rFonts w:ascii="Times New Roman"/>
                <w:sz w:val="20"/>
              </w:rPr>
            </w:pPr>
            <w:r>
              <w:rPr>
                <w:rFonts w:ascii="Times New Roman"/>
                <w:sz w:val="20"/>
              </w:rPr>
              <w:t>1</w:t>
            </w:r>
          </w:p>
        </w:tc>
        <w:tc>
          <w:tcPr>
            <w:tcW w:w="720" w:type="dxa"/>
            <w:shd w:val="clear" w:color="auto" w:fill="E2EFD9"/>
          </w:tcPr>
          <w:p w:rsidR="00A034DF" w:rsidRDefault="00841A86" w:rsidP="009B0BB3">
            <w:pPr>
              <w:pStyle w:val="TableParagraph"/>
              <w:rPr>
                <w:rFonts w:ascii="Times New Roman"/>
                <w:sz w:val="20"/>
              </w:rPr>
            </w:pPr>
            <w:r>
              <w:rPr>
                <w:rFonts w:ascii="Times New Roman"/>
                <w:sz w:val="20"/>
              </w:rPr>
              <w:t>1</w:t>
            </w:r>
          </w:p>
        </w:tc>
        <w:tc>
          <w:tcPr>
            <w:tcW w:w="718" w:type="dxa"/>
            <w:shd w:val="clear" w:color="auto" w:fill="E2EFD9"/>
          </w:tcPr>
          <w:p w:rsidR="00A034DF" w:rsidRDefault="00841A86" w:rsidP="009B0BB3">
            <w:pPr>
              <w:pStyle w:val="TableParagraph"/>
              <w:rPr>
                <w:rFonts w:ascii="Times New Roman"/>
                <w:sz w:val="20"/>
              </w:rPr>
            </w:pPr>
            <w:r>
              <w:rPr>
                <w:rFonts w:ascii="Times New Roman"/>
                <w:sz w:val="20"/>
              </w:rPr>
              <w:t>1</w:t>
            </w:r>
          </w:p>
        </w:tc>
        <w:tc>
          <w:tcPr>
            <w:tcW w:w="720" w:type="dxa"/>
            <w:shd w:val="clear" w:color="auto" w:fill="E2EFD9"/>
          </w:tcPr>
          <w:p w:rsidR="00A034DF" w:rsidRDefault="00841A86" w:rsidP="009B0BB3">
            <w:pPr>
              <w:pStyle w:val="TableParagraph"/>
              <w:rPr>
                <w:rFonts w:ascii="Times New Roman"/>
                <w:sz w:val="20"/>
              </w:rPr>
            </w:pPr>
            <w:r>
              <w:rPr>
                <w:rFonts w:ascii="Times New Roman"/>
                <w:sz w:val="20"/>
              </w:rPr>
              <w:t>1</w:t>
            </w:r>
          </w:p>
        </w:tc>
        <w:tc>
          <w:tcPr>
            <w:tcW w:w="720" w:type="dxa"/>
            <w:shd w:val="clear" w:color="auto" w:fill="E2EFD9"/>
          </w:tcPr>
          <w:p w:rsidR="00A034DF" w:rsidRDefault="00841A86" w:rsidP="009B0BB3">
            <w:pPr>
              <w:pStyle w:val="TableParagraph"/>
              <w:rPr>
                <w:rFonts w:ascii="Times New Roman"/>
                <w:sz w:val="20"/>
              </w:rPr>
            </w:pPr>
            <w:r>
              <w:rPr>
                <w:rFonts w:ascii="Times New Roman"/>
                <w:sz w:val="20"/>
              </w:rPr>
              <w:t>1</w:t>
            </w:r>
          </w:p>
        </w:tc>
        <w:tc>
          <w:tcPr>
            <w:tcW w:w="1790" w:type="dxa"/>
            <w:shd w:val="clear" w:color="auto" w:fill="E2EFD9"/>
          </w:tcPr>
          <w:p w:rsidR="00A034DF" w:rsidRDefault="00841A86" w:rsidP="009B0BB3">
            <w:pPr>
              <w:pStyle w:val="TableParagraph"/>
              <w:rPr>
                <w:rFonts w:ascii="Times New Roman"/>
                <w:sz w:val="20"/>
              </w:rPr>
            </w:pPr>
            <w:r>
              <w:rPr>
                <w:rFonts w:ascii="Times New Roman"/>
                <w:sz w:val="20"/>
              </w:rPr>
              <w:t>YILLIK</w:t>
            </w:r>
          </w:p>
        </w:tc>
      </w:tr>
      <w:tr w:rsidR="00562471" w:rsidTr="009B0BB3">
        <w:trPr>
          <w:trHeight w:val="414"/>
        </w:trPr>
        <w:tc>
          <w:tcPr>
            <w:tcW w:w="2592" w:type="dxa"/>
            <w:shd w:val="clear" w:color="auto" w:fill="C5E0B3"/>
          </w:tcPr>
          <w:p w:rsidR="00562471" w:rsidRPr="00191D2D" w:rsidRDefault="00191D2D" w:rsidP="00562471">
            <w:pPr>
              <w:rPr>
                <w:sz w:val="18"/>
              </w:rPr>
            </w:pPr>
            <w:r w:rsidRPr="00191D2D">
              <w:rPr>
                <w:b/>
                <w:sz w:val="18"/>
              </w:rPr>
              <w:t>PG3.</w:t>
            </w:r>
            <w:proofErr w:type="gramStart"/>
            <w:r w:rsidRPr="00191D2D">
              <w:rPr>
                <w:b/>
                <w:sz w:val="18"/>
              </w:rPr>
              <w:t>1.2</w:t>
            </w:r>
            <w:proofErr w:type="gramEnd"/>
            <w:r w:rsidRPr="00191D2D">
              <w:rPr>
                <w:b/>
                <w:sz w:val="18"/>
              </w:rPr>
              <w:t>. Fiziksel mekanların temizlik ve hijyenine ilişkin memnuniyet oranı (%)</w:t>
            </w:r>
          </w:p>
        </w:tc>
        <w:tc>
          <w:tcPr>
            <w:tcW w:w="2126" w:type="dxa"/>
            <w:shd w:val="clear" w:color="auto" w:fill="E2EFD9"/>
          </w:tcPr>
          <w:p w:rsidR="00562471" w:rsidRDefault="00841A86" w:rsidP="00562471">
            <w:pPr>
              <w:pStyle w:val="TableParagraph"/>
              <w:rPr>
                <w:rFonts w:ascii="Times New Roman"/>
                <w:sz w:val="20"/>
              </w:rPr>
            </w:pPr>
            <w:r>
              <w:rPr>
                <w:rFonts w:ascii="Times New Roman"/>
                <w:sz w:val="20"/>
              </w:rPr>
              <w:t>%100</w:t>
            </w:r>
          </w:p>
        </w:tc>
        <w:tc>
          <w:tcPr>
            <w:tcW w:w="797" w:type="dxa"/>
            <w:shd w:val="clear" w:color="auto" w:fill="E2EFD9"/>
          </w:tcPr>
          <w:p w:rsidR="00562471" w:rsidRDefault="00841A86"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%100</w:t>
            </w:r>
          </w:p>
        </w:tc>
        <w:tc>
          <w:tcPr>
            <w:tcW w:w="718" w:type="dxa"/>
            <w:shd w:val="clear" w:color="auto" w:fill="E2EFD9"/>
          </w:tcPr>
          <w:p w:rsidR="00562471" w:rsidRDefault="00841A86"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%100</w:t>
            </w:r>
          </w:p>
        </w:tc>
        <w:tc>
          <w:tcPr>
            <w:tcW w:w="1790" w:type="dxa"/>
            <w:shd w:val="clear" w:color="auto" w:fill="E2EFD9"/>
          </w:tcPr>
          <w:p w:rsidR="00562471" w:rsidRDefault="00841A86" w:rsidP="00562471">
            <w:pPr>
              <w:pStyle w:val="TableParagraph"/>
              <w:rPr>
                <w:rFonts w:ascii="Times New Roman"/>
                <w:sz w:val="20"/>
              </w:rPr>
            </w:pPr>
            <w:r>
              <w:rPr>
                <w:rFonts w:ascii="Times New Roman"/>
                <w:sz w:val="20"/>
              </w:rPr>
              <w:t>YILLIK</w:t>
            </w:r>
          </w:p>
        </w:tc>
      </w:tr>
      <w:tr w:rsidR="00562471" w:rsidTr="009B0BB3">
        <w:trPr>
          <w:trHeight w:val="438"/>
        </w:trPr>
        <w:tc>
          <w:tcPr>
            <w:tcW w:w="2592" w:type="dxa"/>
            <w:shd w:val="clear" w:color="auto" w:fill="C5E0B3"/>
          </w:tcPr>
          <w:p w:rsidR="00562471" w:rsidRPr="00191D2D" w:rsidRDefault="00191D2D" w:rsidP="00562471">
            <w:pPr>
              <w:rPr>
                <w:sz w:val="18"/>
              </w:rPr>
            </w:pPr>
            <w:r w:rsidRPr="00191D2D">
              <w:rPr>
                <w:b/>
                <w:sz w:val="18"/>
              </w:rPr>
              <w:t>PG3.</w:t>
            </w:r>
            <w:proofErr w:type="gramStart"/>
            <w:r w:rsidRPr="00191D2D">
              <w:rPr>
                <w:b/>
                <w:sz w:val="18"/>
              </w:rPr>
              <w:t>1.3</w:t>
            </w:r>
            <w:proofErr w:type="gramEnd"/>
            <w:r w:rsidRPr="00191D2D">
              <w:rPr>
                <w:b/>
                <w:sz w:val="18"/>
              </w:rPr>
              <w:t>. Altyapı ve donatım eksikliği bulunan fiziksel birim sayısı</w:t>
            </w:r>
          </w:p>
        </w:tc>
        <w:tc>
          <w:tcPr>
            <w:tcW w:w="2126" w:type="dxa"/>
            <w:shd w:val="clear" w:color="auto" w:fill="E2EFD9"/>
          </w:tcPr>
          <w:p w:rsidR="00562471" w:rsidRDefault="00841A86" w:rsidP="00562471">
            <w:pPr>
              <w:pStyle w:val="TableParagraph"/>
              <w:rPr>
                <w:rFonts w:ascii="Times New Roman"/>
                <w:sz w:val="20"/>
              </w:rPr>
            </w:pPr>
            <w:r>
              <w:rPr>
                <w:rFonts w:ascii="Times New Roman"/>
                <w:sz w:val="20"/>
              </w:rPr>
              <w:t>3</w:t>
            </w:r>
          </w:p>
        </w:tc>
        <w:tc>
          <w:tcPr>
            <w:tcW w:w="797" w:type="dxa"/>
            <w:shd w:val="clear" w:color="auto" w:fill="E2EFD9"/>
          </w:tcPr>
          <w:p w:rsidR="00562471" w:rsidRDefault="00841A86" w:rsidP="00562471">
            <w:pPr>
              <w:pStyle w:val="TableParagraph"/>
              <w:rPr>
                <w:rFonts w:ascii="Times New Roman"/>
                <w:sz w:val="20"/>
              </w:rPr>
            </w:pPr>
            <w:r>
              <w:rPr>
                <w:rFonts w:ascii="Times New Roman"/>
                <w:sz w:val="20"/>
              </w:rPr>
              <w:t>2</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2</w:t>
            </w:r>
          </w:p>
        </w:tc>
        <w:tc>
          <w:tcPr>
            <w:tcW w:w="718" w:type="dxa"/>
            <w:shd w:val="clear" w:color="auto" w:fill="E2EFD9"/>
          </w:tcPr>
          <w:p w:rsidR="00562471" w:rsidRDefault="00841A86" w:rsidP="00562471">
            <w:pPr>
              <w:pStyle w:val="TableParagraph"/>
              <w:rPr>
                <w:rFonts w:ascii="Times New Roman"/>
                <w:sz w:val="20"/>
              </w:rPr>
            </w:pPr>
            <w:r>
              <w:rPr>
                <w:rFonts w:ascii="Times New Roman"/>
                <w:sz w:val="20"/>
              </w:rPr>
              <w:t>1</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1</w:t>
            </w:r>
          </w:p>
        </w:tc>
        <w:tc>
          <w:tcPr>
            <w:tcW w:w="720" w:type="dxa"/>
            <w:shd w:val="clear" w:color="auto" w:fill="E2EFD9"/>
          </w:tcPr>
          <w:p w:rsidR="00562471" w:rsidRDefault="00841A86" w:rsidP="00562471">
            <w:pPr>
              <w:pStyle w:val="TableParagraph"/>
              <w:rPr>
                <w:rFonts w:ascii="Times New Roman"/>
                <w:sz w:val="20"/>
              </w:rPr>
            </w:pPr>
            <w:r>
              <w:rPr>
                <w:rFonts w:ascii="Times New Roman"/>
                <w:sz w:val="20"/>
              </w:rPr>
              <w:t>0</w:t>
            </w:r>
          </w:p>
        </w:tc>
        <w:tc>
          <w:tcPr>
            <w:tcW w:w="1790" w:type="dxa"/>
            <w:shd w:val="clear" w:color="auto" w:fill="E2EFD9"/>
          </w:tcPr>
          <w:p w:rsidR="00562471" w:rsidRDefault="00841A86" w:rsidP="00562471">
            <w:pPr>
              <w:pStyle w:val="TableParagraph"/>
              <w:rPr>
                <w:rFonts w:ascii="Times New Roman"/>
                <w:sz w:val="20"/>
              </w:rPr>
            </w:pPr>
            <w:r>
              <w:rPr>
                <w:rFonts w:ascii="Times New Roman"/>
                <w:sz w:val="20"/>
              </w:rPr>
              <w:t>YILLIK</w:t>
            </w:r>
          </w:p>
        </w:tc>
      </w:tr>
      <w:tr w:rsidR="00A034DF" w:rsidTr="009B0BB3">
        <w:trPr>
          <w:trHeight w:val="853"/>
        </w:trPr>
        <w:tc>
          <w:tcPr>
            <w:tcW w:w="2592" w:type="dxa"/>
            <w:shd w:val="clear" w:color="auto" w:fill="C5E0B3"/>
          </w:tcPr>
          <w:p w:rsidR="00A034DF" w:rsidRDefault="00A034DF" w:rsidP="009B0BB3">
            <w:pPr>
              <w:pStyle w:val="TableParagraph"/>
              <w:rPr>
                <w:b/>
                <w:sz w:val="20"/>
              </w:rPr>
            </w:pPr>
          </w:p>
          <w:p w:rsidR="00A034DF" w:rsidRDefault="00A034DF"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562471" w:rsidRPr="00562471" w:rsidRDefault="00562471" w:rsidP="00562471">
            <w:pPr>
              <w:pStyle w:val="AralkYok"/>
            </w:pPr>
            <w:r w:rsidRPr="00562471">
              <w:t xml:space="preserve">S1. Okulun fiziki mekânlarının durum tespiti yapılacak ve iyileştirilme için </w:t>
            </w:r>
            <w:proofErr w:type="spellStart"/>
            <w:r w:rsidRPr="00562471">
              <w:t>önceliklendirilmiş</w:t>
            </w:r>
            <w:proofErr w:type="spellEnd"/>
            <w:r w:rsidRPr="00562471">
              <w:t xml:space="preserve"> bir plan doğrultusunda çalışmalar yapılacaktır.</w:t>
            </w:r>
          </w:p>
          <w:p w:rsidR="00562471" w:rsidRPr="00562471" w:rsidRDefault="00562471" w:rsidP="00562471">
            <w:pPr>
              <w:pStyle w:val="AralkYok"/>
            </w:pPr>
            <w:r w:rsidRPr="00562471">
              <w:t>S2. Fiziki mekânların iyileştirilmesi için kamu idareleri, belediyeler ve işverenlerle iş birlikleri yapılacaktır.</w:t>
            </w:r>
          </w:p>
          <w:p w:rsidR="00562471" w:rsidRPr="00562471" w:rsidRDefault="00562471" w:rsidP="00562471">
            <w:pPr>
              <w:pStyle w:val="AralkYok"/>
            </w:pPr>
            <w:r w:rsidRPr="00562471">
              <w:t>S3. Bilişim altyapısını güçlendirme çalışmaları yapılacaktır.</w:t>
            </w:r>
          </w:p>
          <w:p w:rsidR="00A034DF" w:rsidRPr="009D3AD4" w:rsidRDefault="00562471" w:rsidP="00562471">
            <w:pPr>
              <w:pStyle w:val="AralkYok"/>
            </w:pPr>
            <w:r w:rsidRPr="00562471">
              <w:t xml:space="preserve">S4. Temizlik ve </w:t>
            </w:r>
            <w:proofErr w:type="gramStart"/>
            <w:r w:rsidRPr="00562471">
              <w:t>hijyen</w:t>
            </w:r>
            <w:proofErr w:type="gramEnd"/>
            <w:r w:rsidRPr="00562471">
              <w:t xml:space="preserve"> memnuniyet düzeyi belirlemek için anketler uygulanarak yapılacak değerlendirmeler sonucunda gerekli tedbirler alınacaktır.</w:t>
            </w:r>
          </w:p>
        </w:tc>
      </w:tr>
    </w:tbl>
    <w:p w:rsidR="00A034DF" w:rsidRDefault="00A034DF" w:rsidP="00060926">
      <w:pPr>
        <w:spacing w:before="78"/>
        <w:rPr>
          <w:b/>
          <w:sz w:val="24"/>
          <w:szCs w:val="24"/>
        </w:rPr>
      </w:pPr>
    </w:p>
    <w:p w:rsidR="00A034DF" w:rsidRDefault="00A034DF" w:rsidP="00060926">
      <w:pPr>
        <w:spacing w:before="78"/>
        <w:rPr>
          <w:b/>
          <w:sz w:val="24"/>
          <w:szCs w:val="24"/>
        </w:rPr>
      </w:pPr>
    </w:p>
    <w:p w:rsidR="00A034DF" w:rsidRPr="00E75349" w:rsidRDefault="00A034DF" w:rsidP="00A034DF">
      <w:pPr>
        <w:spacing w:before="79"/>
        <w:rPr>
          <w:rFonts w:eastAsia="Calibri"/>
          <w:b/>
        </w:rPr>
      </w:pPr>
      <w:r>
        <w:rPr>
          <w:b/>
          <w:sz w:val="24"/>
          <w:szCs w:val="24"/>
        </w:rPr>
        <w:t xml:space="preserve">     </w:t>
      </w:r>
      <w:r w:rsidRPr="00E75349">
        <w:rPr>
          <w:rFonts w:eastAsia="Calibri"/>
          <w:b/>
        </w:rPr>
        <w:t xml:space="preserve">TEMA: </w:t>
      </w:r>
      <w:r w:rsidR="00562471" w:rsidRPr="00562471">
        <w:rPr>
          <w:rFonts w:eastAsia="Calibri"/>
          <w:b/>
        </w:rPr>
        <w:t>Kurumsal Kapasite</w:t>
      </w:r>
    </w:p>
    <w:p w:rsidR="00A034DF" w:rsidRPr="00E75349" w:rsidRDefault="00A034DF" w:rsidP="00A034DF">
      <w:pPr>
        <w:spacing w:before="7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034DF" w:rsidTr="009B0BB3">
        <w:trPr>
          <w:trHeight w:val="438"/>
        </w:trPr>
        <w:tc>
          <w:tcPr>
            <w:tcW w:w="1418" w:type="dxa"/>
            <w:shd w:val="clear" w:color="auto" w:fill="E2EFD9"/>
          </w:tcPr>
          <w:p w:rsidR="00A034DF" w:rsidRDefault="00A034DF" w:rsidP="009B0BB3">
            <w:pPr>
              <w:pStyle w:val="TableParagraph"/>
              <w:spacing w:line="234" w:lineRule="exact"/>
              <w:ind w:left="107"/>
              <w:rPr>
                <w:b/>
                <w:sz w:val="20"/>
              </w:rPr>
            </w:pPr>
            <w:r>
              <w:rPr>
                <w:b/>
                <w:sz w:val="20"/>
              </w:rPr>
              <w:t>Amaç</w:t>
            </w:r>
            <w:r>
              <w:rPr>
                <w:b/>
                <w:spacing w:val="-2"/>
                <w:sz w:val="20"/>
              </w:rPr>
              <w:t xml:space="preserve"> </w:t>
            </w:r>
            <w:r w:rsidR="00562471">
              <w:rPr>
                <w:b/>
                <w:sz w:val="20"/>
              </w:rPr>
              <w:t>3</w:t>
            </w:r>
          </w:p>
        </w:tc>
        <w:tc>
          <w:tcPr>
            <w:tcW w:w="8647" w:type="dxa"/>
            <w:shd w:val="clear" w:color="auto" w:fill="E2EFD9"/>
          </w:tcPr>
          <w:p w:rsidR="00A034DF" w:rsidRDefault="00562471" w:rsidP="009B0BB3">
            <w:pPr>
              <w:pStyle w:val="TableParagraph"/>
              <w:rPr>
                <w:rFonts w:ascii="Times New Roman"/>
                <w:sz w:val="20"/>
              </w:rPr>
            </w:pPr>
            <w:r w:rsidRPr="00562471">
              <w:t xml:space="preserve">A3. </w:t>
            </w:r>
            <w:r w:rsidR="003B1A6B" w:rsidRPr="003B1A6B">
              <w:t xml:space="preserve">Okulun amaçlarına ulaşmasını sağlayacak kurumsal </w:t>
            </w:r>
            <w:proofErr w:type="gramStart"/>
            <w:r w:rsidR="003B1A6B" w:rsidRPr="003B1A6B">
              <w:t>imkan</w:t>
            </w:r>
            <w:proofErr w:type="gramEnd"/>
            <w:r w:rsidR="003B1A6B" w:rsidRPr="003B1A6B">
              <w:t xml:space="preserve"> ve yetkinlikler </w:t>
            </w:r>
            <w:proofErr w:type="spellStart"/>
            <w:r w:rsidR="003B1A6B" w:rsidRPr="003B1A6B">
              <w:t>verimlive</w:t>
            </w:r>
            <w:proofErr w:type="spellEnd"/>
            <w:r w:rsidR="003B1A6B" w:rsidRPr="003B1A6B">
              <w:t xml:space="preserve"> sürdürülebilir bir şekilde </w:t>
            </w:r>
            <w:proofErr w:type="spellStart"/>
            <w:r w:rsidR="003B1A6B" w:rsidRPr="003B1A6B">
              <w:t>geliştirlecektir</w:t>
            </w:r>
            <w:proofErr w:type="spellEnd"/>
            <w:r w:rsidR="003B1A6B" w:rsidRPr="003B1A6B">
              <w:t>.</w:t>
            </w:r>
          </w:p>
        </w:tc>
      </w:tr>
      <w:tr w:rsidR="00A034DF" w:rsidTr="009B0BB3">
        <w:trPr>
          <w:trHeight w:val="438"/>
        </w:trPr>
        <w:tc>
          <w:tcPr>
            <w:tcW w:w="1418" w:type="dxa"/>
            <w:shd w:val="clear" w:color="auto" w:fill="C5E0B3"/>
          </w:tcPr>
          <w:p w:rsidR="00A034DF" w:rsidRDefault="00A034DF" w:rsidP="009B0BB3">
            <w:pPr>
              <w:pStyle w:val="TableParagraph"/>
              <w:spacing w:line="234" w:lineRule="exact"/>
              <w:ind w:left="107"/>
              <w:rPr>
                <w:b/>
                <w:sz w:val="20"/>
              </w:rPr>
            </w:pPr>
            <w:r>
              <w:rPr>
                <w:b/>
                <w:sz w:val="20"/>
              </w:rPr>
              <w:t>Hedef</w:t>
            </w:r>
            <w:r>
              <w:rPr>
                <w:b/>
                <w:spacing w:val="-3"/>
                <w:sz w:val="20"/>
              </w:rPr>
              <w:t xml:space="preserve"> </w:t>
            </w:r>
            <w:proofErr w:type="gramStart"/>
            <w:r w:rsidR="00562471">
              <w:rPr>
                <w:b/>
                <w:sz w:val="20"/>
              </w:rPr>
              <w:t>3.2</w:t>
            </w:r>
            <w:proofErr w:type="gramEnd"/>
          </w:p>
        </w:tc>
        <w:tc>
          <w:tcPr>
            <w:tcW w:w="8647" w:type="dxa"/>
            <w:shd w:val="clear" w:color="auto" w:fill="C5E0B3"/>
          </w:tcPr>
          <w:p w:rsidR="00A034DF" w:rsidRDefault="00562471" w:rsidP="009B0BB3">
            <w:pPr>
              <w:pStyle w:val="TableParagraph"/>
              <w:rPr>
                <w:rFonts w:ascii="Times New Roman"/>
                <w:sz w:val="20"/>
              </w:rPr>
            </w:pPr>
            <w:r w:rsidRPr="00562471">
              <w:t xml:space="preserve">H3.2. Okul yöneticilerinin ve öğretmenlerin mesleki gelişimleri ve </w:t>
            </w:r>
            <w:proofErr w:type="gramStart"/>
            <w:r w:rsidRPr="00562471">
              <w:t>motivasyonları</w:t>
            </w:r>
            <w:proofErr w:type="gramEnd"/>
            <w:r w:rsidRPr="00562471">
              <w:t xml:space="preserve"> güçlendirilecektir.</w:t>
            </w:r>
          </w:p>
        </w:tc>
      </w:tr>
    </w:tbl>
    <w:p w:rsidR="00A034DF" w:rsidRDefault="00A034DF" w:rsidP="00A034DF">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A034DF" w:rsidTr="009B0BB3">
        <w:trPr>
          <w:trHeight w:val="854"/>
        </w:trPr>
        <w:tc>
          <w:tcPr>
            <w:tcW w:w="2592" w:type="dxa"/>
            <w:shd w:val="clear" w:color="auto" w:fill="C5E0B3"/>
          </w:tcPr>
          <w:p w:rsidR="00A034DF" w:rsidRDefault="00A034DF" w:rsidP="009B0BB3">
            <w:pPr>
              <w:pStyle w:val="TableParagraph"/>
              <w:spacing w:line="234" w:lineRule="exact"/>
              <w:ind w:left="107"/>
              <w:rPr>
                <w:b/>
                <w:sz w:val="20"/>
              </w:rPr>
            </w:pPr>
          </w:p>
          <w:p w:rsidR="00A034DF" w:rsidRDefault="00A034DF"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A034DF" w:rsidRDefault="00A034DF" w:rsidP="009B0BB3">
            <w:pPr>
              <w:pStyle w:val="TableParagraph"/>
              <w:spacing w:line="360" w:lineRule="auto"/>
              <w:ind w:left="107" w:right="127"/>
              <w:rPr>
                <w:b/>
                <w:spacing w:val="-1"/>
                <w:sz w:val="20"/>
              </w:rPr>
            </w:pPr>
          </w:p>
          <w:p w:rsidR="00A034DF" w:rsidRDefault="00A034DF"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A034DF" w:rsidRDefault="00A034DF" w:rsidP="009B0BB3">
            <w:pPr>
              <w:pStyle w:val="TableParagraph"/>
              <w:rPr>
                <w:b/>
                <w:sz w:val="30"/>
              </w:rPr>
            </w:pPr>
          </w:p>
          <w:p w:rsidR="00A034DF" w:rsidRDefault="00A034DF"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A034DF" w:rsidRDefault="00A034DF" w:rsidP="009B0BB3">
            <w:pPr>
              <w:pStyle w:val="TableParagraph"/>
              <w:rPr>
                <w:b/>
                <w:sz w:val="30"/>
              </w:rPr>
            </w:pPr>
          </w:p>
          <w:p w:rsidR="00A034DF" w:rsidRDefault="00A034DF"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A034DF" w:rsidRDefault="00A034DF" w:rsidP="009B0BB3">
            <w:pPr>
              <w:pStyle w:val="TableParagraph"/>
              <w:rPr>
                <w:b/>
                <w:sz w:val="30"/>
              </w:rPr>
            </w:pPr>
          </w:p>
          <w:p w:rsidR="00A034DF" w:rsidRDefault="00A034DF"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A034DF" w:rsidRDefault="00A034DF" w:rsidP="009B0BB3">
            <w:pPr>
              <w:pStyle w:val="TableParagraph"/>
              <w:spacing w:line="360" w:lineRule="auto"/>
              <w:ind w:left="107" w:right="220"/>
              <w:rPr>
                <w:b/>
                <w:sz w:val="20"/>
              </w:rPr>
            </w:pPr>
          </w:p>
          <w:p w:rsidR="00A034DF" w:rsidRDefault="00A034DF"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562471" w:rsidTr="009B0BB3">
        <w:trPr>
          <w:trHeight w:val="417"/>
        </w:trPr>
        <w:tc>
          <w:tcPr>
            <w:tcW w:w="2592" w:type="dxa"/>
            <w:shd w:val="clear" w:color="auto" w:fill="C5E0B3"/>
          </w:tcPr>
          <w:p w:rsidR="00562471" w:rsidRDefault="00191D2D" w:rsidP="00562471">
            <w:pPr>
              <w:pStyle w:val="TableParagraph"/>
              <w:spacing w:line="234" w:lineRule="exact"/>
              <w:rPr>
                <w:b/>
                <w:sz w:val="20"/>
              </w:rPr>
            </w:pPr>
            <w:r w:rsidRPr="00191D2D">
              <w:rPr>
                <w:b/>
                <w:sz w:val="20"/>
              </w:rPr>
              <w:t>PG3.</w:t>
            </w:r>
            <w:proofErr w:type="gramStart"/>
            <w:r w:rsidRPr="00191D2D">
              <w:rPr>
                <w:b/>
                <w:sz w:val="20"/>
              </w:rPr>
              <w:t>2.1</w:t>
            </w:r>
            <w:proofErr w:type="gramEnd"/>
            <w:r w:rsidRPr="00191D2D">
              <w:rPr>
                <w:b/>
                <w:sz w:val="20"/>
              </w:rPr>
              <w:t>. Hizmet içi eğitim alan yönetici oranı (%)</w:t>
            </w:r>
          </w:p>
        </w:tc>
        <w:tc>
          <w:tcPr>
            <w:tcW w:w="2126" w:type="dxa"/>
            <w:shd w:val="clear" w:color="auto" w:fill="E2EFD9"/>
          </w:tcPr>
          <w:p w:rsidR="00562471" w:rsidRDefault="00841A86" w:rsidP="00562471">
            <w:pPr>
              <w:pStyle w:val="TableParagraph"/>
              <w:rPr>
                <w:rFonts w:ascii="Times New Roman"/>
                <w:sz w:val="20"/>
              </w:rPr>
            </w:pPr>
            <w:r>
              <w:rPr>
                <w:rFonts w:ascii="Times New Roman"/>
                <w:sz w:val="20"/>
              </w:rPr>
              <w:t>%100</w:t>
            </w:r>
          </w:p>
        </w:tc>
        <w:tc>
          <w:tcPr>
            <w:tcW w:w="797"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18"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1790" w:type="dxa"/>
            <w:shd w:val="clear" w:color="auto" w:fill="E2EFD9"/>
          </w:tcPr>
          <w:p w:rsidR="00562471" w:rsidRDefault="00464341" w:rsidP="00562471">
            <w:pPr>
              <w:pStyle w:val="TableParagraph"/>
              <w:rPr>
                <w:rFonts w:ascii="Times New Roman"/>
                <w:sz w:val="20"/>
              </w:rPr>
            </w:pPr>
            <w:r>
              <w:rPr>
                <w:rFonts w:ascii="Times New Roman"/>
                <w:sz w:val="20"/>
              </w:rPr>
              <w:t>YILLIK</w:t>
            </w:r>
          </w:p>
        </w:tc>
      </w:tr>
      <w:tr w:rsidR="00562471" w:rsidTr="009B0BB3">
        <w:trPr>
          <w:trHeight w:val="414"/>
        </w:trPr>
        <w:tc>
          <w:tcPr>
            <w:tcW w:w="2592" w:type="dxa"/>
            <w:shd w:val="clear" w:color="auto" w:fill="C5E0B3"/>
          </w:tcPr>
          <w:p w:rsidR="00562471" w:rsidRDefault="00191D2D" w:rsidP="00562471">
            <w:r w:rsidRPr="00191D2D">
              <w:rPr>
                <w:b/>
                <w:sz w:val="20"/>
              </w:rPr>
              <w:t>PG3.</w:t>
            </w:r>
            <w:proofErr w:type="gramStart"/>
            <w:r w:rsidRPr="00191D2D">
              <w:rPr>
                <w:b/>
                <w:sz w:val="20"/>
              </w:rPr>
              <w:t>2.2</w:t>
            </w:r>
            <w:proofErr w:type="gramEnd"/>
            <w:r w:rsidRPr="00191D2D">
              <w:rPr>
                <w:b/>
                <w:sz w:val="20"/>
              </w:rPr>
              <w:t xml:space="preserve"> Hizmet içi eğitim alan öğretmen oranı (%)</w:t>
            </w:r>
          </w:p>
        </w:tc>
        <w:tc>
          <w:tcPr>
            <w:tcW w:w="2126"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97"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18"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720" w:type="dxa"/>
            <w:shd w:val="clear" w:color="auto" w:fill="E2EFD9"/>
          </w:tcPr>
          <w:p w:rsidR="00562471" w:rsidRDefault="00464341" w:rsidP="00562471">
            <w:pPr>
              <w:pStyle w:val="TableParagraph"/>
              <w:rPr>
                <w:rFonts w:ascii="Times New Roman"/>
                <w:sz w:val="20"/>
              </w:rPr>
            </w:pPr>
            <w:r>
              <w:rPr>
                <w:rFonts w:ascii="Times New Roman"/>
                <w:sz w:val="20"/>
              </w:rPr>
              <w:t>%100</w:t>
            </w:r>
          </w:p>
        </w:tc>
        <w:tc>
          <w:tcPr>
            <w:tcW w:w="1790" w:type="dxa"/>
            <w:shd w:val="clear" w:color="auto" w:fill="E2EFD9"/>
          </w:tcPr>
          <w:p w:rsidR="00562471" w:rsidRDefault="00464341" w:rsidP="00562471">
            <w:pPr>
              <w:pStyle w:val="TableParagraph"/>
              <w:rPr>
                <w:rFonts w:ascii="Times New Roman"/>
                <w:sz w:val="20"/>
              </w:rPr>
            </w:pPr>
            <w:r>
              <w:rPr>
                <w:rFonts w:ascii="Times New Roman"/>
                <w:sz w:val="20"/>
              </w:rPr>
              <w:t>YILLIK</w:t>
            </w:r>
          </w:p>
        </w:tc>
      </w:tr>
      <w:tr w:rsidR="00464341" w:rsidTr="009B0BB3">
        <w:trPr>
          <w:trHeight w:val="438"/>
        </w:trPr>
        <w:tc>
          <w:tcPr>
            <w:tcW w:w="2592" w:type="dxa"/>
            <w:shd w:val="clear" w:color="auto" w:fill="C5E0B3"/>
          </w:tcPr>
          <w:p w:rsidR="00464341" w:rsidRDefault="00191D2D" w:rsidP="00464341">
            <w:r w:rsidRPr="00191D2D">
              <w:rPr>
                <w:b/>
                <w:sz w:val="20"/>
              </w:rPr>
              <w:t>PG3.</w:t>
            </w:r>
            <w:proofErr w:type="gramStart"/>
            <w:r w:rsidRPr="00191D2D">
              <w:rPr>
                <w:b/>
                <w:sz w:val="20"/>
              </w:rPr>
              <w:t>2.3</w:t>
            </w:r>
            <w:proofErr w:type="gramEnd"/>
            <w:r w:rsidRPr="00191D2D">
              <w:rPr>
                <w:b/>
                <w:sz w:val="20"/>
              </w:rPr>
              <w:t>. Uzaktan hizmet içi eğitime katılan öğretmen oranı (%)</w:t>
            </w:r>
          </w:p>
        </w:tc>
        <w:tc>
          <w:tcPr>
            <w:tcW w:w="2126" w:type="dxa"/>
            <w:shd w:val="clear" w:color="auto" w:fill="E2EFD9"/>
          </w:tcPr>
          <w:p w:rsidR="00464341" w:rsidRDefault="00464341" w:rsidP="00464341">
            <w:pPr>
              <w:pStyle w:val="TableParagraph"/>
              <w:rPr>
                <w:rFonts w:ascii="Times New Roman"/>
                <w:sz w:val="20"/>
              </w:rPr>
            </w:pPr>
            <w:r>
              <w:rPr>
                <w:rFonts w:ascii="Times New Roman"/>
                <w:sz w:val="20"/>
              </w:rPr>
              <w:t>%90</w:t>
            </w:r>
          </w:p>
        </w:tc>
        <w:tc>
          <w:tcPr>
            <w:tcW w:w="797" w:type="dxa"/>
            <w:shd w:val="clear" w:color="auto" w:fill="E2EFD9"/>
          </w:tcPr>
          <w:p w:rsidR="00464341" w:rsidRDefault="00464341" w:rsidP="00464341">
            <w:r w:rsidRPr="005B15B4">
              <w:rPr>
                <w:rFonts w:ascii="Times New Roman"/>
                <w:sz w:val="20"/>
              </w:rPr>
              <w:t>%100</w:t>
            </w:r>
          </w:p>
        </w:tc>
        <w:tc>
          <w:tcPr>
            <w:tcW w:w="720" w:type="dxa"/>
            <w:shd w:val="clear" w:color="auto" w:fill="E2EFD9"/>
          </w:tcPr>
          <w:p w:rsidR="00464341" w:rsidRDefault="00464341" w:rsidP="00464341">
            <w:r w:rsidRPr="005B15B4">
              <w:rPr>
                <w:rFonts w:ascii="Times New Roman"/>
                <w:sz w:val="20"/>
              </w:rPr>
              <w:t>%100</w:t>
            </w:r>
          </w:p>
        </w:tc>
        <w:tc>
          <w:tcPr>
            <w:tcW w:w="718" w:type="dxa"/>
            <w:shd w:val="clear" w:color="auto" w:fill="E2EFD9"/>
          </w:tcPr>
          <w:p w:rsidR="00464341" w:rsidRDefault="00464341" w:rsidP="00464341">
            <w:r w:rsidRPr="005B15B4">
              <w:rPr>
                <w:rFonts w:ascii="Times New Roman"/>
                <w:sz w:val="20"/>
              </w:rPr>
              <w:t>%100</w:t>
            </w:r>
          </w:p>
        </w:tc>
        <w:tc>
          <w:tcPr>
            <w:tcW w:w="720" w:type="dxa"/>
            <w:shd w:val="clear" w:color="auto" w:fill="E2EFD9"/>
          </w:tcPr>
          <w:p w:rsidR="00464341" w:rsidRDefault="00464341" w:rsidP="00464341">
            <w:r w:rsidRPr="005B15B4">
              <w:rPr>
                <w:rFonts w:ascii="Times New Roman"/>
                <w:sz w:val="20"/>
              </w:rPr>
              <w:t>%100</w:t>
            </w:r>
          </w:p>
        </w:tc>
        <w:tc>
          <w:tcPr>
            <w:tcW w:w="720" w:type="dxa"/>
            <w:shd w:val="clear" w:color="auto" w:fill="E2EFD9"/>
          </w:tcPr>
          <w:p w:rsidR="00464341" w:rsidRDefault="00464341" w:rsidP="00464341">
            <w:r w:rsidRPr="005B15B4">
              <w:rPr>
                <w:rFonts w:ascii="Times New Roman"/>
                <w:sz w:val="20"/>
              </w:rPr>
              <w:t>%100</w:t>
            </w:r>
          </w:p>
        </w:tc>
        <w:tc>
          <w:tcPr>
            <w:tcW w:w="1790" w:type="dxa"/>
            <w:shd w:val="clear" w:color="auto" w:fill="E2EFD9"/>
          </w:tcPr>
          <w:p w:rsidR="00464341" w:rsidRDefault="00464341" w:rsidP="00464341">
            <w:pPr>
              <w:pStyle w:val="TableParagraph"/>
              <w:rPr>
                <w:rFonts w:ascii="Times New Roman"/>
                <w:sz w:val="20"/>
              </w:rPr>
            </w:pPr>
            <w:r>
              <w:rPr>
                <w:rFonts w:ascii="Times New Roman"/>
                <w:sz w:val="20"/>
              </w:rPr>
              <w:t>YILLIK</w:t>
            </w:r>
          </w:p>
        </w:tc>
      </w:tr>
      <w:tr w:rsidR="00A034DF" w:rsidTr="009B0BB3">
        <w:trPr>
          <w:trHeight w:val="853"/>
        </w:trPr>
        <w:tc>
          <w:tcPr>
            <w:tcW w:w="2592" w:type="dxa"/>
            <w:shd w:val="clear" w:color="auto" w:fill="C5E0B3"/>
          </w:tcPr>
          <w:p w:rsidR="00A034DF" w:rsidRDefault="00A034DF" w:rsidP="009B0BB3">
            <w:pPr>
              <w:pStyle w:val="TableParagraph"/>
              <w:rPr>
                <w:b/>
                <w:sz w:val="20"/>
              </w:rPr>
            </w:pPr>
          </w:p>
          <w:p w:rsidR="00A034DF" w:rsidRDefault="00A034DF"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562471" w:rsidRPr="00562471" w:rsidRDefault="00562471" w:rsidP="00562471">
            <w:pPr>
              <w:pStyle w:val="AralkYok"/>
            </w:pPr>
            <w:r w:rsidRPr="00562471">
              <w:t>S1. Okul yöneticilerinin ve öğretmenlerin mesleki gelişim ihtiyaçları tespit edilerek, bu ihtiyaçları gidermeye yönelik bir mesleki gelişim planı hazırlanacaktır.</w:t>
            </w:r>
          </w:p>
          <w:p w:rsidR="00562471" w:rsidRPr="00562471" w:rsidRDefault="00562471" w:rsidP="00562471">
            <w:pPr>
              <w:pStyle w:val="AralkYok"/>
            </w:pPr>
            <w:r w:rsidRPr="00562471">
              <w:t xml:space="preserve">S2. Okul yöneticilerinin ve öğretmenlerin uzaktan hizmet içi eğitimlere katılmaları teşvik edilecektir. </w:t>
            </w:r>
          </w:p>
          <w:p w:rsidR="00A034DF" w:rsidRPr="009D3AD4" w:rsidRDefault="00562471" w:rsidP="00562471">
            <w:pPr>
              <w:pStyle w:val="AralkYok"/>
            </w:pPr>
            <w:r w:rsidRPr="00562471">
              <w:t xml:space="preserve">S3. Okul personelinin </w:t>
            </w:r>
            <w:proofErr w:type="gramStart"/>
            <w:r w:rsidRPr="00562471">
              <w:t>motivasyon</w:t>
            </w:r>
            <w:proofErr w:type="gramEnd"/>
            <w:r w:rsidRPr="00562471">
              <w:t>, iş doyumu ve kurumsal bağlılık düzeylerini artıracak çalışmalar yapılacaktır.</w:t>
            </w:r>
          </w:p>
        </w:tc>
      </w:tr>
    </w:tbl>
    <w:p w:rsidR="00B86F40" w:rsidRDefault="00B86F40" w:rsidP="00060926">
      <w:pPr>
        <w:spacing w:before="78"/>
        <w:rPr>
          <w:b/>
          <w:sz w:val="24"/>
          <w:szCs w:val="24"/>
        </w:rPr>
      </w:pPr>
    </w:p>
    <w:p w:rsidR="00B86F40" w:rsidRDefault="00B86F40" w:rsidP="00060926">
      <w:pPr>
        <w:spacing w:before="78"/>
        <w:rPr>
          <w:b/>
          <w:sz w:val="24"/>
          <w:szCs w:val="24"/>
        </w:rPr>
      </w:pPr>
    </w:p>
    <w:p w:rsidR="00A23EBC" w:rsidRPr="00B86F40" w:rsidRDefault="00A23EBC" w:rsidP="00A23EBC">
      <w:pPr>
        <w:spacing w:before="79"/>
        <w:rPr>
          <w:rFonts w:eastAsia="Calibri"/>
          <w:b/>
        </w:rPr>
      </w:pPr>
      <w:r>
        <w:rPr>
          <w:b/>
          <w:sz w:val="24"/>
          <w:szCs w:val="24"/>
        </w:rPr>
        <w:t xml:space="preserve">             </w:t>
      </w:r>
      <w:r w:rsidRPr="00E75349">
        <w:rPr>
          <w:rFonts w:eastAsia="Calibri"/>
          <w:b/>
        </w:rPr>
        <w:t xml:space="preserve">TEMA: </w:t>
      </w:r>
      <w:r w:rsidRPr="00562471">
        <w:rPr>
          <w:rFonts w:eastAsia="Calibri"/>
          <w:b/>
        </w:rPr>
        <w:t>Kurumsal Kapasite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23EBC" w:rsidTr="009B0BB3">
        <w:trPr>
          <w:trHeight w:val="438"/>
        </w:trPr>
        <w:tc>
          <w:tcPr>
            <w:tcW w:w="1418" w:type="dxa"/>
            <w:shd w:val="clear" w:color="auto" w:fill="E2EFD9"/>
          </w:tcPr>
          <w:p w:rsidR="00A23EBC" w:rsidRDefault="00A23EBC" w:rsidP="009B0BB3">
            <w:pPr>
              <w:pStyle w:val="TableParagraph"/>
              <w:spacing w:line="234" w:lineRule="exact"/>
              <w:ind w:left="107"/>
              <w:rPr>
                <w:b/>
                <w:sz w:val="20"/>
              </w:rPr>
            </w:pPr>
            <w:r>
              <w:rPr>
                <w:b/>
                <w:sz w:val="20"/>
              </w:rPr>
              <w:t>Amaç</w:t>
            </w:r>
            <w:r>
              <w:rPr>
                <w:b/>
                <w:spacing w:val="-2"/>
                <w:sz w:val="20"/>
              </w:rPr>
              <w:t xml:space="preserve"> </w:t>
            </w:r>
            <w:r>
              <w:rPr>
                <w:b/>
                <w:sz w:val="20"/>
              </w:rPr>
              <w:t>3</w:t>
            </w:r>
          </w:p>
        </w:tc>
        <w:tc>
          <w:tcPr>
            <w:tcW w:w="8647" w:type="dxa"/>
            <w:shd w:val="clear" w:color="auto" w:fill="E2EFD9"/>
          </w:tcPr>
          <w:p w:rsidR="00A23EBC" w:rsidRDefault="00A23EBC" w:rsidP="009B0BB3">
            <w:pPr>
              <w:pStyle w:val="TableParagraph"/>
              <w:rPr>
                <w:rFonts w:ascii="Times New Roman"/>
                <w:sz w:val="20"/>
              </w:rPr>
            </w:pPr>
            <w:r w:rsidRPr="00A23EBC">
              <w:t>A3. Okulun amaçlarına ulaşmasını sağlayacak kurumsal imkân ve yetkinlikler verimli ve sürdürülebilir bir şekilde geliştirilecektir.</w:t>
            </w:r>
          </w:p>
        </w:tc>
      </w:tr>
      <w:tr w:rsidR="00A23EBC" w:rsidTr="009B0BB3">
        <w:trPr>
          <w:trHeight w:val="438"/>
        </w:trPr>
        <w:tc>
          <w:tcPr>
            <w:tcW w:w="1418" w:type="dxa"/>
            <w:shd w:val="clear" w:color="auto" w:fill="C5E0B3"/>
          </w:tcPr>
          <w:p w:rsidR="00A23EBC" w:rsidRDefault="00A23EBC" w:rsidP="009B0BB3">
            <w:pPr>
              <w:pStyle w:val="TableParagraph"/>
              <w:spacing w:line="234" w:lineRule="exact"/>
              <w:ind w:left="107"/>
              <w:rPr>
                <w:b/>
                <w:sz w:val="20"/>
              </w:rPr>
            </w:pPr>
            <w:r>
              <w:rPr>
                <w:b/>
                <w:sz w:val="20"/>
              </w:rPr>
              <w:t>Hedef</w:t>
            </w:r>
            <w:r>
              <w:rPr>
                <w:b/>
                <w:spacing w:val="-3"/>
                <w:sz w:val="20"/>
              </w:rPr>
              <w:t xml:space="preserve"> </w:t>
            </w:r>
            <w:proofErr w:type="gramStart"/>
            <w:r>
              <w:rPr>
                <w:b/>
                <w:sz w:val="20"/>
              </w:rPr>
              <w:t>3.3</w:t>
            </w:r>
            <w:proofErr w:type="gramEnd"/>
          </w:p>
        </w:tc>
        <w:tc>
          <w:tcPr>
            <w:tcW w:w="8647" w:type="dxa"/>
            <w:shd w:val="clear" w:color="auto" w:fill="C5E0B3"/>
          </w:tcPr>
          <w:p w:rsidR="00A23EBC" w:rsidRDefault="00A23EBC" w:rsidP="003B2751">
            <w:pPr>
              <w:pStyle w:val="TableParagraph"/>
              <w:rPr>
                <w:rFonts w:ascii="Times New Roman"/>
                <w:sz w:val="20"/>
              </w:rPr>
            </w:pPr>
            <w:r w:rsidRPr="00A23EBC">
              <w:rPr>
                <w:rFonts w:ascii="Calibri" w:eastAsia="Times New Roman" w:hAnsi="Calibri" w:cs="Times New Roman"/>
                <w:sz w:val="21"/>
                <w:szCs w:val="21"/>
              </w:rPr>
              <w:t xml:space="preserve">H3.3. </w:t>
            </w:r>
            <w:r w:rsidR="003B2751">
              <w:rPr>
                <w:rFonts w:ascii="Calibri" w:eastAsia="Times New Roman" w:hAnsi="Calibri" w:cs="Times New Roman"/>
                <w:sz w:val="21"/>
                <w:szCs w:val="21"/>
              </w:rPr>
              <w:t xml:space="preserve">Eğitim ve öğretimin </w:t>
            </w:r>
            <w:proofErr w:type="spellStart"/>
            <w:proofErr w:type="gramStart"/>
            <w:r w:rsidR="003B2751">
              <w:rPr>
                <w:rFonts w:ascii="Calibri" w:eastAsia="Times New Roman" w:hAnsi="Calibri" w:cs="Times New Roman"/>
                <w:sz w:val="21"/>
                <w:szCs w:val="21"/>
              </w:rPr>
              <w:t>bilişsel,duyuşsal</w:t>
            </w:r>
            <w:proofErr w:type="spellEnd"/>
            <w:proofErr w:type="gramEnd"/>
            <w:r w:rsidR="003B2751">
              <w:rPr>
                <w:rFonts w:ascii="Calibri" w:eastAsia="Times New Roman" w:hAnsi="Calibri" w:cs="Times New Roman"/>
                <w:sz w:val="21"/>
                <w:szCs w:val="21"/>
              </w:rPr>
              <w:t xml:space="preserve"> ve davranışsal açıdan sağlıklı ve güvenli bir ortamda </w:t>
            </w:r>
            <w:proofErr w:type="spellStart"/>
            <w:r w:rsidR="003B2751">
              <w:rPr>
                <w:rFonts w:ascii="Calibri" w:eastAsia="Times New Roman" w:hAnsi="Calibri" w:cs="Times New Roman"/>
                <w:sz w:val="21"/>
                <w:szCs w:val="21"/>
              </w:rPr>
              <w:t>gerçekleştirirlmesi</w:t>
            </w:r>
            <w:proofErr w:type="spellEnd"/>
            <w:r w:rsidR="003B2751">
              <w:rPr>
                <w:rFonts w:ascii="Calibri" w:eastAsia="Times New Roman" w:hAnsi="Calibri" w:cs="Times New Roman"/>
                <w:sz w:val="21"/>
                <w:szCs w:val="21"/>
              </w:rPr>
              <w:t xml:space="preserve"> için okul sağlığı ve güvenliği geliştirilecektir.</w:t>
            </w:r>
          </w:p>
        </w:tc>
      </w:tr>
    </w:tbl>
    <w:p w:rsidR="00A23EBC" w:rsidRDefault="00A23EBC" w:rsidP="00A23EBC">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A23EBC" w:rsidTr="009B0BB3">
        <w:trPr>
          <w:trHeight w:val="854"/>
        </w:trPr>
        <w:tc>
          <w:tcPr>
            <w:tcW w:w="2592" w:type="dxa"/>
            <w:shd w:val="clear" w:color="auto" w:fill="C5E0B3"/>
          </w:tcPr>
          <w:p w:rsidR="00A23EBC" w:rsidRDefault="00A23EBC" w:rsidP="009B0BB3">
            <w:pPr>
              <w:pStyle w:val="TableParagraph"/>
              <w:spacing w:line="234" w:lineRule="exact"/>
              <w:ind w:left="107"/>
              <w:rPr>
                <w:b/>
                <w:sz w:val="20"/>
              </w:rPr>
            </w:pPr>
          </w:p>
          <w:p w:rsidR="00A23EBC" w:rsidRDefault="00A23EBC"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A23EBC" w:rsidRDefault="00A23EBC" w:rsidP="009B0BB3">
            <w:pPr>
              <w:pStyle w:val="TableParagraph"/>
              <w:spacing w:line="360" w:lineRule="auto"/>
              <w:ind w:left="107" w:right="127"/>
              <w:rPr>
                <w:b/>
                <w:spacing w:val="-1"/>
                <w:sz w:val="20"/>
              </w:rPr>
            </w:pPr>
          </w:p>
          <w:p w:rsidR="00A23EBC" w:rsidRDefault="00A23EBC"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A23EBC" w:rsidRDefault="00A23EBC" w:rsidP="009B0BB3">
            <w:pPr>
              <w:pStyle w:val="TableParagraph"/>
              <w:rPr>
                <w:b/>
                <w:sz w:val="30"/>
              </w:rPr>
            </w:pPr>
          </w:p>
          <w:p w:rsidR="00A23EBC" w:rsidRDefault="00A23EBC"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A23EBC" w:rsidRDefault="00A23EBC" w:rsidP="009B0BB3">
            <w:pPr>
              <w:pStyle w:val="TableParagraph"/>
              <w:rPr>
                <w:b/>
                <w:sz w:val="30"/>
              </w:rPr>
            </w:pPr>
          </w:p>
          <w:p w:rsidR="00A23EBC" w:rsidRDefault="00A23EBC"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A23EBC" w:rsidRDefault="00A23EBC" w:rsidP="009B0BB3">
            <w:pPr>
              <w:pStyle w:val="TableParagraph"/>
              <w:rPr>
                <w:b/>
                <w:sz w:val="30"/>
              </w:rPr>
            </w:pPr>
          </w:p>
          <w:p w:rsidR="00A23EBC" w:rsidRDefault="00A23EBC"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A23EBC" w:rsidRDefault="00A23EBC" w:rsidP="009B0BB3">
            <w:pPr>
              <w:pStyle w:val="TableParagraph"/>
              <w:rPr>
                <w:b/>
                <w:sz w:val="30"/>
              </w:rPr>
            </w:pPr>
          </w:p>
          <w:p w:rsidR="00A23EBC" w:rsidRDefault="00A23EBC"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A23EBC" w:rsidRDefault="00A23EBC" w:rsidP="009B0BB3">
            <w:pPr>
              <w:pStyle w:val="TableParagraph"/>
              <w:rPr>
                <w:b/>
                <w:sz w:val="30"/>
              </w:rPr>
            </w:pPr>
          </w:p>
          <w:p w:rsidR="00A23EBC" w:rsidRDefault="00A23EBC"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A23EBC" w:rsidRDefault="00A23EBC" w:rsidP="009B0BB3">
            <w:pPr>
              <w:pStyle w:val="TableParagraph"/>
              <w:spacing w:line="360" w:lineRule="auto"/>
              <w:ind w:left="107" w:right="220"/>
              <w:rPr>
                <w:b/>
                <w:sz w:val="20"/>
              </w:rPr>
            </w:pPr>
          </w:p>
          <w:p w:rsidR="00A23EBC" w:rsidRDefault="00A23EBC"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840CC5" w:rsidTr="009B0BB3">
        <w:trPr>
          <w:trHeight w:val="417"/>
        </w:trPr>
        <w:tc>
          <w:tcPr>
            <w:tcW w:w="2592" w:type="dxa"/>
            <w:shd w:val="clear" w:color="auto" w:fill="C5E0B3"/>
          </w:tcPr>
          <w:p w:rsidR="00840CC5" w:rsidRDefault="00191D2D" w:rsidP="009B0BB3">
            <w:pPr>
              <w:pStyle w:val="TableParagraph"/>
              <w:spacing w:line="234" w:lineRule="exact"/>
              <w:rPr>
                <w:b/>
                <w:sz w:val="20"/>
              </w:rPr>
            </w:pPr>
            <w:r w:rsidRPr="00191D2D">
              <w:rPr>
                <w:b/>
                <w:sz w:val="20"/>
              </w:rPr>
              <w:t>PG3.</w:t>
            </w:r>
            <w:proofErr w:type="gramStart"/>
            <w:r w:rsidRPr="00191D2D">
              <w:rPr>
                <w:b/>
                <w:sz w:val="20"/>
              </w:rPr>
              <w:t>3.1</w:t>
            </w:r>
            <w:proofErr w:type="gramEnd"/>
            <w:r w:rsidRPr="00191D2D">
              <w:rPr>
                <w:b/>
                <w:sz w:val="20"/>
              </w:rPr>
              <w:t>. Okulda yaşanan kaza sayısı</w:t>
            </w:r>
          </w:p>
        </w:tc>
        <w:tc>
          <w:tcPr>
            <w:tcW w:w="2126" w:type="dxa"/>
            <w:shd w:val="clear" w:color="auto" w:fill="E2EFD9"/>
          </w:tcPr>
          <w:p w:rsidR="00840CC5" w:rsidRDefault="00840CC5" w:rsidP="009B0BB3">
            <w:pPr>
              <w:pStyle w:val="TableParagraph"/>
              <w:rPr>
                <w:rFonts w:ascii="Times New Roman"/>
                <w:sz w:val="20"/>
              </w:rPr>
            </w:pPr>
            <w:r>
              <w:rPr>
                <w:rFonts w:ascii="Times New Roman"/>
                <w:sz w:val="20"/>
              </w:rPr>
              <w:t>1</w:t>
            </w:r>
          </w:p>
        </w:tc>
        <w:tc>
          <w:tcPr>
            <w:tcW w:w="797" w:type="dxa"/>
            <w:shd w:val="clear" w:color="auto" w:fill="E2EFD9"/>
          </w:tcPr>
          <w:p w:rsidR="00840CC5" w:rsidRDefault="00840CC5" w:rsidP="009B0BB3">
            <w:pPr>
              <w:pStyle w:val="TableParagraph"/>
              <w:rPr>
                <w:rFonts w:ascii="Times New Roman"/>
                <w:sz w:val="20"/>
              </w:rPr>
            </w:pPr>
            <w:r>
              <w:rPr>
                <w:rFonts w:ascii="Times New Roman"/>
                <w:sz w:val="20"/>
              </w:rPr>
              <w:t>0</w:t>
            </w:r>
          </w:p>
        </w:tc>
        <w:tc>
          <w:tcPr>
            <w:tcW w:w="720" w:type="dxa"/>
            <w:shd w:val="clear" w:color="auto" w:fill="E2EFD9"/>
          </w:tcPr>
          <w:p w:rsidR="00840CC5" w:rsidRDefault="00840CC5" w:rsidP="009B0BB3">
            <w:pPr>
              <w:pStyle w:val="TableParagraph"/>
              <w:rPr>
                <w:rFonts w:ascii="Times New Roman"/>
                <w:sz w:val="20"/>
              </w:rPr>
            </w:pPr>
            <w:r>
              <w:rPr>
                <w:rFonts w:ascii="Times New Roman"/>
                <w:sz w:val="20"/>
              </w:rPr>
              <w:t>0</w:t>
            </w:r>
          </w:p>
        </w:tc>
        <w:tc>
          <w:tcPr>
            <w:tcW w:w="718" w:type="dxa"/>
            <w:shd w:val="clear" w:color="auto" w:fill="E2EFD9"/>
          </w:tcPr>
          <w:p w:rsidR="00840CC5" w:rsidRDefault="00840CC5" w:rsidP="009B0BB3">
            <w:pPr>
              <w:pStyle w:val="TableParagraph"/>
              <w:rPr>
                <w:rFonts w:ascii="Times New Roman"/>
                <w:sz w:val="20"/>
              </w:rPr>
            </w:pPr>
            <w:r>
              <w:rPr>
                <w:rFonts w:ascii="Times New Roman"/>
                <w:sz w:val="20"/>
              </w:rPr>
              <w:t>0</w:t>
            </w:r>
          </w:p>
        </w:tc>
        <w:tc>
          <w:tcPr>
            <w:tcW w:w="720" w:type="dxa"/>
            <w:shd w:val="clear" w:color="auto" w:fill="E2EFD9"/>
          </w:tcPr>
          <w:p w:rsidR="00840CC5" w:rsidRDefault="00840CC5" w:rsidP="009B0BB3">
            <w:pPr>
              <w:pStyle w:val="TableParagraph"/>
              <w:rPr>
                <w:rFonts w:ascii="Times New Roman"/>
                <w:sz w:val="20"/>
              </w:rPr>
            </w:pPr>
            <w:r>
              <w:rPr>
                <w:rFonts w:ascii="Times New Roman"/>
                <w:sz w:val="20"/>
              </w:rPr>
              <w:t>0</w:t>
            </w:r>
          </w:p>
        </w:tc>
        <w:tc>
          <w:tcPr>
            <w:tcW w:w="720" w:type="dxa"/>
            <w:shd w:val="clear" w:color="auto" w:fill="E2EFD9"/>
          </w:tcPr>
          <w:p w:rsidR="00840CC5" w:rsidRDefault="00840CC5" w:rsidP="009B0BB3">
            <w:pPr>
              <w:pStyle w:val="TableParagraph"/>
              <w:rPr>
                <w:rFonts w:ascii="Times New Roman"/>
                <w:sz w:val="20"/>
              </w:rPr>
            </w:pPr>
            <w:r>
              <w:rPr>
                <w:rFonts w:ascii="Times New Roman"/>
                <w:sz w:val="20"/>
              </w:rPr>
              <w:t>0</w:t>
            </w:r>
          </w:p>
        </w:tc>
        <w:tc>
          <w:tcPr>
            <w:tcW w:w="1790" w:type="dxa"/>
            <w:shd w:val="clear" w:color="auto" w:fill="E2EFD9"/>
          </w:tcPr>
          <w:p w:rsidR="00840CC5" w:rsidRDefault="00840CC5" w:rsidP="009B0BB3">
            <w:pPr>
              <w:pStyle w:val="TableParagraph"/>
              <w:rPr>
                <w:rFonts w:ascii="Times New Roman"/>
                <w:sz w:val="20"/>
              </w:rPr>
            </w:pPr>
            <w:r>
              <w:rPr>
                <w:rFonts w:ascii="Times New Roman"/>
                <w:sz w:val="20"/>
              </w:rPr>
              <w:t>YILLIK</w:t>
            </w:r>
          </w:p>
        </w:tc>
      </w:tr>
      <w:tr w:rsidR="004D71D4" w:rsidTr="009B0BB3">
        <w:trPr>
          <w:trHeight w:val="417"/>
        </w:trPr>
        <w:tc>
          <w:tcPr>
            <w:tcW w:w="2592" w:type="dxa"/>
            <w:shd w:val="clear" w:color="auto" w:fill="C5E0B3"/>
          </w:tcPr>
          <w:p w:rsidR="004D71D4" w:rsidRDefault="00191D2D" w:rsidP="000E2FAD">
            <w:pPr>
              <w:pStyle w:val="TableParagraph"/>
              <w:spacing w:line="234" w:lineRule="exact"/>
              <w:rPr>
                <w:b/>
                <w:sz w:val="20"/>
              </w:rPr>
            </w:pPr>
            <w:r w:rsidRPr="00191D2D">
              <w:rPr>
                <w:b/>
                <w:sz w:val="20"/>
              </w:rPr>
              <w:t>PG3.</w:t>
            </w:r>
            <w:proofErr w:type="gramStart"/>
            <w:r w:rsidRPr="00191D2D">
              <w:rPr>
                <w:b/>
                <w:sz w:val="20"/>
              </w:rPr>
              <w:t>3.2</w:t>
            </w:r>
            <w:proofErr w:type="gramEnd"/>
            <w:r w:rsidRPr="00191D2D">
              <w:rPr>
                <w:b/>
                <w:sz w:val="20"/>
              </w:rPr>
              <w:t>. Bağımlılıkla mücadele ile ilgili konularda eğitim alan ö</w:t>
            </w:r>
            <w:r w:rsidR="000E2FAD">
              <w:rPr>
                <w:b/>
                <w:sz w:val="20"/>
              </w:rPr>
              <w:t>ğrenci, öğretmen ve veli oranı</w:t>
            </w:r>
          </w:p>
        </w:tc>
        <w:tc>
          <w:tcPr>
            <w:tcW w:w="2126" w:type="dxa"/>
            <w:shd w:val="clear" w:color="auto" w:fill="E2EFD9"/>
          </w:tcPr>
          <w:p w:rsidR="004D71D4" w:rsidRDefault="002B50E2" w:rsidP="004D71D4">
            <w:pPr>
              <w:pStyle w:val="TableParagraph"/>
              <w:rPr>
                <w:rFonts w:ascii="Times New Roman"/>
                <w:sz w:val="20"/>
              </w:rPr>
            </w:pPr>
            <w:r>
              <w:rPr>
                <w:rFonts w:ascii="Times New Roman"/>
                <w:sz w:val="20"/>
              </w:rPr>
              <w:t>%40</w:t>
            </w:r>
          </w:p>
        </w:tc>
        <w:tc>
          <w:tcPr>
            <w:tcW w:w="797" w:type="dxa"/>
            <w:shd w:val="clear" w:color="auto" w:fill="E2EFD9"/>
          </w:tcPr>
          <w:p w:rsidR="004D71D4" w:rsidRDefault="004D71D4" w:rsidP="002B50E2">
            <w:r w:rsidRPr="00B00701">
              <w:rPr>
                <w:rFonts w:ascii="Times New Roman"/>
                <w:sz w:val="20"/>
              </w:rPr>
              <w:t>%</w:t>
            </w:r>
            <w:r w:rsidR="002B50E2">
              <w:rPr>
                <w:rFonts w:ascii="Times New Roman"/>
                <w:sz w:val="20"/>
              </w:rPr>
              <w:t>50</w:t>
            </w:r>
          </w:p>
        </w:tc>
        <w:tc>
          <w:tcPr>
            <w:tcW w:w="720" w:type="dxa"/>
            <w:shd w:val="clear" w:color="auto" w:fill="E2EFD9"/>
          </w:tcPr>
          <w:p w:rsidR="004D71D4" w:rsidRDefault="004D71D4" w:rsidP="004D71D4">
            <w:r w:rsidRPr="00B00701">
              <w:rPr>
                <w:rFonts w:ascii="Times New Roman"/>
                <w:sz w:val="20"/>
              </w:rPr>
              <w:t>%</w:t>
            </w:r>
            <w:r w:rsidR="002B50E2">
              <w:rPr>
                <w:rFonts w:ascii="Times New Roman"/>
                <w:sz w:val="20"/>
              </w:rPr>
              <w:t>60</w:t>
            </w:r>
          </w:p>
        </w:tc>
        <w:tc>
          <w:tcPr>
            <w:tcW w:w="718" w:type="dxa"/>
            <w:shd w:val="clear" w:color="auto" w:fill="E2EFD9"/>
          </w:tcPr>
          <w:p w:rsidR="004D71D4" w:rsidRDefault="004D71D4" w:rsidP="004D71D4">
            <w:r w:rsidRPr="00B00701">
              <w:rPr>
                <w:rFonts w:ascii="Times New Roman"/>
                <w:sz w:val="20"/>
              </w:rPr>
              <w:t>%</w:t>
            </w:r>
            <w:r w:rsidR="002B50E2">
              <w:rPr>
                <w:rFonts w:ascii="Times New Roman"/>
                <w:sz w:val="20"/>
              </w:rPr>
              <w:t>65</w:t>
            </w:r>
          </w:p>
        </w:tc>
        <w:tc>
          <w:tcPr>
            <w:tcW w:w="720" w:type="dxa"/>
            <w:shd w:val="clear" w:color="auto" w:fill="E2EFD9"/>
          </w:tcPr>
          <w:p w:rsidR="004D71D4" w:rsidRDefault="004D71D4" w:rsidP="004D71D4">
            <w:r w:rsidRPr="00B00701">
              <w:rPr>
                <w:rFonts w:ascii="Times New Roman"/>
                <w:sz w:val="20"/>
              </w:rPr>
              <w:t>%</w:t>
            </w:r>
            <w:r w:rsidR="002B50E2">
              <w:rPr>
                <w:rFonts w:ascii="Times New Roman"/>
                <w:sz w:val="20"/>
              </w:rPr>
              <w:t>70</w:t>
            </w:r>
          </w:p>
        </w:tc>
        <w:tc>
          <w:tcPr>
            <w:tcW w:w="720" w:type="dxa"/>
            <w:shd w:val="clear" w:color="auto" w:fill="E2EFD9"/>
          </w:tcPr>
          <w:p w:rsidR="004D71D4" w:rsidRDefault="004D71D4" w:rsidP="004D71D4">
            <w:r w:rsidRPr="00B00701">
              <w:rPr>
                <w:rFonts w:ascii="Times New Roman"/>
                <w:sz w:val="20"/>
              </w:rPr>
              <w:t>%</w:t>
            </w:r>
            <w:r w:rsidR="002B50E2">
              <w:rPr>
                <w:rFonts w:ascii="Times New Roman"/>
                <w:sz w:val="20"/>
              </w:rPr>
              <w:t>75</w:t>
            </w:r>
          </w:p>
        </w:tc>
        <w:tc>
          <w:tcPr>
            <w:tcW w:w="1790" w:type="dxa"/>
            <w:shd w:val="clear" w:color="auto" w:fill="E2EFD9"/>
          </w:tcPr>
          <w:p w:rsidR="004D71D4" w:rsidRDefault="004D71D4" w:rsidP="004D71D4">
            <w:pPr>
              <w:pStyle w:val="TableParagraph"/>
              <w:rPr>
                <w:rFonts w:ascii="Times New Roman"/>
                <w:sz w:val="20"/>
              </w:rPr>
            </w:pPr>
            <w:r>
              <w:rPr>
                <w:rFonts w:ascii="Times New Roman"/>
                <w:sz w:val="20"/>
              </w:rPr>
              <w:t>YILLIK</w:t>
            </w:r>
          </w:p>
        </w:tc>
      </w:tr>
      <w:tr w:rsidR="004D71D4" w:rsidTr="009B0BB3">
        <w:trPr>
          <w:trHeight w:val="414"/>
        </w:trPr>
        <w:tc>
          <w:tcPr>
            <w:tcW w:w="2592" w:type="dxa"/>
            <w:shd w:val="clear" w:color="auto" w:fill="C5E0B3"/>
          </w:tcPr>
          <w:p w:rsidR="004D71D4" w:rsidRDefault="000E2FAD" w:rsidP="004D71D4">
            <w:r w:rsidRPr="000E2FAD">
              <w:rPr>
                <w:b/>
                <w:sz w:val="20"/>
              </w:rPr>
              <w:t>Akran zorbalığı ve siber zorbalıkla ilgili konularda eğitim alan öğrenci ve öğretmen sayısı</w:t>
            </w:r>
          </w:p>
        </w:tc>
        <w:tc>
          <w:tcPr>
            <w:tcW w:w="2126" w:type="dxa"/>
            <w:shd w:val="clear" w:color="auto" w:fill="E2EFD9"/>
          </w:tcPr>
          <w:p w:rsidR="004D71D4" w:rsidRDefault="002B50E2" w:rsidP="004D71D4">
            <w:pPr>
              <w:pStyle w:val="TableParagraph"/>
              <w:rPr>
                <w:rFonts w:ascii="Times New Roman"/>
                <w:sz w:val="20"/>
              </w:rPr>
            </w:pPr>
            <w:r>
              <w:rPr>
                <w:rFonts w:ascii="Times New Roman"/>
                <w:sz w:val="20"/>
              </w:rPr>
              <w:t>120</w:t>
            </w:r>
          </w:p>
        </w:tc>
        <w:tc>
          <w:tcPr>
            <w:tcW w:w="797" w:type="dxa"/>
            <w:shd w:val="clear" w:color="auto" w:fill="E2EFD9"/>
          </w:tcPr>
          <w:p w:rsidR="004D71D4" w:rsidRDefault="002B50E2" w:rsidP="004D71D4">
            <w:r>
              <w:rPr>
                <w:rFonts w:ascii="Times New Roman"/>
                <w:sz w:val="20"/>
              </w:rPr>
              <w:t>130</w:t>
            </w:r>
          </w:p>
        </w:tc>
        <w:tc>
          <w:tcPr>
            <w:tcW w:w="720" w:type="dxa"/>
            <w:shd w:val="clear" w:color="auto" w:fill="E2EFD9"/>
          </w:tcPr>
          <w:p w:rsidR="004D71D4" w:rsidRDefault="002B50E2" w:rsidP="004D71D4">
            <w:r>
              <w:rPr>
                <w:rFonts w:ascii="Times New Roman"/>
                <w:sz w:val="20"/>
              </w:rPr>
              <w:t>135</w:t>
            </w:r>
          </w:p>
        </w:tc>
        <w:tc>
          <w:tcPr>
            <w:tcW w:w="718" w:type="dxa"/>
            <w:shd w:val="clear" w:color="auto" w:fill="E2EFD9"/>
          </w:tcPr>
          <w:p w:rsidR="004D71D4" w:rsidRDefault="002B50E2" w:rsidP="004D71D4">
            <w:r>
              <w:rPr>
                <w:rFonts w:ascii="Times New Roman"/>
                <w:sz w:val="20"/>
              </w:rPr>
              <w:t>140</w:t>
            </w:r>
          </w:p>
        </w:tc>
        <w:tc>
          <w:tcPr>
            <w:tcW w:w="720" w:type="dxa"/>
            <w:shd w:val="clear" w:color="auto" w:fill="E2EFD9"/>
          </w:tcPr>
          <w:p w:rsidR="004D71D4" w:rsidRDefault="002B50E2" w:rsidP="004D71D4">
            <w:r>
              <w:rPr>
                <w:rFonts w:ascii="Times New Roman"/>
                <w:sz w:val="20"/>
              </w:rPr>
              <w:t>145</w:t>
            </w:r>
          </w:p>
        </w:tc>
        <w:tc>
          <w:tcPr>
            <w:tcW w:w="720" w:type="dxa"/>
            <w:shd w:val="clear" w:color="auto" w:fill="E2EFD9"/>
          </w:tcPr>
          <w:p w:rsidR="004D71D4" w:rsidRDefault="002B50E2" w:rsidP="004D71D4">
            <w:r>
              <w:rPr>
                <w:rFonts w:ascii="Times New Roman"/>
                <w:sz w:val="20"/>
              </w:rPr>
              <w:t>150</w:t>
            </w:r>
          </w:p>
        </w:tc>
        <w:tc>
          <w:tcPr>
            <w:tcW w:w="1790" w:type="dxa"/>
            <w:shd w:val="clear" w:color="auto" w:fill="E2EFD9"/>
          </w:tcPr>
          <w:p w:rsidR="004D71D4" w:rsidRDefault="004D71D4" w:rsidP="004D71D4">
            <w:r w:rsidRPr="00994815">
              <w:rPr>
                <w:rFonts w:ascii="Times New Roman"/>
                <w:sz w:val="20"/>
              </w:rPr>
              <w:t>YILLIK</w:t>
            </w:r>
          </w:p>
        </w:tc>
      </w:tr>
      <w:tr w:rsidR="004D71D4" w:rsidTr="009B0BB3">
        <w:trPr>
          <w:trHeight w:val="438"/>
        </w:trPr>
        <w:tc>
          <w:tcPr>
            <w:tcW w:w="2592" w:type="dxa"/>
            <w:shd w:val="clear" w:color="auto" w:fill="C5E0B3"/>
          </w:tcPr>
          <w:p w:rsidR="004D71D4" w:rsidRDefault="000E2FAD" w:rsidP="004D71D4">
            <w:r w:rsidRPr="000E2FAD">
              <w:rPr>
                <w:b/>
                <w:sz w:val="20"/>
              </w:rPr>
              <w:t xml:space="preserve">Sağlıklı beslenme ve </w:t>
            </w:r>
            <w:proofErr w:type="spellStart"/>
            <w:r w:rsidRPr="000E2FAD">
              <w:rPr>
                <w:b/>
                <w:sz w:val="20"/>
              </w:rPr>
              <w:t>obezite</w:t>
            </w:r>
            <w:proofErr w:type="spellEnd"/>
            <w:r w:rsidRPr="000E2FAD">
              <w:rPr>
                <w:b/>
                <w:sz w:val="20"/>
              </w:rPr>
              <w:t xml:space="preserve"> ile ilgili konularda verilen eğitim alan öğrenci, öğretmen ve veli oranı</w:t>
            </w:r>
          </w:p>
        </w:tc>
        <w:tc>
          <w:tcPr>
            <w:tcW w:w="2126" w:type="dxa"/>
            <w:shd w:val="clear" w:color="auto" w:fill="E2EFD9"/>
          </w:tcPr>
          <w:p w:rsidR="004D71D4" w:rsidRDefault="002B50E2" w:rsidP="004D71D4">
            <w:pPr>
              <w:pStyle w:val="TableParagraph"/>
              <w:rPr>
                <w:rFonts w:ascii="Times New Roman"/>
                <w:sz w:val="20"/>
              </w:rPr>
            </w:pPr>
            <w:r>
              <w:rPr>
                <w:rFonts w:ascii="Times New Roman"/>
                <w:sz w:val="20"/>
              </w:rPr>
              <w:t>%75</w:t>
            </w:r>
          </w:p>
        </w:tc>
        <w:tc>
          <w:tcPr>
            <w:tcW w:w="797" w:type="dxa"/>
            <w:shd w:val="clear" w:color="auto" w:fill="E2EFD9"/>
          </w:tcPr>
          <w:p w:rsidR="004D71D4" w:rsidRDefault="004D71D4" w:rsidP="004D71D4">
            <w:r w:rsidRPr="00B00701">
              <w:rPr>
                <w:rFonts w:ascii="Times New Roman"/>
                <w:sz w:val="20"/>
              </w:rPr>
              <w:t>%</w:t>
            </w:r>
            <w:r w:rsidR="002B50E2">
              <w:rPr>
                <w:rFonts w:ascii="Times New Roman"/>
                <w:sz w:val="20"/>
              </w:rPr>
              <w:t>80</w:t>
            </w:r>
          </w:p>
        </w:tc>
        <w:tc>
          <w:tcPr>
            <w:tcW w:w="720" w:type="dxa"/>
            <w:shd w:val="clear" w:color="auto" w:fill="E2EFD9"/>
          </w:tcPr>
          <w:p w:rsidR="004D71D4" w:rsidRDefault="004D71D4" w:rsidP="004D71D4">
            <w:r w:rsidRPr="00B00701">
              <w:rPr>
                <w:rFonts w:ascii="Times New Roman"/>
                <w:sz w:val="20"/>
              </w:rPr>
              <w:t>%</w:t>
            </w:r>
            <w:r w:rsidR="002B50E2">
              <w:rPr>
                <w:rFonts w:ascii="Times New Roman"/>
                <w:sz w:val="20"/>
              </w:rPr>
              <w:t>85</w:t>
            </w:r>
          </w:p>
        </w:tc>
        <w:tc>
          <w:tcPr>
            <w:tcW w:w="718" w:type="dxa"/>
            <w:shd w:val="clear" w:color="auto" w:fill="E2EFD9"/>
          </w:tcPr>
          <w:p w:rsidR="004D71D4" w:rsidRDefault="004D71D4" w:rsidP="004D71D4">
            <w:r w:rsidRPr="00B00701">
              <w:rPr>
                <w:rFonts w:ascii="Times New Roman"/>
                <w:sz w:val="20"/>
              </w:rPr>
              <w:t>%</w:t>
            </w:r>
            <w:r w:rsidR="002B50E2">
              <w:rPr>
                <w:rFonts w:ascii="Times New Roman"/>
                <w:sz w:val="20"/>
              </w:rPr>
              <w:t>90</w:t>
            </w:r>
          </w:p>
        </w:tc>
        <w:tc>
          <w:tcPr>
            <w:tcW w:w="720" w:type="dxa"/>
            <w:shd w:val="clear" w:color="auto" w:fill="E2EFD9"/>
          </w:tcPr>
          <w:p w:rsidR="004D71D4" w:rsidRDefault="004D71D4" w:rsidP="004D71D4">
            <w:r w:rsidRPr="00B00701">
              <w:rPr>
                <w:rFonts w:ascii="Times New Roman"/>
                <w:sz w:val="20"/>
              </w:rPr>
              <w:t>%</w:t>
            </w:r>
            <w:r w:rsidR="002B50E2">
              <w:rPr>
                <w:rFonts w:ascii="Times New Roman"/>
                <w:sz w:val="20"/>
              </w:rPr>
              <w:t>95</w:t>
            </w:r>
          </w:p>
        </w:tc>
        <w:tc>
          <w:tcPr>
            <w:tcW w:w="720" w:type="dxa"/>
            <w:shd w:val="clear" w:color="auto" w:fill="E2EFD9"/>
          </w:tcPr>
          <w:p w:rsidR="004D71D4" w:rsidRDefault="004D71D4" w:rsidP="004D71D4">
            <w:r w:rsidRPr="00B00701">
              <w:rPr>
                <w:rFonts w:ascii="Times New Roman"/>
                <w:sz w:val="20"/>
              </w:rPr>
              <w:t>%</w:t>
            </w:r>
            <w:r w:rsidR="002B50E2">
              <w:rPr>
                <w:rFonts w:ascii="Times New Roman"/>
                <w:sz w:val="20"/>
              </w:rPr>
              <w:t>100</w:t>
            </w:r>
          </w:p>
        </w:tc>
        <w:tc>
          <w:tcPr>
            <w:tcW w:w="1790" w:type="dxa"/>
            <w:shd w:val="clear" w:color="auto" w:fill="E2EFD9"/>
          </w:tcPr>
          <w:p w:rsidR="004D71D4" w:rsidRDefault="004D71D4" w:rsidP="004D71D4">
            <w:r w:rsidRPr="00994815">
              <w:rPr>
                <w:rFonts w:ascii="Times New Roman"/>
                <w:sz w:val="20"/>
              </w:rPr>
              <w:t>YILLIK</w:t>
            </w:r>
          </w:p>
        </w:tc>
      </w:tr>
      <w:tr w:rsidR="002B50E2" w:rsidTr="009B0BB3">
        <w:trPr>
          <w:trHeight w:val="438"/>
        </w:trPr>
        <w:tc>
          <w:tcPr>
            <w:tcW w:w="2592" w:type="dxa"/>
            <w:shd w:val="clear" w:color="auto" w:fill="C5E0B3"/>
          </w:tcPr>
          <w:p w:rsidR="002B50E2" w:rsidRPr="00BE2E62" w:rsidRDefault="002B50E2" w:rsidP="004D71D4">
            <w:pPr>
              <w:rPr>
                <w:b/>
                <w:sz w:val="20"/>
              </w:rPr>
            </w:pPr>
            <w:r w:rsidRPr="000E2FAD">
              <w:rPr>
                <w:b/>
                <w:sz w:val="20"/>
              </w:rPr>
              <w:t>Hijyen, gıda güvenliği, bulaşıcı hastalıklar ile ilgili konularda verilen eğitim alan öğrenci, öğretmen ve veli oranı</w:t>
            </w:r>
          </w:p>
        </w:tc>
        <w:tc>
          <w:tcPr>
            <w:tcW w:w="2126" w:type="dxa"/>
            <w:shd w:val="clear" w:color="auto" w:fill="E2EFD9"/>
          </w:tcPr>
          <w:p w:rsidR="002B50E2" w:rsidRPr="00AC7601" w:rsidRDefault="002B50E2" w:rsidP="0045478B">
            <w:r w:rsidRPr="00AC7601">
              <w:t>%75</w:t>
            </w:r>
          </w:p>
        </w:tc>
        <w:tc>
          <w:tcPr>
            <w:tcW w:w="797" w:type="dxa"/>
            <w:shd w:val="clear" w:color="auto" w:fill="E2EFD9"/>
          </w:tcPr>
          <w:p w:rsidR="002B50E2" w:rsidRPr="00AC7601" w:rsidRDefault="002B50E2" w:rsidP="0045478B">
            <w:r w:rsidRPr="00AC7601">
              <w:t>%80</w:t>
            </w:r>
          </w:p>
        </w:tc>
        <w:tc>
          <w:tcPr>
            <w:tcW w:w="720" w:type="dxa"/>
            <w:shd w:val="clear" w:color="auto" w:fill="E2EFD9"/>
          </w:tcPr>
          <w:p w:rsidR="002B50E2" w:rsidRPr="00AC7601" w:rsidRDefault="002B50E2" w:rsidP="0045478B">
            <w:r w:rsidRPr="00AC7601">
              <w:t>%85</w:t>
            </w:r>
          </w:p>
        </w:tc>
        <w:tc>
          <w:tcPr>
            <w:tcW w:w="718" w:type="dxa"/>
            <w:shd w:val="clear" w:color="auto" w:fill="E2EFD9"/>
          </w:tcPr>
          <w:p w:rsidR="002B50E2" w:rsidRPr="00AC7601" w:rsidRDefault="002B50E2" w:rsidP="0045478B">
            <w:r w:rsidRPr="00AC7601">
              <w:t>%90</w:t>
            </w:r>
          </w:p>
        </w:tc>
        <w:tc>
          <w:tcPr>
            <w:tcW w:w="720" w:type="dxa"/>
            <w:shd w:val="clear" w:color="auto" w:fill="E2EFD9"/>
          </w:tcPr>
          <w:p w:rsidR="002B50E2" w:rsidRPr="00AC7601" w:rsidRDefault="002B50E2" w:rsidP="0045478B">
            <w:r w:rsidRPr="00AC7601">
              <w:t>%95</w:t>
            </w:r>
          </w:p>
        </w:tc>
        <w:tc>
          <w:tcPr>
            <w:tcW w:w="720" w:type="dxa"/>
            <w:shd w:val="clear" w:color="auto" w:fill="E2EFD9"/>
          </w:tcPr>
          <w:p w:rsidR="002B50E2" w:rsidRPr="00AC7601" w:rsidRDefault="002B50E2" w:rsidP="0045478B">
            <w:r w:rsidRPr="00AC7601">
              <w:t>%100</w:t>
            </w:r>
          </w:p>
        </w:tc>
        <w:tc>
          <w:tcPr>
            <w:tcW w:w="1790" w:type="dxa"/>
            <w:shd w:val="clear" w:color="auto" w:fill="E2EFD9"/>
          </w:tcPr>
          <w:p w:rsidR="002B50E2" w:rsidRDefault="002B50E2" w:rsidP="0045478B">
            <w:r w:rsidRPr="00AC7601">
              <w:t>YILLIK</w:t>
            </w:r>
          </w:p>
        </w:tc>
      </w:tr>
      <w:tr w:rsidR="004D71D4" w:rsidTr="009B0BB3">
        <w:trPr>
          <w:trHeight w:val="853"/>
        </w:trPr>
        <w:tc>
          <w:tcPr>
            <w:tcW w:w="2592" w:type="dxa"/>
            <w:shd w:val="clear" w:color="auto" w:fill="C5E0B3"/>
          </w:tcPr>
          <w:p w:rsidR="004D71D4" w:rsidRDefault="004D71D4" w:rsidP="004D71D4">
            <w:pPr>
              <w:pStyle w:val="TableParagraph"/>
              <w:rPr>
                <w:b/>
                <w:sz w:val="20"/>
              </w:rPr>
            </w:pPr>
          </w:p>
          <w:p w:rsidR="004D71D4" w:rsidRDefault="004D71D4" w:rsidP="004D71D4">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4D71D4" w:rsidRPr="00BC302D" w:rsidRDefault="004D71D4" w:rsidP="004D71D4">
            <w:pPr>
              <w:pStyle w:val="AralkYok"/>
            </w:pPr>
            <w:r w:rsidRPr="00BC302D">
              <w:t xml:space="preserve">S1. Öğrenci, öğretmen ve velilerde farkındalık oluşturmak için bağımlılıkla mücadele, akran zorbalığı, siber zorbalık, sağlıklı beslenme ve </w:t>
            </w:r>
            <w:proofErr w:type="spellStart"/>
            <w:r w:rsidRPr="00BC302D">
              <w:t>obezite</w:t>
            </w:r>
            <w:proofErr w:type="spellEnd"/>
            <w:r w:rsidRPr="00BC302D">
              <w:t xml:space="preserve">, </w:t>
            </w:r>
            <w:proofErr w:type="gramStart"/>
            <w:r w:rsidRPr="00BC302D">
              <w:t>hijyen</w:t>
            </w:r>
            <w:proofErr w:type="gramEnd"/>
            <w:r w:rsidRPr="00BC302D">
              <w:t>, bulaşıcı hastalıklar ve gıda güvenliği gibi konularda alan uzmanları ile iş birliğinde eğitimler düzenlenecektir.</w:t>
            </w:r>
          </w:p>
          <w:p w:rsidR="004D71D4" w:rsidRPr="00BC302D" w:rsidRDefault="004D71D4" w:rsidP="004D71D4">
            <w:pPr>
              <w:pStyle w:val="AralkYok"/>
            </w:pPr>
            <w:r w:rsidRPr="00BC302D">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4D71D4" w:rsidRPr="00BC302D" w:rsidRDefault="004D71D4" w:rsidP="004D71D4">
            <w:pPr>
              <w:pStyle w:val="AralkYok"/>
            </w:pPr>
            <w:r w:rsidRPr="00BC302D">
              <w:t>S3. Başarılı ve örnek davranış sergileyen öğrencilerin onur belgesiyle ödüllendirilmesi ve bu öğrencilerin diğer öğrencilere örnek olması sağlanacaktır.</w:t>
            </w:r>
          </w:p>
          <w:p w:rsidR="004D71D4" w:rsidRPr="009D3AD4" w:rsidRDefault="004D71D4" w:rsidP="004D71D4">
            <w:pPr>
              <w:pStyle w:val="AralkYok"/>
            </w:pPr>
          </w:p>
        </w:tc>
      </w:tr>
    </w:tbl>
    <w:p w:rsidR="001F6AA4" w:rsidRDefault="001F6AA4"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E7208F" w:rsidRDefault="00E7208F" w:rsidP="001F6AA4">
      <w:pPr>
        <w:spacing w:before="79"/>
        <w:rPr>
          <w:b/>
          <w:sz w:val="24"/>
          <w:szCs w:val="24"/>
        </w:rPr>
      </w:pPr>
    </w:p>
    <w:p w:rsidR="001F6AA4" w:rsidRPr="00B86F40" w:rsidRDefault="001F6AA4" w:rsidP="001F6AA4">
      <w:pPr>
        <w:spacing w:before="79"/>
        <w:rPr>
          <w:rFonts w:eastAsia="Calibri"/>
          <w:b/>
        </w:rPr>
      </w:pPr>
      <w:r>
        <w:rPr>
          <w:b/>
          <w:sz w:val="24"/>
          <w:szCs w:val="24"/>
        </w:rPr>
        <w:t xml:space="preserve">       </w:t>
      </w:r>
      <w:r w:rsidRPr="00E75349">
        <w:rPr>
          <w:rFonts w:eastAsia="Calibri"/>
          <w:b/>
        </w:rPr>
        <w:t xml:space="preserve">TEMA: </w:t>
      </w:r>
      <w:r w:rsidRPr="00562471">
        <w:rPr>
          <w:rFonts w:eastAsia="Calibri"/>
          <w:b/>
        </w:rPr>
        <w:t>Kurumsal Kapasite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1F6AA4" w:rsidTr="009B0BB3">
        <w:trPr>
          <w:trHeight w:val="438"/>
        </w:trPr>
        <w:tc>
          <w:tcPr>
            <w:tcW w:w="1418" w:type="dxa"/>
            <w:shd w:val="clear" w:color="auto" w:fill="E2EFD9"/>
          </w:tcPr>
          <w:p w:rsidR="001F6AA4" w:rsidRDefault="001F6AA4" w:rsidP="009B0BB3">
            <w:pPr>
              <w:pStyle w:val="TableParagraph"/>
              <w:spacing w:line="234" w:lineRule="exact"/>
              <w:ind w:left="107"/>
              <w:rPr>
                <w:b/>
                <w:sz w:val="20"/>
              </w:rPr>
            </w:pPr>
            <w:r>
              <w:rPr>
                <w:b/>
                <w:sz w:val="20"/>
              </w:rPr>
              <w:t>Amaç</w:t>
            </w:r>
            <w:r>
              <w:rPr>
                <w:b/>
                <w:spacing w:val="-2"/>
                <w:sz w:val="20"/>
              </w:rPr>
              <w:t xml:space="preserve"> </w:t>
            </w:r>
            <w:r>
              <w:rPr>
                <w:b/>
                <w:sz w:val="20"/>
              </w:rPr>
              <w:t>3</w:t>
            </w:r>
          </w:p>
        </w:tc>
        <w:tc>
          <w:tcPr>
            <w:tcW w:w="8647" w:type="dxa"/>
            <w:shd w:val="clear" w:color="auto" w:fill="E2EFD9"/>
          </w:tcPr>
          <w:p w:rsidR="001F6AA4" w:rsidRDefault="001F6AA4" w:rsidP="009B0BB3">
            <w:pPr>
              <w:pStyle w:val="TableParagraph"/>
              <w:rPr>
                <w:rFonts w:ascii="Times New Roman"/>
                <w:sz w:val="20"/>
              </w:rPr>
            </w:pPr>
            <w:r w:rsidRPr="001F6AA4">
              <w:t>A3. Okulun amaçlarına ulaşmasını sağlayacak kurumsal imkân ve yetkinlikler verimli ve sürdürülebilir bir şekilde geliştirilecektir.</w:t>
            </w:r>
          </w:p>
        </w:tc>
      </w:tr>
      <w:tr w:rsidR="001F6AA4" w:rsidTr="009B0BB3">
        <w:trPr>
          <w:trHeight w:val="438"/>
        </w:trPr>
        <w:tc>
          <w:tcPr>
            <w:tcW w:w="1418" w:type="dxa"/>
            <w:shd w:val="clear" w:color="auto" w:fill="C5E0B3"/>
          </w:tcPr>
          <w:p w:rsidR="001F6AA4" w:rsidRDefault="001F6AA4" w:rsidP="009B0BB3">
            <w:pPr>
              <w:pStyle w:val="TableParagraph"/>
              <w:spacing w:line="234" w:lineRule="exact"/>
              <w:ind w:left="107"/>
              <w:rPr>
                <w:b/>
                <w:sz w:val="20"/>
              </w:rPr>
            </w:pPr>
            <w:r>
              <w:rPr>
                <w:b/>
                <w:sz w:val="20"/>
              </w:rPr>
              <w:t>Hedef</w:t>
            </w:r>
            <w:r>
              <w:rPr>
                <w:b/>
                <w:spacing w:val="-3"/>
                <w:sz w:val="20"/>
              </w:rPr>
              <w:t xml:space="preserve"> </w:t>
            </w:r>
            <w:proofErr w:type="gramStart"/>
            <w:r>
              <w:rPr>
                <w:b/>
                <w:sz w:val="20"/>
              </w:rPr>
              <w:t>3.4</w:t>
            </w:r>
            <w:proofErr w:type="gramEnd"/>
          </w:p>
        </w:tc>
        <w:tc>
          <w:tcPr>
            <w:tcW w:w="8647" w:type="dxa"/>
            <w:shd w:val="clear" w:color="auto" w:fill="C5E0B3"/>
          </w:tcPr>
          <w:p w:rsidR="001F6AA4" w:rsidRDefault="001F6AA4" w:rsidP="009B0BB3">
            <w:pPr>
              <w:pStyle w:val="TableParagraph"/>
              <w:rPr>
                <w:rFonts w:ascii="Times New Roman"/>
                <w:sz w:val="20"/>
              </w:rPr>
            </w:pPr>
            <w:r w:rsidRPr="001F6AA4">
              <w:rPr>
                <w:rFonts w:ascii="Calibri" w:eastAsia="Times New Roman" w:hAnsi="Calibri" w:cs="Times New Roman"/>
                <w:sz w:val="21"/>
                <w:szCs w:val="21"/>
              </w:rPr>
              <w:t>H3.4. İklim değişikliğinin olumsuz etkilerini azaltmak ve çevresel sürdürülebilirliği sağlamak için tasarruf tedbirleri kapsamında enerji verimliliği artırılacaktır.</w:t>
            </w:r>
          </w:p>
        </w:tc>
      </w:tr>
    </w:tbl>
    <w:p w:rsidR="001F6AA4" w:rsidRDefault="001F6AA4" w:rsidP="001F6AA4">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F6AA4" w:rsidTr="009B0BB3">
        <w:trPr>
          <w:trHeight w:val="854"/>
        </w:trPr>
        <w:tc>
          <w:tcPr>
            <w:tcW w:w="2592" w:type="dxa"/>
            <w:shd w:val="clear" w:color="auto" w:fill="C5E0B3"/>
          </w:tcPr>
          <w:p w:rsidR="001F6AA4" w:rsidRDefault="001F6AA4" w:rsidP="009B0BB3">
            <w:pPr>
              <w:pStyle w:val="TableParagraph"/>
              <w:spacing w:line="234" w:lineRule="exact"/>
              <w:ind w:left="107"/>
              <w:rPr>
                <w:b/>
                <w:sz w:val="20"/>
              </w:rPr>
            </w:pPr>
          </w:p>
          <w:p w:rsidR="001F6AA4" w:rsidRDefault="001F6AA4" w:rsidP="009B0BB3">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1F6AA4" w:rsidRDefault="001F6AA4" w:rsidP="009B0BB3">
            <w:pPr>
              <w:pStyle w:val="TableParagraph"/>
              <w:spacing w:line="360" w:lineRule="auto"/>
              <w:ind w:left="107" w:right="127"/>
              <w:rPr>
                <w:b/>
                <w:spacing w:val="-1"/>
                <w:sz w:val="20"/>
              </w:rPr>
            </w:pPr>
          </w:p>
          <w:p w:rsidR="001F6AA4" w:rsidRDefault="001F6AA4" w:rsidP="009B0BB3">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1F6AA4" w:rsidRDefault="001F6AA4" w:rsidP="009B0BB3">
            <w:pPr>
              <w:pStyle w:val="TableParagraph"/>
              <w:rPr>
                <w:b/>
                <w:sz w:val="30"/>
              </w:rPr>
            </w:pPr>
          </w:p>
          <w:p w:rsidR="001F6AA4" w:rsidRDefault="001F6AA4" w:rsidP="009B0BB3">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1F6AA4" w:rsidRDefault="001F6AA4" w:rsidP="009B0BB3">
            <w:pPr>
              <w:pStyle w:val="TableParagraph"/>
              <w:rPr>
                <w:b/>
                <w:sz w:val="30"/>
              </w:rPr>
            </w:pPr>
          </w:p>
          <w:p w:rsidR="001F6AA4" w:rsidRDefault="001F6AA4" w:rsidP="009B0BB3">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1F6AA4" w:rsidRDefault="001F6AA4" w:rsidP="009B0BB3">
            <w:pPr>
              <w:pStyle w:val="TableParagraph"/>
              <w:rPr>
                <w:b/>
                <w:sz w:val="30"/>
              </w:rPr>
            </w:pPr>
          </w:p>
          <w:p w:rsidR="001F6AA4" w:rsidRDefault="001F6AA4" w:rsidP="009B0BB3">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1F6AA4" w:rsidRDefault="001F6AA4" w:rsidP="009B0BB3">
            <w:pPr>
              <w:pStyle w:val="TableParagraph"/>
              <w:rPr>
                <w:b/>
                <w:sz w:val="30"/>
              </w:rPr>
            </w:pPr>
          </w:p>
          <w:p w:rsidR="001F6AA4" w:rsidRDefault="001F6AA4" w:rsidP="009B0BB3">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1F6AA4" w:rsidRDefault="001F6AA4" w:rsidP="009B0BB3">
            <w:pPr>
              <w:pStyle w:val="TableParagraph"/>
              <w:rPr>
                <w:b/>
                <w:sz w:val="30"/>
              </w:rPr>
            </w:pPr>
          </w:p>
          <w:p w:rsidR="001F6AA4" w:rsidRDefault="001F6AA4" w:rsidP="009B0BB3">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1F6AA4" w:rsidRDefault="001F6AA4" w:rsidP="009B0BB3">
            <w:pPr>
              <w:pStyle w:val="TableParagraph"/>
              <w:spacing w:line="360" w:lineRule="auto"/>
              <w:ind w:left="107" w:right="220"/>
              <w:rPr>
                <w:b/>
                <w:sz w:val="20"/>
              </w:rPr>
            </w:pPr>
          </w:p>
          <w:p w:rsidR="001F6AA4" w:rsidRDefault="001F6AA4" w:rsidP="009B0BB3">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F26852" w:rsidTr="009B0BB3">
        <w:trPr>
          <w:trHeight w:val="417"/>
        </w:trPr>
        <w:tc>
          <w:tcPr>
            <w:tcW w:w="2592" w:type="dxa"/>
            <w:shd w:val="clear" w:color="auto" w:fill="C5E0B3"/>
          </w:tcPr>
          <w:p w:rsidR="00F26852" w:rsidRDefault="00F26852" w:rsidP="009B0BB3">
            <w:pPr>
              <w:pStyle w:val="TableParagraph"/>
              <w:spacing w:line="234" w:lineRule="exact"/>
              <w:rPr>
                <w:b/>
                <w:sz w:val="20"/>
              </w:rPr>
            </w:pPr>
            <w:r w:rsidRPr="000E2FAD">
              <w:rPr>
                <w:b/>
                <w:sz w:val="20"/>
              </w:rPr>
              <w:t>PG3.</w:t>
            </w:r>
            <w:proofErr w:type="gramStart"/>
            <w:r w:rsidRPr="000E2FAD">
              <w:rPr>
                <w:b/>
                <w:sz w:val="20"/>
              </w:rPr>
              <w:t>4.1</w:t>
            </w:r>
            <w:proofErr w:type="gramEnd"/>
            <w:r w:rsidRPr="000E2FAD">
              <w:rPr>
                <w:b/>
                <w:sz w:val="20"/>
              </w:rPr>
              <w:t>. Elektrik tüketimi (</w:t>
            </w:r>
            <w:proofErr w:type="spellStart"/>
            <w:r w:rsidRPr="000E2FAD">
              <w:rPr>
                <w:b/>
                <w:sz w:val="20"/>
              </w:rPr>
              <w:t>kw</w:t>
            </w:r>
            <w:proofErr w:type="spellEnd"/>
            <w:r w:rsidRPr="000E2FAD">
              <w:rPr>
                <w:b/>
                <w:sz w:val="20"/>
              </w:rPr>
              <w:t>)</w:t>
            </w:r>
            <w:r>
              <w:rPr>
                <w:b/>
                <w:sz w:val="20"/>
              </w:rPr>
              <w:t xml:space="preserve"> (Aylık ortalama)</w:t>
            </w:r>
          </w:p>
        </w:tc>
        <w:tc>
          <w:tcPr>
            <w:tcW w:w="2126" w:type="dxa"/>
            <w:shd w:val="clear" w:color="auto" w:fill="E2EFD9"/>
          </w:tcPr>
          <w:p w:rsidR="00F26852" w:rsidRDefault="00F26852" w:rsidP="009B0BB3">
            <w:pPr>
              <w:pStyle w:val="TableParagraph"/>
              <w:rPr>
                <w:rFonts w:ascii="Times New Roman"/>
                <w:sz w:val="20"/>
              </w:rPr>
            </w:pPr>
            <w:r>
              <w:rPr>
                <w:rFonts w:ascii="Times New Roman"/>
                <w:sz w:val="20"/>
              </w:rPr>
              <w:t>5300</w:t>
            </w:r>
          </w:p>
          <w:p w:rsidR="00F26852" w:rsidRDefault="00F26852" w:rsidP="009B0BB3">
            <w:pPr>
              <w:pStyle w:val="TableParagraph"/>
              <w:rPr>
                <w:rFonts w:ascii="Times New Roman"/>
                <w:sz w:val="20"/>
              </w:rPr>
            </w:pPr>
          </w:p>
        </w:tc>
        <w:tc>
          <w:tcPr>
            <w:tcW w:w="797" w:type="dxa"/>
            <w:shd w:val="clear" w:color="auto" w:fill="E2EFD9"/>
          </w:tcPr>
          <w:p w:rsidR="00F26852" w:rsidRDefault="00F26852">
            <w:r w:rsidRPr="00571A8C">
              <w:t>5300</w:t>
            </w:r>
          </w:p>
        </w:tc>
        <w:tc>
          <w:tcPr>
            <w:tcW w:w="720" w:type="dxa"/>
            <w:shd w:val="clear" w:color="auto" w:fill="E2EFD9"/>
          </w:tcPr>
          <w:p w:rsidR="00F26852" w:rsidRDefault="00F26852">
            <w:r w:rsidRPr="00571A8C">
              <w:t>5300</w:t>
            </w:r>
          </w:p>
        </w:tc>
        <w:tc>
          <w:tcPr>
            <w:tcW w:w="718" w:type="dxa"/>
            <w:shd w:val="clear" w:color="auto" w:fill="E2EFD9"/>
          </w:tcPr>
          <w:p w:rsidR="00F26852" w:rsidRDefault="00F26852">
            <w:r w:rsidRPr="00571A8C">
              <w:t>5300</w:t>
            </w:r>
          </w:p>
        </w:tc>
        <w:tc>
          <w:tcPr>
            <w:tcW w:w="720" w:type="dxa"/>
            <w:shd w:val="clear" w:color="auto" w:fill="E2EFD9"/>
          </w:tcPr>
          <w:p w:rsidR="00F26852" w:rsidRDefault="00F26852">
            <w:r w:rsidRPr="00571A8C">
              <w:t>5300</w:t>
            </w:r>
          </w:p>
        </w:tc>
        <w:tc>
          <w:tcPr>
            <w:tcW w:w="720" w:type="dxa"/>
            <w:shd w:val="clear" w:color="auto" w:fill="E2EFD9"/>
          </w:tcPr>
          <w:p w:rsidR="00F26852" w:rsidRDefault="00F26852">
            <w:r w:rsidRPr="00571A8C">
              <w:t>5300</w:t>
            </w:r>
          </w:p>
        </w:tc>
        <w:tc>
          <w:tcPr>
            <w:tcW w:w="1790" w:type="dxa"/>
            <w:shd w:val="clear" w:color="auto" w:fill="E2EFD9"/>
          </w:tcPr>
          <w:p w:rsidR="00F26852" w:rsidRDefault="00F26852" w:rsidP="009B0BB3">
            <w:pPr>
              <w:pStyle w:val="TableParagraph"/>
              <w:rPr>
                <w:rFonts w:ascii="Times New Roman"/>
                <w:sz w:val="20"/>
              </w:rPr>
            </w:pPr>
            <w:r>
              <w:rPr>
                <w:rFonts w:ascii="Times New Roman"/>
                <w:sz w:val="20"/>
              </w:rPr>
              <w:t>AYLIK</w:t>
            </w:r>
          </w:p>
        </w:tc>
      </w:tr>
      <w:tr w:rsidR="00F26852" w:rsidTr="009B0BB3">
        <w:trPr>
          <w:trHeight w:val="414"/>
        </w:trPr>
        <w:tc>
          <w:tcPr>
            <w:tcW w:w="2592" w:type="dxa"/>
            <w:shd w:val="clear" w:color="auto" w:fill="C5E0B3"/>
          </w:tcPr>
          <w:p w:rsidR="00F26852" w:rsidRDefault="00F26852" w:rsidP="004A586B">
            <w:r w:rsidRPr="000E2FAD">
              <w:rPr>
                <w:b/>
                <w:sz w:val="20"/>
              </w:rPr>
              <w:t>PG3.</w:t>
            </w:r>
            <w:proofErr w:type="gramStart"/>
            <w:r w:rsidRPr="000E2FAD">
              <w:rPr>
                <w:b/>
                <w:sz w:val="20"/>
              </w:rPr>
              <w:t>4.2</w:t>
            </w:r>
            <w:proofErr w:type="gramEnd"/>
            <w:r w:rsidRPr="000E2FAD">
              <w:rPr>
                <w:b/>
                <w:sz w:val="20"/>
              </w:rPr>
              <w:t xml:space="preserve"> Su tüketim miktarı (m3)</w:t>
            </w:r>
            <w:r>
              <w:t xml:space="preserve"> </w:t>
            </w:r>
            <w:r w:rsidRPr="00F26852">
              <w:rPr>
                <w:b/>
                <w:sz w:val="20"/>
              </w:rPr>
              <w:t>(Aylık ortalama)</w:t>
            </w:r>
          </w:p>
        </w:tc>
        <w:tc>
          <w:tcPr>
            <w:tcW w:w="2126" w:type="dxa"/>
            <w:shd w:val="clear" w:color="auto" w:fill="E2EFD9"/>
          </w:tcPr>
          <w:p w:rsidR="00F26852" w:rsidRDefault="00F26852" w:rsidP="004A586B">
            <w:pPr>
              <w:pStyle w:val="TableParagraph"/>
              <w:rPr>
                <w:rFonts w:ascii="Times New Roman"/>
                <w:sz w:val="20"/>
              </w:rPr>
            </w:pPr>
            <w:r>
              <w:rPr>
                <w:rFonts w:ascii="Times New Roman"/>
                <w:sz w:val="20"/>
              </w:rPr>
              <w:t>190</w:t>
            </w:r>
          </w:p>
        </w:tc>
        <w:tc>
          <w:tcPr>
            <w:tcW w:w="797" w:type="dxa"/>
            <w:shd w:val="clear" w:color="auto" w:fill="E2EFD9"/>
          </w:tcPr>
          <w:p w:rsidR="00F26852" w:rsidRDefault="00F26852">
            <w:r w:rsidRPr="008E21FB">
              <w:t>190</w:t>
            </w:r>
          </w:p>
        </w:tc>
        <w:tc>
          <w:tcPr>
            <w:tcW w:w="720" w:type="dxa"/>
            <w:shd w:val="clear" w:color="auto" w:fill="E2EFD9"/>
          </w:tcPr>
          <w:p w:rsidR="00F26852" w:rsidRDefault="00F26852">
            <w:r w:rsidRPr="008E21FB">
              <w:t>190</w:t>
            </w:r>
          </w:p>
        </w:tc>
        <w:tc>
          <w:tcPr>
            <w:tcW w:w="718" w:type="dxa"/>
            <w:shd w:val="clear" w:color="auto" w:fill="E2EFD9"/>
          </w:tcPr>
          <w:p w:rsidR="00F26852" w:rsidRDefault="00F26852">
            <w:r w:rsidRPr="008E21FB">
              <w:t>190</w:t>
            </w:r>
          </w:p>
        </w:tc>
        <w:tc>
          <w:tcPr>
            <w:tcW w:w="720" w:type="dxa"/>
            <w:shd w:val="clear" w:color="auto" w:fill="E2EFD9"/>
          </w:tcPr>
          <w:p w:rsidR="00F26852" w:rsidRDefault="00F26852">
            <w:r w:rsidRPr="008E21FB">
              <w:t>190</w:t>
            </w:r>
          </w:p>
        </w:tc>
        <w:tc>
          <w:tcPr>
            <w:tcW w:w="720" w:type="dxa"/>
            <w:shd w:val="clear" w:color="auto" w:fill="E2EFD9"/>
          </w:tcPr>
          <w:p w:rsidR="00F26852" w:rsidRDefault="00F26852">
            <w:r w:rsidRPr="008E21FB">
              <w:t>190</w:t>
            </w:r>
          </w:p>
        </w:tc>
        <w:tc>
          <w:tcPr>
            <w:tcW w:w="1790" w:type="dxa"/>
            <w:shd w:val="clear" w:color="auto" w:fill="E2EFD9"/>
          </w:tcPr>
          <w:p w:rsidR="00F26852" w:rsidRDefault="00F26852" w:rsidP="004A586B">
            <w:r w:rsidRPr="00A86D7D">
              <w:rPr>
                <w:rFonts w:ascii="Times New Roman"/>
                <w:sz w:val="20"/>
              </w:rPr>
              <w:t>AYLIK</w:t>
            </w:r>
          </w:p>
        </w:tc>
      </w:tr>
      <w:tr w:rsidR="00F26852" w:rsidTr="009B0BB3">
        <w:trPr>
          <w:trHeight w:val="438"/>
        </w:trPr>
        <w:tc>
          <w:tcPr>
            <w:tcW w:w="2592" w:type="dxa"/>
            <w:shd w:val="clear" w:color="auto" w:fill="C5E0B3"/>
          </w:tcPr>
          <w:p w:rsidR="00F26852" w:rsidRDefault="00F26852" w:rsidP="00F26852">
            <w:r w:rsidRPr="000E2FAD">
              <w:rPr>
                <w:b/>
                <w:sz w:val="20"/>
              </w:rPr>
              <w:t>PG3.</w:t>
            </w:r>
            <w:proofErr w:type="gramStart"/>
            <w:r w:rsidRPr="000E2FAD">
              <w:rPr>
                <w:b/>
                <w:sz w:val="20"/>
              </w:rPr>
              <w:t>4.3</w:t>
            </w:r>
            <w:proofErr w:type="gramEnd"/>
            <w:r w:rsidRPr="000E2FAD">
              <w:rPr>
                <w:b/>
                <w:sz w:val="20"/>
              </w:rPr>
              <w:t>. Doğalgaz tüketim miktarı (m3/</w:t>
            </w:r>
            <w:proofErr w:type="spellStart"/>
            <w:r w:rsidRPr="000E2FAD">
              <w:rPr>
                <w:b/>
                <w:sz w:val="20"/>
              </w:rPr>
              <w:t>lt</w:t>
            </w:r>
            <w:proofErr w:type="spellEnd"/>
            <w:r w:rsidRPr="000E2FAD">
              <w:rPr>
                <w:b/>
                <w:sz w:val="20"/>
              </w:rPr>
              <w:t>/kg)</w:t>
            </w:r>
            <w:r>
              <w:rPr>
                <w:b/>
                <w:sz w:val="20"/>
              </w:rPr>
              <w:t xml:space="preserve">      </w:t>
            </w:r>
            <w:r>
              <w:t xml:space="preserve"> </w:t>
            </w:r>
            <w:r w:rsidRPr="00F26852">
              <w:rPr>
                <w:b/>
                <w:sz w:val="20"/>
              </w:rPr>
              <w:t>(Aylık ortalama)</w:t>
            </w:r>
          </w:p>
        </w:tc>
        <w:tc>
          <w:tcPr>
            <w:tcW w:w="2126" w:type="dxa"/>
            <w:shd w:val="clear" w:color="auto" w:fill="E2EFD9"/>
          </w:tcPr>
          <w:p w:rsidR="00F26852" w:rsidRDefault="00F26852" w:rsidP="004A586B">
            <w:pPr>
              <w:pStyle w:val="TableParagraph"/>
              <w:rPr>
                <w:rFonts w:ascii="Times New Roman"/>
                <w:sz w:val="20"/>
              </w:rPr>
            </w:pPr>
            <w:r>
              <w:rPr>
                <w:rFonts w:ascii="Times New Roman"/>
                <w:sz w:val="20"/>
              </w:rPr>
              <w:t>2000</w:t>
            </w:r>
          </w:p>
        </w:tc>
        <w:tc>
          <w:tcPr>
            <w:tcW w:w="797" w:type="dxa"/>
            <w:shd w:val="clear" w:color="auto" w:fill="E2EFD9"/>
          </w:tcPr>
          <w:p w:rsidR="00F26852" w:rsidRDefault="00F26852">
            <w:r w:rsidRPr="003948B7">
              <w:t>2000</w:t>
            </w:r>
          </w:p>
        </w:tc>
        <w:tc>
          <w:tcPr>
            <w:tcW w:w="720" w:type="dxa"/>
            <w:shd w:val="clear" w:color="auto" w:fill="E2EFD9"/>
          </w:tcPr>
          <w:p w:rsidR="00F26852" w:rsidRDefault="00F26852">
            <w:r w:rsidRPr="003948B7">
              <w:t>2000</w:t>
            </w:r>
          </w:p>
        </w:tc>
        <w:tc>
          <w:tcPr>
            <w:tcW w:w="718" w:type="dxa"/>
            <w:shd w:val="clear" w:color="auto" w:fill="E2EFD9"/>
          </w:tcPr>
          <w:p w:rsidR="00F26852" w:rsidRDefault="00F26852">
            <w:r w:rsidRPr="003948B7">
              <w:t>2000</w:t>
            </w:r>
          </w:p>
        </w:tc>
        <w:tc>
          <w:tcPr>
            <w:tcW w:w="720" w:type="dxa"/>
            <w:shd w:val="clear" w:color="auto" w:fill="E2EFD9"/>
          </w:tcPr>
          <w:p w:rsidR="00F26852" w:rsidRDefault="00F26852">
            <w:r w:rsidRPr="003948B7">
              <w:t>2000</w:t>
            </w:r>
          </w:p>
        </w:tc>
        <w:tc>
          <w:tcPr>
            <w:tcW w:w="720" w:type="dxa"/>
            <w:shd w:val="clear" w:color="auto" w:fill="E2EFD9"/>
          </w:tcPr>
          <w:p w:rsidR="00F26852" w:rsidRDefault="00F26852">
            <w:r w:rsidRPr="003948B7">
              <w:t>2000</w:t>
            </w:r>
          </w:p>
        </w:tc>
        <w:tc>
          <w:tcPr>
            <w:tcW w:w="1790" w:type="dxa"/>
            <w:shd w:val="clear" w:color="auto" w:fill="E2EFD9"/>
          </w:tcPr>
          <w:p w:rsidR="00F26852" w:rsidRDefault="00F26852" w:rsidP="004A586B">
            <w:r w:rsidRPr="00A86D7D">
              <w:rPr>
                <w:rFonts w:ascii="Times New Roman"/>
                <w:sz w:val="20"/>
              </w:rPr>
              <w:t>AYLIK</w:t>
            </w:r>
          </w:p>
        </w:tc>
      </w:tr>
      <w:tr w:rsidR="001F6AA4" w:rsidTr="009B0BB3">
        <w:trPr>
          <w:trHeight w:val="853"/>
        </w:trPr>
        <w:tc>
          <w:tcPr>
            <w:tcW w:w="2592" w:type="dxa"/>
            <w:shd w:val="clear" w:color="auto" w:fill="C5E0B3"/>
          </w:tcPr>
          <w:p w:rsidR="001F6AA4" w:rsidRDefault="001F6AA4" w:rsidP="009B0BB3">
            <w:pPr>
              <w:pStyle w:val="TableParagraph"/>
              <w:rPr>
                <w:b/>
                <w:sz w:val="20"/>
              </w:rPr>
            </w:pPr>
          </w:p>
          <w:p w:rsidR="001F6AA4" w:rsidRDefault="001F6AA4" w:rsidP="009B0BB3">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1F6AA4" w:rsidRPr="001F6AA4" w:rsidRDefault="001F6AA4" w:rsidP="001F6AA4">
            <w:pPr>
              <w:pStyle w:val="AralkYok"/>
            </w:pPr>
            <w:r w:rsidRPr="001F6AA4">
              <w:t>S1. Okul elektrik, su ve yakıt tüketimi miktar ve tutar olarak izlenerek tüketimi artıran unsurlar araştırılacak ve verimliliği artıracak tedbirler alınacaktır.</w:t>
            </w:r>
          </w:p>
          <w:p w:rsidR="001F6AA4" w:rsidRPr="001F6AA4" w:rsidRDefault="001F6AA4" w:rsidP="001F6AA4">
            <w:pPr>
              <w:pStyle w:val="AralkYok"/>
            </w:pPr>
            <w:r w:rsidRPr="001F6AA4">
              <w:t>S2. Tasarruf tedbirleri kapsamında enerji verimliliği ile ilgili farkındalık çalışmaları yapılacaktır.</w:t>
            </w:r>
          </w:p>
          <w:p w:rsidR="001F6AA4" w:rsidRPr="001F6AA4" w:rsidRDefault="001F6AA4" w:rsidP="001F6AA4">
            <w:pPr>
              <w:pStyle w:val="AralkYok"/>
            </w:pPr>
            <w:r w:rsidRPr="001F6AA4">
              <w:t>S3. Enerji tasarrufunun sağlanması için atölye ve laboratuvarlarda tedbir alınmasına yönelik çalışmalar yapılacaktır.</w:t>
            </w:r>
          </w:p>
          <w:p w:rsidR="001F6AA4" w:rsidRPr="001F6AA4" w:rsidRDefault="001F6AA4" w:rsidP="001F6AA4">
            <w:pPr>
              <w:pStyle w:val="AralkYok"/>
            </w:pPr>
            <w:r w:rsidRPr="001F6AA4">
              <w:t>S4. Enerji tasarrufuna yönelik proje geliştirilecektir.</w:t>
            </w:r>
          </w:p>
          <w:p w:rsidR="001F6AA4" w:rsidRPr="00BC302D" w:rsidRDefault="001F6AA4" w:rsidP="001F6AA4">
            <w:pPr>
              <w:pStyle w:val="AralkYok"/>
            </w:pPr>
            <w:r w:rsidRPr="001F6AA4">
              <w:t>S5. Yenilenebilir enerji kaynaklarından daha fazla yararlanmak için çalışmalar yapılacaktır</w:t>
            </w:r>
            <w:proofErr w:type="gramStart"/>
            <w:r w:rsidRPr="001F6AA4">
              <w:t>.</w:t>
            </w:r>
            <w:r w:rsidRPr="00BC302D">
              <w:t>.</w:t>
            </w:r>
            <w:proofErr w:type="gramEnd"/>
          </w:p>
          <w:p w:rsidR="001F6AA4" w:rsidRPr="009D3AD4" w:rsidRDefault="001F6AA4" w:rsidP="009B0BB3">
            <w:pPr>
              <w:pStyle w:val="AralkYok"/>
            </w:pPr>
          </w:p>
        </w:tc>
      </w:tr>
    </w:tbl>
    <w:p w:rsidR="00A23EBC" w:rsidRDefault="00A23EBC" w:rsidP="00060926">
      <w:pPr>
        <w:spacing w:before="78"/>
        <w:rPr>
          <w:b/>
          <w:sz w:val="24"/>
          <w:szCs w:val="24"/>
        </w:rPr>
      </w:pPr>
    </w:p>
    <w:p w:rsidR="00802A82" w:rsidRDefault="00A034DF" w:rsidP="001F6AA4">
      <w:pPr>
        <w:spacing w:before="79"/>
        <w:rPr>
          <w:b/>
          <w:sz w:val="24"/>
          <w:szCs w:val="24"/>
        </w:rPr>
      </w:pPr>
      <w:r>
        <w:rPr>
          <w:b/>
          <w:sz w:val="24"/>
          <w:szCs w:val="24"/>
        </w:rPr>
        <w:t xml:space="preserve">      </w:t>
      </w: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5B0A6D" w:rsidRDefault="005B0A6D" w:rsidP="001F6AA4">
      <w:pPr>
        <w:spacing w:before="79"/>
        <w:rPr>
          <w:b/>
          <w:sz w:val="24"/>
          <w:szCs w:val="24"/>
        </w:rPr>
      </w:pPr>
    </w:p>
    <w:p w:rsidR="005B0A6D" w:rsidRDefault="005B0A6D" w:rsidP="001F6AA4">
      <w:pPr>
        <w:spacing w:before="79"/>
        <w:rPr>
          <w:b/>
          <w:sz w:val="24"/>
          <w:szCs w:val="24"/>
        </w:rPr>
      </w:pPr>
    </w:p>
    <w:p w:rsidR="005B0A6D" w:rsidRDefault="005B0A6D" w:rsidP="001F6AA4">
      <w:pPr>
        <w:spacing w:before="79"/>
        <w:rPr>
          <w:b/>
          <w:sz w:val="24"/>
          <w:szCs w:val="24"/>
        </w:rPr>
      </w:pPr>
    </w:p>
    <w:p w:rsidR="00AE1FD0" w:rsidRDefault="00AE1FD0" w:rsidP="001F6AA4">
      <w:pPr>
        <w:spacing w:before="79"/>
        <w:rPr>
          <w:b/>
          <w:sz w:val="24"/>
          <w:szCs w:val="24"/>
        </w:rPr>
      </w:pPr>
    </w:p>
    <w:p w:rsidR="00AE1FD0" w:rsidRDefault="00AE1FD0" w:rsidP="001F6AA4">
      <w:pPr>
        <w:spacing w:before="79"/>
        <w:rPr>
          <w:b/>
          <w:sz w:val="24"/>
          <w:szCs w:val="24"/>
        </w:rPr>
      </w:pPr>
    </w:p>
    <w:p w:rsidR="00060926" w:rsidRDefault="00682B2D" w:rsidP="00682B2D">
      <w:pPr>
        <w:pStyle w:val="Balk3"/>
        <w:tabs>
          <w:tab w:val="left" w:pos="1556"/>
        </w:tabs>
        <w:spacing w:before="0"/>
        <w:rPr>
          <w:sz w:val="36"/>
          <w:szCs w:val="36"/>
        </w:rPr>
      </w:pPr>
      <w:r>
        <w:t xml:space="preserve">5. </w:t>
      </w:r>
      <w:r w:rsidR="000C0ED4">
        <w:rPr>
          <w:sz w:val="36"/>
          <w:szCs w:val="36"/>
        </w:rPr>
        <w:t>İZLEME VE DEĞERLENDİRME</w:t>
      </w:r>
    </w:p>
    <w:p w:rsidR="00935581" w:rsidRDefault="00935581" w:rsidP="00682B2D">
      <w:pPr>
        <w:pStyle w:val="Balk3"/>
        <w:tabs>
          <w:tab w:val="left" w:pos="1556"/>
        </w:tabs>
        <w:spacing w:before="0"/>
      </w:pPr>
    </w:p>
    <w:p w:rsidR="00935581" w:rsidRPr="00935581" w:rsidRDefault="00935581" w:rsidP="00935581">
      <w:pPr>
        <w:pStyle w:val="Balk3"/>
        <w:tabs>
          <w:tab w:val="left" w:pos="993"/>
        </w:tabs>
        <w:ind w:left="426" w:right="277" w:firstLine="531"/>
        <w:jc w:val="both"/>
        <w:rPr>
          <w:b w:val="0"/>
          <w:sz w:val="24"/>
        </w:rPr>
      </w:pPr>
      <w:r w:rsidRPr="00935581">
        <w:rPr>
          <w:b w:val="0"/>
          <w:sz w:val="24"/>
        </w:rPr>
        <w:t xml:space="preserve">Okulumuz Stratejik Planı izleme ve değerlendirme çalışmalarında 5 yıllık Stratejik Planın izlenmesi ve 1 yıllık gelişim planın izlenmesi olarak ikili bir ayrıma gidilecektir. </w:t>
      </w:r>
    </w:p>
    <w:p w:rsidR="00935581" w:rsidRPr="00935581" w:rsidRDefault="00935581" w:rsidP="00935581">
      <w:pPr>
        <w:pStyle w:val="Balk3"/>
        <w:tabs>
          <w:tab w:val="left" w:pos="993"/>
        </w:tabs>
        <w:ind w:left="426" w:right="277" w:firstLine="531"/>
        <w:jc w:val="both"/>
        <w:rPr>
          <w:b w:val="0"/>
          <w:sz w:val="24"/>
        </w:rPr>
      </w:pPr>
      <w:r w:rsidRPr="00935581">
        <w:rPr>
          <w:b w:val="0"/>
          <w:sz w:val="24"/>
        </w:rPr>
        <w:t xml:space="preserve">Stratejik planın izlenmesinde 6 aylık dönemlerde izleme yapılacak denetim birimleri, il ve ilçe millî eğitim müdürlüğü ve Bakanlık denetim ve kontrollerine hazır halde tutulacaktır. </w:t>
      </w:r>
    </w:p>
    <w:p w:rsidR="00935581" w:rsidRPr="00935581" w:rsidRDefault="00935581" w:rsidP="00935581">
      <w:pPr>
        <w:pStyle w:val="Balk3"/>
        <w:tabs>
          <w:tab w:val="left" w:pos="993"/>
        </w:tabs>
        <w:spacing w:before="0"/>
        <w:ind w:left="426" w:right="277" w:firstLine="531"/>
        <w:jc w:val="both"/>
        <w:rPr>
          <w:b w:val="0"/>
          <w:sz w:val="24"/>
        </w:rPr>
      </w:pPr>
      <w:r w:rsidRPr="00935581">
        <w:rPr>
          <w:b w:val="0"/>
          <w:sz w:val="24"/>
        </w:rPr>
        <w:t>Yıllık planın uygulanmasında yürütme ekipleri ve eylem sorumlularıyla aylık ilerleme toplantıları yapılacaktır. Toplantıda bir önceki ayda yapılanlar ve bir sonraki ayda yapılacaklar görüşülüp karara bağlanacaktır.</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1157F9">
      <w:pPr>
        <w:pStyle w:val="Balk3"/>
        <w:tabs>
          <w:tab w:val="left" w:pos="1556"/>
        </w:tabs>
        <w:spacing w:before="0"/>
        <w:ind w:left="0" w:firstLine="0"/>
      </w:pPr>
    </w:p>
    <w:p w:rsidR="00060926" w:rsidRDefault="00060926" w:rsidP="00060926">
      <w:pPr>
        <w:pStyle w:val="Balk3"/>
        <w:tabs>
          <w:tab w:val="left" w:pos="1556"/>
        </w:tabs>
        <w:spacing w:before="0"/>
        <w:ind w:firstLine="0"/>
      </w:pPr>
    </w:p>
    <w:p w:rsidR="00060926" w:rsidRDefault="00060926" w:rsidP="00060926">
      <w:pPr>
        <w:spacing w:before="78"/>
        <w:rPr>
          <w:b/>
          <w:sz w:val="24"/>
          <w:szCs w:val="24"/>
        </w:rPr>
      </w:pPr>
    </w:p>
    <w:p w:rsidR="00060926" w:rsidRDefault="00060926" w:rsidP="00060926">
      <w:pPr>
        <w:spacing w:before="78"/>
        <w:rPr>
          <w:b/>
          <w:sz w:val="32"/>
        </w:rPr>
      </w:pPr>
    </w:p>
    <w:p w:rsidR="00AE1FD0" w:rsidRDefault="00AE1FD0"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5B0A6D" w:rsidRDefault="005B0A6D" w:rsidP="00E7208F">
      <w:pPr>
        <w:spacing w:before="78"/>
        <w:ind w:left="958"/>
        <w:rPr>
          <w:sz w:val="32"/>
        </w:rPr>
      </w:pPr>
    </w:p>
    <w:p w:rsidR="00AE1FD0" w:rsidRDefault="00AE1FD0" w:rsidP="007C26D7">
      <w:pPr>
        <w:spacing w:before="78"/>
        <w:rPr>
          <w:sz w:val="32"/>
        </w:rPr>
      </w:pPr>
    </w:p>
    <w:p w:rsidR="00CA0455" w:rsidRDefault="00CA0455" w:rsidP="00AE1FD0">
      <w:pPr>
        <w:spacing w:before="78"/>
        <w:ind w:left="958"/>
        <w:jc w:val="center"/>
        <w:rPr>
          <w:sz w:val="32"/>
        </w:rPr>
      </w:pPr>
      <w:r w:rsidRPr="00CA0455">
        <w:rPr>
          <w:sz w:val="32"/>
        </w:rPr>
        <w:t>STRATEJİK PLAN ONAY SAYFASI</w:t>
      </w:r>
    </w:p>
    <w:p w:rsidR="00174F3E" w:rsidRDefault="00174F3E" w:rsidP="00CA0455">
      <w:pPr>
        <w:spacing w:before="78"/>
        <w:ind w:left="958"/>
        <w:jc w:val="center"/>
        <w:rPr>
          <w:sz w:val="32"/>
        </w:rPr>
      </w:pPr>
    </w:p>
    <w:p w:rsidR="004A586B" w:rsidRDefault="004A586B" w:rsidP="00CA0455">
      <w:pPr>
        <w:spacing w:before="78"/>
        <w:ind w:left="958"/>
        <w:jc w:val="center"/>
        <w:rPr>
          <w:sz w:val="32"/>
        </w:rPr>
      </w:pPr>
    </w:p>
    <w:p w:rsidR="00174F3E" w:rsidRDefault="00E7208F" w:rsidP="00E7208F">
      <w:pPr>
        <w:spacing w:before="78"/>
        <w:ind w:left="958"/>
        <w:rPr>
          <w:sz w:val="32"/>
        </w:rPr>
      </w:pPr>
      <w:r>
        <w:rPr>
          <w:sz w:val="32"/>
        </w:rPr>
        <w:t xml:space="preserve">                                        </w:t>
      </w:r>
      <w:r w:rsidR="00AE1FD0">
        <w:rPr>
          <w:sz w:val="32"/>
        </w:rPr>
        <w:t xml:space="preserve">  </w:t>
      </w:r>
      <w:r>
        <w:rPr>
          <w:sz w:val="32"/>
        </w:rPr>
        <w:t xml:space="preserve">     </w:t>
      </w:r>
      <w:r w:rsidR="00174F3E">
        <w:rPr>
          <w:sz w:val="32"/>
        </w:rPr>
        <w:t>Stratejik Plan Ekibi</w:t>
      </w:r>
    </w:p>
    <w:p w:rsidR="00913509" w:rsidRDefault="00913509" w:rsidP="00CA0455">
      <w:pPr>
        <w:spacing w:before="78"/>
        <w:ind w:left="958"/>
        <w:jc w:val="center"/>
        <w:rPr>
          <w:sz w:val="32"/>
        </w:rPr>
      </w:pPr>
    </w:p>
    <w:p w:rsidR="00913509" w:rsidRDefault="00913509" w:rsidP="00CA0455">
      <w:pPr>
        <w:spacing w:before="78"/>
        <w:ind w:left="958"/>
        <w:jc w:val="center"/>
        <w:rPr>
          <w:sz w:val="32"/>
        </w:rPr>
      </w:pPr>
    </w:p>
    <w:p w:rsidR="00174F3E" w:rsidRDefault="00174F3E" w:rsidP="00CA0455">
      <w:pPr>
        <w:spacing w:before="78"/>
        <w:ind w:left="958"/>
        <w:jc w:val="center"/>
        <w:rPr>
          <w:sz w:val="32"/>
        </w:rPr>
      </w:pPr>
    </w:p>
    <w:p w:rsidR="00174F3E" w:rsidRDefault="00174F3E" w:rsidP="00CA0455">
      <w:pPr>
        <w:spacing w:before="78"/>
        <w:ind w:left="958"/>
        <w:jc w:val="center"/>
        <w:rPr>
          <w:sz w:val="32"/>
        </w:rPr>
      </w:pPr>
    </w:p>
    <w:p w:rsidR="00E94655" w:rsidRDefault="003446E6" w:rsidP="00E94655">
      <w:pPr>
        <w:spacing w:before="78"/>
        <w:ind w:left="958"/>
        <w:rPr>
          <w:sz w:val="32"/>
        </w:rPr>
      </w:pPr>
      <w:r>
        <w:rPr>
          <w:sz w:val="32"/>
        </w:rPr>
        <w:t xml:space="preserve">  Nurten KAYA</w:t>
      </w:r>
      <w:r w:rsidR="00174F3E">
        <w:rPr>
          <w:sz w:val="32"/>
        </w:rPr>
        <w:t xml:space="preserve">          </w:t>
      </w:r>
      <w:r w:rsidR="00E94655">
        <w:rPr>
          <w:sz w:val="32"/>
        </w:rPr>
        <w:t xml:space="preserve">   </w:t>
      </w:r>
      <w:r w:rsidR="00935581">
        <w:rPr>
          <w:sz w:val="32"/>
        </w:rPr>
        <w:t xml:space="preserve">  </w:t>
      </w:r>
      <w:r w:rsidR="00E94655">
        <w:rPr>
          <w:sz w:val="32"/>
        </w:rPr>
        <w:t xml:space="preserve">  </w:t>
      </w:r>
      <w:r w:rsidR="008E2E77">
        <w:rPr>
          <w:sz w:val="32"/>
        </w:rPr>
        <w:t xml:space="preserve">    </w:t>
      </w:r>
      <w:bookmarkStart w:id="1" w:name="_GoBack"/>
      <w:bookmarkEnd w:id="1"/>
      <w:r w:rsidR="008E2E77">
        <w:rPr>
          <w:sz w:val="32"/>
        </w:rPr>
        <w:t xml:space="preserve">    </w:t>
      </w:r>
      <w:r>
        <w:rPr>
          <w:sz w:val="32"/>
        </w:rPr>
        <w:t xml:space="preserve">İsmail DEMİREL </w:t>
      </w:r>
      <w:r w:rsidR="00935581">
        <w:rPr>
          <w:sz w:val="32"/>
        </w:rPr>
        <w:t xml:space="preserve">    </w:t>
      </w:r>
      <w:r w:rsidR="00E7208F">
        <w:rPr>
          <w:sz w:val="32"/>
        </w:rPr>
        <w:t xml:space="preserve">    </w:t>
      </w:r>
      <w:r w:rsidR="00935581">
        <w:rPr>
          <w:sz w:val="32"/>
        </w:rPr>
        <w:t xml:space="preserve"> </w:t>
      </w:r>
      <w:r w:rsidR="008E2E77">
        <w:rPr>
          <w:sz w:val="32"/>
        </w:rPr>
        <w:t>İ. Hakkı KAYA</w:t>
      </w:r>
    </w:p>
    <w:p w:rsidR="00174F3E" w:rsidRDefault="0028639B" w:rsidP="00E94655">
      <w:pPr>
        <w:spacing w:before="78"/>
        <w:ind w:left="958"/>
        <w:rPr>
          <w:sz w:val="32"/>
        </w:rPr>
      </w:pPr>
      <w:r>
        <w:rPr>
          <w:sz w:val="32"/>
        </w:rPr>
        <w:t xml:space="preserve"> Müdür </w:t>
      </w:r>
      <w:r w:rsidR="008E2E77">
        <w:rPr>
          <w:sz w:val="32"/>
        </w:rPr>
        <w:t>y</w:t>
      </w:r>
      <w:r>
        <w:rPr>
          <w:sz w:val="32"/>
        </w:rPr>
        <w:t>ardımcısı</w:t>
      </w:r>
      <w:r w:rsidR="00174F3E">
        <w:rPr>
          <w:sz w:val="32"/>
        </w:rPr>
        <w:t xml:space="preserve">     </w:t>
      </w:r>
      <w:r w:rsidR="00AE1FD0">
        <w:rPr>
          <w:sz w:val="32"/>
        </w:rPr>
        <w:t xml:space="preserve">  </w:t>
      </w:r>
      <w:r w:rsidR="008E2E77">
        <w:rPr>
          <w:sz w:val="32"/>
        </w:rPr>
        <w:t xml:space="preserve">  </w:t>
      </w:r>
      <w:r w:rsidR="00AE1FD0">
        <w:rPr>
          <w:sz w:val="32"/>
        </w:rPr>
        <w:t xml:space="preserve"> </w:t>
      </w:r>
      <w:r w:rsidR="003446E6">
        <w:rPr>
          <w:sz w:val="32"/>
        </w:rPr>
        <w:t xml:space="preserve">    </w:t>
      </w:r>
      <w:r w:rsidR="00AE1FD0">
        <w:rPr>
          <w:sz w:val="32"/>
        </w:rPr>
        <w:t>Rehber</w:t>
      </w:r>
      <w:r w:rsidR="00503ADB">
        <w:rPr>
          <w:sz w:val="32"/>
        </w:rPr>
        <w:t xml:space="preserve"> </w:t>
      </w:r>
      <w:proofErr w:type="gramStart"/>
      <w:r w:rsidR="00503ADB">
        <w:rPr>
          <w:sz w:val="32"/>
        </w:rPr>
        <w:t>Öğretmen</w:t>
      </w:r>
      <w:r w:rsidR="00174F3E">
        <w:rPr>
          <w:sz w:val="32"/>
        </w:rPr>
        <w:t xml:space="preserve">      </w:t>
      </w:r>
      <w:r w:rsidR="008E2E77">
        <w:rPr>
          <w:sz w:val="32"/>
        </w:rPr>
        <w:t xml:space="preserve"> </w:t>
      </w:r>
      <w:r w:rsidR="00174F3E">
        <w:rPr>
          <w:sz w:val="32"/>
        </w:rPr>
        <w:t xml:space="preserve"> </w:t>
      </w:r>
      <w:r w:rsidR="00E94655" w:rsidRPr="00E94655">
        <w:rPr>
          <w:sz w:val="32"/>
          <w:szCs w:val="23"/>
        </w:rPr>
        <w:t>Okul</w:t>
      </w:r>
      <w:proofErr w:type="gramEnd"/>
      <w:r w:rsidR="00E94655" w:rsidRPr="00E94655">
        <w:rPr>
          <w:sz w:val="32"/>
          <w:szCs w:val="23"/>
        </w:rPr>
        <w:t xml:space="preserve"> Aile Birliği Bşk.</w:t>
      </w: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r>
        <w:rPr>
          <w:sz w:val="32"/>
        </w:rPr>
        <w:t xml:space="preserve">                                                        </w:t>
      </w:r>
      <w:r w:rsidR="008E2E77">
        <w:rPr>
          <w:sz w:val="32"/>
        </w:rPr>
        <w:t>Tolga HALVACI</w:t>
      </w:r>
    </w:p>
    <w:p w:rsidR="00174F3E" w:rsidRPr="00CA0455" w:rsidRDefault="00174F3E" w:rsidP="00174F3E">
      <w:pPr>
        <w:tabs>
          <w:tab w:val="left" w:pos="2340"/>
        </w:tabs>
        <w:spacing w:before="78"/>
        <w:ind w:left="958"/>
        <w:rPr>
          <w:sz w:val="32"/>
        </w:rPr>
      </w:pPr>
      <w:r>
        <w:rPr>
          <w:sz w:val="32"/>
        </w:rPr>
        <w:t xml:space="preserve">                                                       </w:t>
      </w:r>
      <w:r w:rsidR="008E2E77">
        <w:rPr>
          <w:sz w:val="32"/>
        </w:rPr>
        <w:t xml:space="preserve"> </w:t>
      </w:r>
      <w:r>
        <w:rPr>
          <w:sz w:val="32"/>
        </w:rPr>
        <w:t xml:space="preserve"> </w:t>
      </w:r>
      <w:r w:rsidR="000F5DB0">
        <w:rPr>
          <w:sz w:val="32"/>
        </w:rPr>
        <w:t xml:space="preserve">Okul </w:t>
      </w:r>
      <w:r>
        <w:rPr>
          <w:sz w:val="32"/>
        </w:rPr>
        <w:t>Müdür</w:t>
      </w:r>
      <w:r w:rsidR="000F5DB0">
        <w:rPr>
          <w:sz w:val="32"/>
        </w:rPr>
        <w:t>ü</w:t>
      </w:r>
    </w:p>
    <w:sectPr w:rsidR="00174F3E" w:rsidRPr="00CA0455" w:rsidSect="0094333B">
      <w:footerReference w:type="default" r:id="rId13"/>
      <w:pgSz w:w="11910" w:h="16840"/>
      <w:pgMar w:top="993" w:right="853" w:bottom="128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8B" w:rsidRDefault="00DF128B">
      <w:r>
        <w:separator/>
      </w:r>
    </w:p>
  </w:endnote>
  <w:endnote w:type="continuationSeparator" w:id="0">
    <w:p w:rsidR="00DF128B" w:rsidRDefault="00DF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92" w:rsidRDefault="008D7792">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792" w:rsidRDefault="008D7792">
                          <w:pPr>
                            <w:pStyle w:val="GvdeMetni"/>
                            <w:spacing w:before="17"/>
                            <w:ind w:left="60"/>
                            <w:rPr>
                              <w:rFonts w:ascii="Times New Roman"/>
                            </w:rPr>
                          </w:pPr>
                          <w:r>
                            <w:fldChar w:fldCharType="begin"/>
                          </w:r>
                          <w:r>
                            <w:rPr>
                              <w:rFonts w:ascii="Times New Roman"/>
                            </w:rPr>
                            <w:instrText xml:space="preserve"> PAGE </w:instrText>
                          </w:r>
                          <w:r>
                            <w:fldChar w:fldCharType="separate"/>
                          </w:r>
                          <w:r w:rsidR="00AE68C3">
                            <w:rPr>
                              <w:rFonts w:ascii="Times New Roman"/>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8D7792" w:rsidRDefault="008D7792">
                    <w:pPr>
                      <w:pStyle w:val="GvdeMetni"/>
                      <w:spacing w:before="17"/>
                      <w:ind w:left="60"/>
                      <w:rPr>
                        <w:rFonts w:ascii="Times New Roman"/>
                      </w:rPr>
                    </w:pPr>
                    <w:r>
                      <w:fldChar w:fldCharType="begin"/>
                    </w:r>
                    <w:r>
                      <w:rPr>
                        <w:rFonts w:ascii="Times New Roman"/>
                      </w:rPr>
                      <w:instrText xml:space="preserve"> PAGE </w:instrText>
                    </w:r>
                    <w:r>
                      <w:fldChar w:fldCharType="separate"/>
                    </w:r>
                    <w:r w:rsidR="00AE68C3">
                      <w:rPr>
                        <w:rFonts w:ascii="Times New Roman"/>
                        <w:noProof/>
                      </w:rPr>
                      <w:t>25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92" w:rsidRDefault="008D7792">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8B" w:rsidRDefault="00DF128B">
      <w:r>
        <w:separator/>
      </w:r>
    </w:p>
  </w:footnote>
  <w:footnote w:type="continuationSeparator" w:id="0">
    <w:p w:rsidR="00DF128B" w:rsidRDefault="00DF1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2">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5">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422"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6">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223D4492"/>
    <w:multiLevelType w:val="hybridMultilevel"/>
    <w:tmpl w:val="011ABA5E"/>
    <w:lvl w:ilvl="0" w:tplc="F6DE2E48">
      <w:start w:val="2"/>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1">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2">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3">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4">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16">
    <w:nsid w:val="5A500520"/>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7">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9">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22">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3">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3"/>
  </w:num>
  <w:num w:numId="2">
    <w:abstractNumId w:val="11"/>
  </w:num>
  <w:num w:numId="3">
    <w:abstractNumId w:val="4"/>
  </w:num>
  <w:num w:numId="4">
    <w:abstractNumId w:val="17"/>
  </w:num>
  <w:num w:numId="5">
    <w:abstractNumId w:val="20"/>
  </w:num>
  <w:num w:numId="6">
    <w:abstractNumId w:val="14"/>
  </w:num>
  <w:num w:numId="7">
    <w:abstractNumId w:val="1"/>
  </w:num>
  <w:num w:numId="8">
    <w:abstractNumId w:val="10"/>
  </w:num>
  <w:num w:numId="9">
    <w:abstractNumId w:val="12"/>
  </w:num>
  <w:num w:numId="10">
    <w:abstractNumId w:val="19"/>
  </w:num>
  <w:num w:numId="11">
    <w:abstractNumId w:val="15"/>
  </w:num>
  <w:num w:numId="12">
    <w:abstractNumId w:val="6"/>
  </w:num>
  <w:num w:numId="13">
    <w:abstractNumId w:val="22"/>
  </w:num>
  <w:num w:numId="14">
    <w:abstractNumId w:val="2"/>
  </w:num>
  <w:num w:numId="15">
    <w:abstractNumId w:val="13"/>
  </w:num>
  <w:num w:numId="16">
    <w:abstractNumId w:val="3"/>
  </w:num>
  <w:num w:numId="17">
    <w:abstractNumId w:val="9"/>
  </w:num>
  <w:num w:numId="18">
    <w:abstractNumId w:val="0"/>
  </w:num>
  <w:num w:numId="19">
    <w:abstractNumId w:val="18"/>
  </w:num>
  <w:num w:numId="20">
    <w:abstractNumId w:val="5"/>
  </w:num>
  <w:num w:numId="21">
    <w:abstractNumId w:val="8"/>
  </w:num>
  <w:num w:numId="22">
    <w:abstractNumId w:val="7"/>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6A"/>
    <w:rsid w:val="00012709"/>
    <w:rsid w:val="00012792"/>
    <w:rsid w:val="00016777"/>
    <w:rsid w:val="00024585"/>
    <w:rsid w:val="00040991"/>
    <w:rsid w:val="000427A9"/>
    <w:rsid w:val="000561AB"/>
    <w:rsid w:val="00056D5D"/>
    <w:rsid w:val="0005772B"/>
    <w:rsid w:val="00060926"/>
    <w:rsid w:val="000615AB"/>
    <w:rsid w:val="000630A6"/>
    <w:rsid w:val="00064658"/>
    <w:rsid w:val="00094833"/>
    <w:rsid w:val="000A0DB3"/>
    <w:rsid w:val="000A3EDA"/>
    <w:rsid w:val="000A75B0"/>
    <w:rsid w:val="000C0ED4"/>
    <w:rsid w:val="000C13FE"/>
    <w:rsid w:val="000C60AC"/>
    <w:rsid w:val="000D18D7"/>
    <w:rsid w:val="000D22E4"/>
    <w:rsid w:val="000D72AA"/>
    <w:rsid w:val="000E0817"/>
    <w:rsid w:val="000E2FAD"/>
    <w:rsid w:val="000E541B"/>
    <w:rsid w:val="000F04BD"/>
    <w:rsid w:val="000F2D6E"/>
    <w:rsid w:val="000F5DB0"/>
    <w:rsid w:val="001029A4"/>
    <w:rsid w:val="00103794"/>
    <w:rsid w:val="001157F9"/>
    <w:rsid w:val="0011715F"/>
    <w:rsid w:val="00132E79"/>
    <w:rsid w:val="00144337"/>
    <w:rsid w:val="0015260F"/>
    <w:rsid w:val="00153F9C"/>
    <w:rsid w:val="00167C05"/>
    <w:rsid w:val="00170A32"/>
    <w:rsid w:val="00172D61"/>
    <w:rsid w:val="00173519"/>
    <w:rsid w:val="00174F3E"/>
    <w:rsid w:val="00183E47"/>
    <w:rsid w:val="00185E0C"/>
    <w:rsid w:val="00191D2D"/>
    <w:rsid w:val="00195BB5"/>
    <w:rsid w:val="001A68D4"/>
    <w:rsid w:val="001A76D3"/>
    <w:rsid w:val="001B6C46"/>
    <w:rsid w:val="001D3832"/>
    <w:rsid w:val="001D7006"/>
    <w:rsid w:val="001E3F11"/>
    <w:rsid w:val="001E4086"/>
    <w:rsid w:val="001E61C9"/>
    <w:rsid w:val="001E7D61"/>
    <w:rsid w:val="001F6AA4"/>
    <w:rsid w:val="001F7CBD"/>
    <w:rsid w:val="00201C87"/>
    <w:rsid w:val="00204298"/>
    <w:rsid w:val="002251A0"/>
    <w:rsid w:val="00225929"/>
    <w:rsid w:val="0022643D"/>
    <w:rsid w:val="00240F92"/>
    <w:rsid w:val="002535F6"/>
    <w:rsid w:val="00253D94"/>
    <w:rsid w:val="00254DB9"/>
    <w:rsid w:val="002569C2"/>
    <w:rsid w:val="00260DD4"/>
    <w:rsid w:val="002627DE"/>
    <w:rsid w:val="00265213"/>
    <w:rsid w:val="00265F29"/>
    <w:rsid w:val="00275A6A"/>
    <w:rsid w:val="00283BDE"/>
    <w:rsid w:val="0028639B"/>
    <w:rsid w:val="00295D54"/>
    <w:rsid w:val="002A749F"/>
    <w:rsid w:val="002B50E2"/>
    <w:rsid w:val="002C222E"/>
    <w:rsid w:val="002D54D1"/>
    <w:rsid w:val="002E07A8"/>
    <w:rsid w:val="002E1A6A"/>
    <w:rsid w:val="002E3958"/>
    <w:rsid w:val="002F4820"/>
    <w:rsid w:val="00300522"/>
    <w:rsid w:val="00303D7D"/>
    <w:rsid w:val="003050B4"/>
    <w:rsid w:val="003125C6"/>
    <w:rsid w:val="00321181"/>
    <w:rsid w:val="00327C91"/>
    <w:rsid w:val="00335CA4"/>
    <w:rsid w:val="00340624"/>
    <w:rsid w:val="003446E6"/>
    <w:rsid w:val="003476AA"/>
    <w:rsid w:val="00354579"/>
    <w:rsid w:val="00360E49"/>
    <w:rsid w:val="003772CE"/>
    <w:rsid w:val="00382455"/>
    <w:rsid w:val="00383119"/>
    <w:rsid w:val="00386F2A"/>
    <w:rsid w:val="003875D8"/>
    <w:rsid w:val="003908A5"/>
    <w:rsid w:val="003935E3"/>
    <w:rsid w:val="0039410E"/>
    <w:rsid w:val="003950D4"/>
    <w:rsid w:val="00395D35"/>
    <w:rsid w:val="003A78DE"/>
    <w:rsid w:val="003B1A6B"/>
    <w:rsid w:val="003B2751"/>
    <w:rsid w:val="003B3626"/>
    <w:rsid w:val="003C2A27"/>
    <w:rsid w:val="003C76C0"/>
    <w:rsid w:val="003C7D1F"/>
    <w:rsid w:val="003D1A77"/>
    <w:rsid w:val="003E1EF8"/>
    <w:rsid w:val="003F1437"/>
    <w:rsid w:val="003F6BB5"/>
    <w:rsid w:val="004005FC"/>
    <w:rsid w:val="00404AB1"/>
    <w:rsid w:val="00415619"/>
    <w:rsid w:val="0042145F"/>
    <w:rsid w:val="00431893"/>
    <w:rsid w:val="00435133"/>
    <w:rsid w:val="00437AA5"/>
    <w:rsid w:val="00440A7E"/>
    <w:rsid w:val="00442955"/>
    <w:rsid w:val="004431A0"/>
    <w:rsid w:val="0045021E"/>
    <w:rsid w:val="0045478B"/>
    <w:rsid w:val="00455167"/>
    <w:rsid w:val="00464341"/>
    <w:rsid w:val="00464903"/>
    <w:rsid w:val="00467755"/>
    <w:rsid w:val="00467794"/>
    <w:rsid w:val="00467BBD"/>
    <w:rsid w:val="00484FE3"/>
    <w:rsid w:val="004A2E12"/>
    <w:rsid w:val="004A586B"/>
    <w:rsid w:val="004B496A"/>
    <w:rsid w:val="004C456E"/>
    <w:rsid w:val="004D71D4"/>
    <w:rsid w:val="004D7386"/>
    <w:rsid w:val="004E5DC9"/>
    <w:rsid w:val="004F26B4"/>
    <w:rsid w:val="00503ADB"/>
    <w:rsid w:val="005156C3"/>
    <w:rsid w:val="00520276"/>
    <w:rsid w:val="00520CB6"/>
    <w:rsid w:val="0052708D"/>
    <w:rsid w:val="00533D67"/>
    <w:rsid w:val="005602F6"/>
    <w:rsid w:val="00561816"/>
    <w:rsid w:val="00562471"/>
    <w:rsid w:val="00564AC6"/>
    <w:rsid w:val="005726A1"/>
    <w:rsid w:val="0057546D"/>
    <w:rsid w:val="00581CD7"/>
    <w:rsid w:val="005955A1"/>
    <w:rsid w:val="005B0A6D"/>
    <w:rsid w:val="005B4A95"/>
    <w:rsid w:val="005B6F74"/>
    <w:rsid w:val="005D17FE"/>
    <w:rsid w:val="005D5FB9"/>
    <w:rsid w:val="005D6733"/>
    <w:rsid w:val="005E2BAF"/>
    <w:rsid w:val="00605D7D"/>
    <w:rsid w:val="006160F1"/>
    <w:rsid w:val="006328E3"/>
    <w:rsid w:val="00633174"/>
    <w:rsid w:val="0064336D"/>
    <w:rsid w:val="00644137"/>
    <w:rsid w:val="00652330"/>
    <w:rsid w:val="0066091E"/>
    <w:rsid w:val="00670922"/>
    <w:rsid w:val="00676300"/>
    <w:rsid w:val="00676519"/>
    <w:rsid w:val="00676C27"/>
    <w:rsid w:val="00682B2D"/>
    <w:rsid w:val="00683663"/>
    <w:rsid w:val="00690213"/>
    <w:rsid w:val="00695663"/>
    <w:rsid w:val="006A387C"/>
    <w:rsid w:val="006A6939"/>
    <w:rsid w:val="006B50FD"/>
    <w:rsid w:val="006C5A39"/>
    <w:rsid w:val="006D4610"/>
    <w:rsid w:val="006D6C44"/>
    <w:rsid w:val="006E7EA0"/>
    <w:rsid w:val="006F4E58"/>
    <w:rsid w:val="00706B57"/>
    <w:rsid w:val="00713DEF"/>
    <w:rsid w:val="00716BDE"/>
    <w:rsid w:val="00737DB4"/>
    <w:rsid w:val="007534B2"/>
    <w:rsid w:val="00760A75"/>
    <w:rsid w:val="00794049"/>
    <w:rsid w:val="007A3FF2"/>
    <w:rsid w:val="007C26D7"/>
    <w:rsid w:val="007D07F5"/>
    <w:rsid w:val="007D226E"/>
    <w:rsid w:val="007D713B"/>
    <w:rsid w:val="007D7DC2"/>
    <w:rsid w:val="007E012D"/>
    <w:rsid w:val="007F6CF3"/>
    <w:rsid w:val="00802A82"/>
    <w:rsid w:val="00814833"/>
    <w:rsid w:val="008152CA"/>
    <w:rsid w:val="00820307"/>
    <w:rsid w:val="008203DF"/>
    <w:rsid w:val="00820E86"/>
    <w:rsid w:val="00834238"/>
    <w:rsid w:val="00837DDF"/>
    <w:rsid w:val="00840CC5"/>
    <w:rsid w:val="00841A86"/>
    <w:rsid w:val="0086110D"/>
    <w:rsid w:val="00863D93"/>
    <w:rsid w:val="00867C73"/>
    <w:rsid w:val="00877A78"/>
    <w:rsid w:val="008810D4"/>
    <w:rsid w:val="008908DC"/>
    <w:rsid w:val="00891C43"/>
    <w:rsid w:val="008925AB"/>
    <w:rsid w:val="008A4F2D"/>
    <w:rsid w:val="008A5AD2"/>
    <w:rsid w:val="008A76A9"/>
    <w:rsid w:val="008B64C6"/>
    <w:rsid w:val="008C32D9"/>
    <w:rsid w:val="008C62D3"/>
    <w:rsid w:val="008D547C"/>
    <w:rsid w:val="008D7792"/>
    <w:rsid w:val="008E2E77"/>
    <w:rsid w:val="00913509"/>
    <w:rsid w:val="00917CDD"/>
    <w:rsid w:val="00934DFF"/>
    <w:rsid w:val="00935581"/>
    <w:rsid w:val="0094333B"/>
    <w:rsid w:val="00945857"/>
    <w:rsid w:val="009749BA"/>
    <w:rsid w:val="00982A15"/>
    <w:rsid w:val="009A0818"/>
    <w:rsid w:val="009B0BB3"/>
    <w:rsid w:val="009B4FC4"/>
    <w:rsid w:val="009B536C"/>
    <w:rsid w:val="009D2CA6"/>
    <w:rsid w:val="009D3AD4"/>
    <w:rsid w:val="009E5092"/>
    <w:rsid w:val="00A034DF"/>
    <w:rsid w:val="00A237C9"/>
    <w:rsid w:val="00A23EBC"/>
    <w:rsid w:val="00A242B7"/>
    <w:rsid w:val="00A37543"/>
    <w:rsid w:val="00A37CFB"/>
    <w:rsid w:val="00A42DA6"/>
    <w:rsid w:val="00A45B68"/>
    <w:rsid w:val="00A50D38"/>
    <w:rsid w:val="00A57D78"/>
    <w:rsid w:val="00A715E9"/>
    <w:rsid w:val="00A72B37"/>
    <w:rsid w:val="00A7726A"/>
    <w:rsid w:val="00A9209A"/>
    <w:rsid w:val="00A936FC"/>
    <w:rsid w:val="00AA2AFB"/>
    <w:rsid w:val="00AB6FC5"/>
    <w:rsid w:val="00AC18B4"/>
    <w:rsid w:val="00AC6819"/>
    <w:rsid w:val="00AD6A0A"/>
    <w:rsid w:val="00AE1FD0"/>
    <w:rsid w:val="00AE25E9"/>
    <w:rsid w:val="00AE68C3"/>
    <w:rsid w:val="00AF5D9B"/>
    <w:rsid w:val="00B0413F"/>
    <w:rsid w:val="00B0646B"/>
    <w:rsid w:val="00B1442D"/>
    <w:rsid w:val="00B21959"/>
    <w:rsid w:val="00B45CB0"/>
    <w:rsid w:val="00B514A9"/>
    <w:rsid w:val="00B53B17"/>
    <w:rsid w:val="00B53E00"/>
    <w:rsid w:val="00B556A2"/>
    <w:rsid w:val="00B727BF"/>
    <w:rsid w:val="00B76990"/>
    <w:rsid w:val="00B84DD8"/>
    <w:rsid w:val="00B86F40"/>
    <w:rsid w:val="00B92ABA"/>
    <w:rsid w:val="00B94E60"/>
    <w:rsid w:val="00BA23CF"/>
    <w:rsid w:val="00BA6B77"/>
    <w:rsid w:val="00BB067B"/>
    <w:rsid w:val="00BC134F"/>
    <w:rsid w:val="00BC302D"/>
    <w:rsid w:val="00BC6F9D"/>
    <w:rsid w:val="00BD0CBD"/>
    <w:rsid w:val="00BE24BF"/>
    <w:rsid w:val="00C0330A"/>
    <w:rsid w:val="00C043D4"/>
    <w:rsid w:val="00C11E41"/>
    <w:rsid w:val="00C131C7"/>
    <w:rsid w:val="00C24BCD"/>
    <w:rsid w:val="00C40B7F"/>
    <w:rsid w:val="00C577B8"/>
    <w:rsid w:val="00C6724D"/>
    <w:rsid w:val="00C67B3F"/>
    <w:rsid w:val="00C67B45"/>
    <w:rsid w:val="00C726A9"/>
    <w:rsid w:val="00C73FBD"/>
    <w:rsid w:val="00C97B05"/>
    <w:rsid w:val="00CA0455"/>
    <w:rsid w:val="00CA15EF"/>
    <w:rsid w:val="00CB00CC"/>
    <w:rsid w:val="00CB4515"/>
    <w:rsid w:val="00CC07B2"/>
    <w:rsid w:val="00CC7365"/>
    <w:rsid w:val="00CD7619"/>
    <w:rsid w:val="00CF29D9"/>
    <w:rsid w:val="00D1645A"/>
    <w:rsid w:val="00D361B1"/>
    <w:rsid w:val="00D3786C"/>
    <w:rsid w:val="00D51E8A"/>
    <w:rsid w:val="00D54DB9"/>
    <w:rsid w:val="00D56C37"/>
    <w:rsid w:val="00D609BB"/>
    <w:rsid w:val="00D6580D"/>
    <w:rsid w:val="00D66BD9"/>
    <w:rsid w:val="00D6702F"/>
    <w:rsid w:val="00D750CB"/>
    <w:rsid w:val="00D75513"/>
    <w:rsid w:val="00D80775"/>
    <w:rsid w:val="00D92025"/>
    <w:rsid w:val="00DA3057"/>
    <w:rsid w:val="00DD1702"/>
    <w:rsid w:val="00DD5D53"/>
    <w:rsid w:val="00DD786C"/>
    <w:rsid w:val="00DF128B"/>
    <w:rsid w:val="00DF14D6"/>
    <w:rsid w:val="00DF4545"/>
    <w:rsid w:val="00DF7786"/>
    <w:rsid w:val="00E00626"/>
    <w:rsid w:val="00E03C85"/>
    <w:rsid w:val="00E03D4B"/>
    <w:rsid w:val="00E20D63"/>
    <w:rsid w:val="00E21BFC"/>
    <w:rsid w:val="00E30E81"/>
    <w:rsid w:val="00E33F4D"/>
    <w:rsid w:val="00E419DA"/>
    <w:rsid w:val="00E45BA0"/>
    <w:rsid w:val="00E4645E"/>
    <w:rsid w:val="00E4664F"/>
    <w:rsid w:val="00E520A2"/>
    <w:rsid w:val="00E54C15"/>
    <w:rsid w:val="00E623CB"/>
    <w:rsid w:val="00E71480"/>
    <w:rsid w:val="00E7208F"/>
    <w:rsid w:val="00E729C6"/>
    <w:rsid w:val="00E75349"/>
    <w:rsid w:val="00E90AAE"/>
    <w:rsid w:val="00E93D6B"/>
    <w:rsid w:val="00E94655"/>
    <w:rsid w:val="00EA22D6"/>
    <w:rsid w:val="00EA50FA"/>
    <w:rsid w:val="00EA7B1E"/>
    <w:rsid w:val="00EB3872"/>
    <w:rsid w:val="00EB7AB3"/>
    <w:rsid w:val="00ED1BDD"/>
    <w:rsid w:val="00ED3232"/>
    <w:rsid w:val="00EE38D3"/>
    <w:rsid w:val="00EF0A95"/>
    <w:rsid w:val="00EF32F5"/>
    <w:rsid w:val="00EF6C42"/>
    <w:rsid w:val="00EF7FE3"/>
    <w:rsid w:val="00F01E36"/>
    <w:rsid w:val="00F02A8E"/>
    <w:rsid w:val="00F06D80"/>
    <w:rsid w:val="00F11F69"/>
    <w:rsid w:val="00F12833"/>
    <w:rsid w:val="00F22D4B"/>
    <w:rsid w:val="00F26852"/>
    <w:rsid w:val="00F425B8"/>
    <w:rsid w:val="00F46805"/>
    <w:rsid w:val="00F4769C"/>
    <w:rsid w:val="00F50726"/>
    <w:rsid w:val="00F50AE3"/>
    <w:rsid w:val="00F53152"/>
    <w:rsid w:val="00F65F25"/>
    <w:rsid w:val="00F66E77"/>
    <w:rsid w:val="00F831D7"/>
    <w:rsid w:val="00F833D2"/>
    <w:rsid w:val="00F86684"/>
    <w:rsid w:val="00F95581"/>
    <w:rsid w:val="00FB1EAF"/>
    <w:rsid w:val="00FC51FC"/>
    <w:rsid w:val="00FD6214"/>
    <w:rsid w:val="00FD637C"/>
    <w:rsid w:val="00FD690B"/>
    <w:rsid w:val="00FF0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4DF"/>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EB3872"/>
    <w:rPr>
      <w:color w:val="0000FF" w:themeColor="hyperlink"/>
      <w:u w:val="single"/>
    </w:rPr>
  </w:style>
  <w:style w:type="paragraph" w:customStyle="1" w:styleId="Default">
    <w:name w:val="Default"/>
    <w:rsid w:val="00EB3872"/>
    <w:pPr>
      <w:widowControl/>
      <w:adjustRightInd w:val="0"/>
    </w:pPr>
    <w:rPr>
      <w:rFonts w:ascii="Book Antiqua" w:hAnsi="Book Antiqua" w:cs="Book Antiqua"/>
      <w:color w:val="000000"/>
      <w:sz w:val="24"/>
      <w:szCs w:val="24"/>
      <w:lang w:val="tr-TR"/>
    </w:rPr>
  </w:style>
  <w:style w:type="character" w:customStyle="1" w:styleId="Balk3Char">
    <w:name w:val="Başlık 3 Char"/>
    <w:basedOn w:val="VarsaylanParagrafYazTipi"/>
    <w:link w:val="Balk3"/>
    <w:uiPriority w:val="1"/>
    <w:rsid w:val="00FB1EAF"/>
    <w:rPr>
      <w:rFonts w:ascii="Cambria" w:eastAsia="Cambria" w:hAnsi="Cambria" w:cs="Cambria"/>
      <w:b/>
      <w:bCs/>
      <w:sz w:val="32"/>
      <w:szCs w:val="32"/>
      <w:lang w:val="tr-TR"/>
    </w:rPr>
  </w:style>
  <w:style w:type="paragraph" w:styleId="AralkYok">
    <w:name w:val="No Spacing"/>
    <w:link w:val="AralkYokChar"/>
    <w:uiPriority w:val="1"/>
    <w:qFormat/>
    <w:rsid w:val="0028639B"/>
    <w:rPr>
      <w:rFonts w:ascii="Cambria" w:eastAsia="Cambria" w:hAnsi="Cambria" w:cs="Cambria"/>
      <w:lang w:val="tr-TR"/>
    </w:rPr>
  </w:style>
  <w:style w:type="table" w:customStyle="1" w:styleId="TableNormal1">
    <w:name w:val="Table Normal1"/>
    <w:uiPriority w:val="2"/>
    <w:semiHidden/>
    <w:unhideWhenUsed/>
    <w:qFormat/>
    <w:rsid w:val="0093558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3558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3558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3558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20E86"/>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E7534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75349"/>
    <w:rPr>
      <w:rFonts w:ascii="Calibri" w:eastAsia="Times New Roman" w:hAnsi="Calibri" w:cs="Times New Roman"/>
      <w:sz w:val="20"/>
      <w:szCs w:val="21"/>
      <w:lang w:val="tr-TR"/>
    </w:rPr>
  </w:style>
  <w:style w:type="character" w:customStyle="1" w:styleId="GvdeMetniChar">
    <w:name w:val="Gövde Metni Char"/>
    <w:basedOn w:val="VarsaylanParagrafYazTipi"/>
    <w:link w:val="GvdeMetni"/>
    <w:uiPriority w:val="1"/>
    <w:rsid w:val="00E75349"/>
    <w:rPr>
      <w:rFonts w:ascii="Cambria" w:eastAsia="Cambria" w:hAnsi="Cambria" w:cs="Cambria"/>
      <w:sz w:val="24"/>
      <w:szCs w:val="24"/>
      <w:lang w:val="tr-TR"/>
    </w:rPr>
  </w:style>
  <w:style w:type="paragraph" w:styleId="stbilgi">
    <w:name w:val="header"/>
    <w:basedOn w:val="Normal"/>
    <w:link w:val="stbilgiChar"/>
    <w:uiPriority w:val="99"/>
    <w:semiHidden/>
    <w:unhideWhenUsed/>
    <w:rsid w:val="00562471"/>
    <w:pPr>
      <w:tabs>
        <w:tab w:val="center" w:pos="4536"/>
        <w:tab w:val="right" w:pos="9072"/>
      </w:tabs>
    </w:pPr>
  </w:style>
  <w:style w:type="character" w:customStyle="1" w:styleId="stbilgiChar">
    <w:name w:val="Üstbilgi Char"/>
    <w:basedOn w:val="VarsaylanParagrafYazTipi"/>
    <w:link w:val="stbilgi"/>
    <w:uiPriority w:val="99"/>
    <w:semiHidden/>
    <w:rsid w:val="00562471"/>
    <w:rPr>
      <w:rFonts w:ascii="Cambria" w:eastAsia="Cambria" w:hAnsi="Cambria" w:cs="Cambria"/>
      <w:lang w:val="tr-TR"/>
    </w:rPr>
  </w:style>
  <w:style w:type="table" w:styleId="TabloKlavuzu">
    <w:name w:val="Table Grid"/>
    <w:basedOn w:val="NormalTablo"/>
    <w:uiPriority w:val="39"/>
    <w:rsid w:val="00226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alkYokChar">
    <w:name w:val="Aralık Yok Char"/>
    <w:link w:val="AralkYok"/>
    <w:uiPriority w:val="1"/>
    <w:rsid w:val="00E93D6B"/>
    <w:rPr>
      <w:rFonts w:ascii="Cambria" w:eastAsia="Cambria" w:hAnsi="Cambria" w:cs="Cambria"/>
      <w:lang w:val="tr-TR"/>
    </w:rPr>
  </w:style>
  <w:style w:type="table" w:styleId="AkGlgeleme-Vurgu1">
    <w:name w:val="Light Shading Accent 1"/>
    <w:basedOn w:val="NormalTablo"/>
    <w:uiPriority w:val="60"/>
    <w:rsid w:val="00E93D6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Vurgu1">
    <w:name w:val="Light Grid Accent 1"/>
    <w:basedOn w:val="NormalTablo"/>
    <w:uiPriority w:val="62"/>
    <w:rsid w:val="007D7D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6">
    <w:name w:val="Table Normal6"/>
    <w:uiPriority w:val="2"/>
    <w:semiHidden/>
    <w:unhideWhenUsed/>
    <w:qFormat/>
    <w:rsid w:val="007D7DC2"/>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4DF"/>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EB3872"/>
    <w:rPr>
      <w:color w:val="0000FF" w:themeColor="hyperlink"/>
      <w:u w:val="single"/>
    </w:rPr>
  </w:style>
  <w:style w:type="paragraph" w:customStyle="1" w:styleId="Default">
    <w:name w:val="Default"/>
    <w:rsid w:val="00EB3872"/>
    <w:pPr>
      <w:widowControl/>
      <w:adjustRightInd w:val="0"/>
    </w:pPr>
    <w:rPr>
      <w:rFonts w:ascii="Book Antiqua" w:hAnsi="Book Antiqua" w:cs="Book Antiqua"/>
      <w:color w:val="000000"/>
      <w:sz w:val="24"/>
      <w:szCs w:val="24"/>
      <w:lang w:val="tr-TR"/>
    </w:rPr>
  </w:style>
  <w:style w:type="character" w:customStyle="1" w:styleId="Balk3Char">
    <w:name w:val="Başlık 3 Char"/>
    <w:basedOn w:val="VarsaylanParagrafYazTipi"/>
    <w:link w:val="Balk3"/>
    <w:uiPriority w:val="1"/>
    <w:rsid w:val="00FB1EAF"/>
    <w:rPr>
      <w:rFonts w:ascii="Cambria" w:eastAsia="Cambria" w:hAnsi="Cambria" w:cs="Cambria"/>
      <w:b/>
      <w:bCs/>
      <w:sz w:val="32"/>
      <w:szCs w:val="32"/>
      <w:lang w:val="tr-TR"/>
    </w:rPr>
  </w:style>
  <w:style w:type="paragraph" w:styleId="AralkYok">
    <w:name w:val="No Spacing"/>
    <w:link w:val="AralkYokChar"/>
    <w:uiPriority w:val="1"/>
    <w:qFormat/>
    <w:rsid w:val="0028639B"/>
    <w:rPr>
      <w:rFonts w:ascii="Cambria" w:eastAsia="Cambria" w:hAnsi="Cambria" w:cs="Cambria"/>
      <w:lang w:val="tr-TR"/>
    </w:rPr>
  </w:style>
  <w:style w:type="table" w:customStyle="1" w:styleId="TableNormal1">
    <w:name w:val="Table Normal1"/>
    <w:uiPriority w:val="2"/>
    <w:semiHidden/>
    <w:unhideWhenUsed/>
    <w:qFormat/>
    <w:rsid w:val="0093558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3558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3558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3558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20E86"/>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E7534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75349"/>
    <w:rPr>
      <w:rFonts w:ascii="Calibri" w:eastAsia="Times New Roman" w:hAnsi="Calibri" w:cs="Times New Roman"/>
      <w:sz w:val="20"/>
      <w:szCs w:val="21"/>
      <w:lang w:val="tr-TR"/>
    </w:rPr>
  </w:style>
  <w:style w:type="character" w:customStyle="1" w:styleId="GvdeMetniChar">
    <w:name w:val="Gövde Metni Char"/>
    <w:basedOn w:val="VarsaylanParagrafYazTipi"/>
    <w:link w:val="GvdeMetni"/>
    <w:uiPriority w:val="1"/>
    <w:rsid w:val="00E75349"/>
    <w:rPr>
      <w:rFonts w:ascii="Cambria" w:eastAsia="Cambria" w:hAnsi="Cambria" w:cs="Cambria"/>
      <w:sz w:val="24"/>
      <w:szCs w:val="24"/>
      <w:lang w:val="tr-TR"/>
    </w:rPr>
  </w:style>
  <w:style w:type="paragraph" w:styleId="stbilgi">
    <w:name w:val="header"/>
    <w:basedOn w:val="Normal"/>
    <w:link w:val="stbilgiChar"/>
    <w:uiPriority w:val="99"/>
    <w:semiHidden/>
    <w:unhideWhenUsed/>
    <w:rsid w:val="00562471"/>
    <w:pPr>
      <w:tabs>
        <w:tab w:val="center" w:pos="4536"/>
        <w:tab w:val="right" w:pos="9072"/>
      </w:tabs>
    </w:pPr>
  </w:style>
  <w:style w:type="character" w:customStyle="1" w:styleId="stbilgiChar">
    <w:name w:val="Üstbilgi Char"/>
    <w:basedOn w:val="VarsaylanParagrafYazTipi"/>
    <w:link w:val="stbilgi"/>
    <w:uiPriority w:val="99"/>
    <w:semiHidden/>
    <w:rsid w:val="00562471"/>
    <w:rPr>
      <w:rFonts w:ascii="Cambria" w:eastAsia="Cambria" w:hAnsi="Cambria" w:cs="Cambria"/>
      <w:lang w:val="tr-TR"/>
    </w:rPr>
  </w:style>
  <w:style w:type="table" w:styleId="TabloKlavuzu">
    <w:name w:val="Table Grid"/>
    <w:basedOn w:val="NormalTablo"/>
    <w:uiPriority w:val="39"/>
    <w:rsid w:val="00226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alkYokChar">
    <w:name w:val="Aralık Yok Char"/>
    <w:link w:val="AralkYok"/>
    <w:uiPriority w:val="1"/>
    <w:rsid w:val="00E93D6B"/>
    <w:rPr>
      <w:rFonts w:ascii="Cambria" w:eastAsia="Cambria" w:hAnsi="Cambria" w:cs="Cambria"/>
      <w:lang w:val="tr-TR"/>
    </w:rPr>
  </w:style>
  <w:style w:type="table" w:styleId="AkGlgeleme-Vurgu1">
    <w:name w:val="Light Shading Accent 1"/>
    <w:basedOn w:val="NormalTablo"/>
    <w:uiPriority w:val="60"/>
    <w:rsid w:val="00E93D6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Vurgu1">
    <w:name w:val="Light Grid Accent 1"/>
    <w:basedOn w:val="NormalTablo"/>
    <w:uiPriority w:val="62"/>
    <w:rsid w:val="007D7D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6">
    <w:name w:val="Table Normal6"/>
    <w:uiPriority w:val="2"/>
    <w:semiHidden/>
    <w:unhideWhenUsed/>
    <w:qFormat/>
    <w:rsid w:val="007D7DC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8374">
      <w:bodyDiv w:val="1"/>
      <w:marLeft w:val="0"/>
      <w:marRight w:val="0"/>
      <w:marTop w:val="0"/>
      <w:marBottom w:val="0"/>
      <w:divBdr>
        <w:top w:val="none" w:sz="0" w:space="0" w:color="auto"/>
        <w:left w:val="none" w:sz="0" w:space="0" w:color="auto"/>
        <w:bottom w:val="none" w:sz="0" w:space="0" w:color="auto"/>
        <w:right w:val="none" w:sz="0" w:space="0" w:color="auto"/>
      </w:divBdr>
    </w:div>
    <w:div w:id="328598819">
      <w:bodyDiv w:val="1"/>
      <w:marLeft w:val="0"/>
      <w:marRight w:val="0"/>
      <w:marTop w:val="0"/>
      <w:marBottom w:val="0"/>
      <w:divBdr>
        <w:top w:val="none" w:sz="0" w:space="0" w:color="auto"/>
        <w:left w:val="none" w:sz="0" w:space="0" w:color="auto"/>
        <w:bottom w:val="none" w:sz="0" w:space="0" w:color="auto"/>
        <w:right w:val="none" w:sz="0" w:space="0" w:color="auto"/>
      </w:divBdr>
    </w:div>
    <w:div w:id="421533529">
      <w:bodyDiv w:val="1"/>
      <w:marLeft w:val="0"/>
      <w:marRight w:val="0"/>
      <w:marTop w:val="0"/>
      <w:marBottom w:val="0"/>
      <w:divBdr>
        <w:top w:val="none" w:sz="0" w:space="0" w:color="auto"/>
        <w:left w:val="none" w:sz="0" w:space="0" w:color="auto"/>
        <w:bottom w:val="none" w:sz="0" w:space="0" w:color="auto"/>
        <w:right w:val="none" w:sz="0" w:space="0" w:color="auto"/>
      </w:divBdr>
    </w:div>
    <w:div w:id="431583963">
      <w:bodyDiv w:val="1"/>
      <w:marLeft w:val="0"/>
      <w:marRight w:val="0"/>
      <w:marTop w:val="0"/>
      <w:marBottom w:val="0"/>
      <w:divBdr>
        <w:top w:val="none" w:sz="0" w:space="0" w:color="auto"/>
        <w:left w:val="none" w:sz="0" w:space="0" w:color="auto"/>
        <w:bottom w:val="none" w:sz="0" w:space="0" w:color="auto"/>
        <w:right w:val="none" w:sz="0" w:space="0" w:color="auto"/>
      </w:divBdr>
    </w:div>
    <w:div w:id="564753870">
      <w:bodyDiv w:val="1"/>
      <w:marLeft w:val="0"/>
      <w:marRight w:val="0"/>
      <w:marTop w:val="0"/>
      <w:marBottom w:val="0"/>
      <w:divBdr>
        <w:top w:val="none" w:sz="0" w:space="0" w:color="auto"/>
        <w:left w:val="none" w:sz="0" w:space="0" w:color="auto"/>
        <w:bottom w:val="none" w:sz="0" w:space="0" w:color="auto"/>
        <w:right w:val="none" w:sz="0" w:space="0" w:color="auto"/>
      </w:divBdr>
    </w:div>
    <w:div w:id="750270481">
      <w:bodyDiv w:val="1"/>
      <w:marLeft w:val="0"/>
      <w:marRight w:val="0"/>
      <w:marTop w:val="0"/>
      <w:marBottom w:val="0"/>
      <w:divBdr>
        <w:top w:val="none" w:sz="0" w:space="0" w:color="auto"/>
        <w:left w:val="none" w:sz="0" w:space="0" w:color="auto"/>
        <w:bottom w:val="none" w:sz="0" w:space="0" w:color="auto"/>
        <w:right w:val="none" w:sz="0" w:space="0" w:color="auto"/>
      </w:divBdr>
    </w:div>
    <w:div w:id="752893716">
      <w:bodyDiv w:val="1"/>
      <w:marLeft w:val="0"/>
      <w:marRight w:val="0"/>
      <w:marTop w:val="0"/>
      <w:marBottom w:val="0"/>
      <w:divBdr>
        <w:top w:val="none" w:sz="0" w:space="0" w:color="auto"/>
        <w:left w:val="none" w:sz="0" w:space="0" w:color="auto"/>
        <w:bottom w:val="none" w:sz="0" w:space="0" w:color="auto"/>
        <w:right w:val="none" w:sz="0" w:space="0" w:color="auto"/>
      </w:divBdr>
    </w:div>
    <w:div w:id="873925437">
      <w:bodyDiv w:val="1"/>
      <w:marLeft w:val="0"/>
      <w:marRight w:val="0"/>
      <w:marTop w:val="0"/>
      <w:marBottom w:val="0"/>
      <w:divBdr>
        <w:top w:val="none" w:sz="0" w:space="0" w:color="auto"/>
        <w:left w:val="none" w:sz="0" w:space="0" w:color="auto"/>
        <w:bottom w:val="none" w:sz="0" w:space="0" w:color="auto"/>
        <w:right w:val="none" w:sz="0" w:space="0" w:color="auto"/>
      </w:divBdr>
    </w:div>
    <w:div w:id="912542335">
      <w:bodyDiv w:val="1"/>
      <w:marLeft w:val="0"/>
      <w:marRight w:val="0"/>
      <w:marTop w:val="0"/>
      <w:marBottom w:val="0"/>
      <w:divBdr>
        <w:top w:val="none" w:sz="0" w:space="0" w:color="auto"/>
        <w:left w:val="none" w:sz="0" w:space="0" w:color="auto"/>
        <w:bottom w:val="none" w:sz="0" w:space="0" w:color="auto"/>
        <w:right w:val="none" w:sz="0" w:space="0" w:color="auto"/>
      </w:divBdr>
    </w:div>
    <w:div w:id="979653425">
      <w:bodyDiv w:val="1"/>
      <w:marLeft w:val="0"/>
      <w:marRight w:val="0"/>
      <w:marTop w:val="0"/>
      <w:marBottom w:val="0"/>
      <w:divBdr>
        <w:top w:val="none" w:sz="0" w:space="0" w:color="auto"/>
        <w:left w:val="none" w:sz="0" w:space="0" w:color="auto"/>
        <w:bottom w:val="none" w:sz="0" w:space="0" w:color="auto"/>
        <w:right w:val="none" w:sz="0" w:space="0" w:color="auto"/>
      </w:divBdr>
    </w:div>
    <w:div w:id="1058355422">
      <w:bodyDiv w:val="1"/>
      <w:marLeft w:val="0"/>
      <w:marRight w:val="0"/>
      <w:marTop w:val="0"/>
      <w:marBottom w:val="0"/>
      <w:divBdr>
        <w:top w:val="none" w:sz="0" w:space="0" w:color="auto"/>
        <w:left w:val="none" w:sz="0" w:space="0" w:color="auto"/>
        <w:bottom w:val="none" w:sz="0" w:space="0" w:color="auto"/>
        <w:right w:val="none" w:sz="0" w:space="0" w:color="auto"/>
      </w:divBdr>
    </w:div>
    <w:div w:id="1289968324">
      <w:bodyDiv w:val="1"/>
      <w:marLeft w:val="0"/>
      <w:marRight w:val="0"/>
      <w:marTop w:val="0"/>
      <w:marBottom w:val="0"/>
      <w:divBdr>
        <w:top w:val="none" w:sz="0" w:space="0" w:color="auto"/>
        <w:left w:val="none" w:sz="0" w:space="0" w:color="auto"/>
        <w:bottom w:val="none" w:sz="0" w:space="0" w:color="auto"/>
        <w:right w:val="none" w:sz="0" w:space="0" w:color="auto"/>
      </w:divBdr>
    </w:div>
    <w:div w:id="1380517151">
      <w:bodyDiv w:val="1"/>
      <w:marLeft w:val="0"/>
      <w:marRight w:val="0"/>
      <w:marTop w:val="0"/>
      <w:marBottom w:val="0"/>
      <w:divBdr>
        <w:top w:val="none" w:sz="0" w:space="0" w:color="auto"/>
        <w:left w:val="none" w:sz="0" w:space="0" w:color="auto"/>
        <w:bottom w:val="none" w:sz="0" w:space="0" w:color="auto"/>
        <w:right w:val="none" w:sz="0" w:space="0" w:color="auto"/>
      </w:divBdr>
    </w:div>
    <w:div w:id="1522815243">
      <w:bodyDiv w:val="1"/>
      <w:marLeft w:val="0"/>
      <w:marRight w:val="0"/>
      <w:marTop w:val="0"/>
      <w:marBottom w:val="0"/>
      <w:divBdr>
        <w:top w:val="none" w:sz="0" w:space="0" w:color="auto"/>
        <w:left w:val="none" w:sz="0" w:space="0" w:color="auto"/>
        <w:bottom w:val="none" w:sz="0" w:space="0" w:color="auto"/>
        <w:right w:val="none" w:sz="0" w:space="0" w:color="auto"/>
      </w:divBdr>
    </w:div>
    <w:div w:id="1593200772">
      <w:bodyDiv w:val="1"/>
      <w:marLeft w:val="0"/>
      <w:marRight w:val="0"/>
      <w:marTop w:val="0"/>
      <w:marBottom w:val="0"/>
      <w:divBdr>
        <w:top w:val="none" w:sz="0" w:space="0" w:color="auto"/>
        <w:left w:val="none" w:sz="0" w:space="0" w:color="auto"/>
        <w:bottom w:val="none" w:sz="0" w:space="0" w:color="auto"/>
        <w:right w:val="none" w:sz="0" w:space="0" w:color="auto"/>
      </w:divBdr>
    </w:div>
    <w:div w:id="1662736745">
      <w:bodyDiv w:val="1"/>
      <w:marLeft w:val="0"/>
      <w:marRight w:val="0"/>
      <w:marTop w:val="0"/>
      <w:marBottom w:val="0"/>
      <w:divBdr>
        <w:top w:val="none" w:sz="0" w:space="0" w:color="auto"/>
        <w:left w:val="none" w:sz="0" w:space="0" w:color="auto"/>
        <w:bottom w:val="none" w:sz="0" w:space="0" w:color="auto"/>
        <w:right w:val="none" w:sz="0" w:space="0" w:color="auto"/>
      </w:divBdr>
    </w:div>
    <w:div w:id="1748842966">
      <w:bodyDiv w:val="1"/>
      <w:marLeft w:val="0"/>
      <w:marRight w:val="0"/>
      <w:marTop w:val="0"/>
      <w:marBottom w:val="0"/>
      <w:divBdr>
        <w:top w:val="none" w:sz="0" w:space="0" w:color="auto"/>
        <w:left w:val="none" w:sz="0" w:space="0" w:color="auto"/>
        <w:bottom w:val="none" w:sz="0" w:space="0" w:color="auto"/>
        <w:right w:val="none" w:sz="0" w:space="0" w:color="auto"/>
      </w:divBdr>
    </w:div>
    <w:div w:id="1827087056">
      <w:bodyDiv w:val="1"/>
      <w:marLeft w:val="0"/>
      <w:marRight w:val="0"/>
      <w:marTop w:val="0"/>
      <w:marBottom w:val="0"/>
      <w:divBdr>
        <w:top w:val="none" w:sz="0" w:space="0" w:color="auto"/>
        <w:left w:val="none" w:sz="0" w:space="0" w:color="auto"/>
        <w:bottom w:val="none" w:sz="0" w:space="0" w:color="auto"/>
        <w:right w:val="none" w:sz="0" w:space="0" w:color="auto"/>
      </w:divBdr>
    </w:div>
    <w:div w:id="1841386620">
      <w:bodyDiv w:val="1"/>
      <w:marLeft w:val="0"/>
      <w:marRight w:val="0"/>
      <w:marTop w:val="0"/>
      <w:marBottom w:val="0"/>
      <w:divBdr>
        <w:top w:val="none" w:sz="0" w:space="0" w:color="auto"/>
        <w:left w:val="none" w:sz="0" w:space="0" w:color="auto"/>
        <w:bottom w:val="none" w:sz="0" w:space="0" w:color="auto"/>
        <w:right w:val="none" w:sz="0" w:space="0" w:color="auto"/>
      </w:divBdr>
    </w:div>
    <w:div w:id="187546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134B-D11F-4CB0-858B-EE7926BB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41</Pages>
  <Words>8305</Words>
  <Characters>47340</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55534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91</cp:revision>
  <cp:lastPrinted>2024-03-26T08:21:00Z</cp:lastPrinted>
  <dcterms:created xsi:type="dcterms:W3CDTF">2024-05-13T06:24:00Z</dcterms:created>
  <dcterms:modified xsi:type="dcterms:W3CDTF">2024-05-17T07:45:00Z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